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3787" w14:textId="36857411" w:rsidR="002A553A" w:rsidRPr="00B7089F" w:rsidRDefault="004A1FFB" w:rsidP="002A553A">
      <w:pPr>
        <w:jc w:val="center"/>
        <w:rPr>
          <w:b/>
          <w:bCs/>
        </w:rPr>
      </w:pPr>
      <w:r>
        <w:rPr>
          <w:b/>
          <w:bCs/>
        </w:rPr>
        <w:t>MIDWEEK BIBLE STUD</w:t>
      </w:r>
      <w:r w:rsidR="00BC0128">
        <w:rPr>
          <w:b/>
          <w:bCs/>
        </w:rPr>
        <w:t>Y</w:t>
      </w:r>
      <w:r w:rsidR="00693A95" w:rsidRPr="003F0519">
        <w:rPr>
          <w:b/>
          <w:bCs/>
        </w:rPr>
        <w:t>—</w:t>
      </w:r>
      <w:r w:rsidR="00693A95">
        <w:rPr>
          <w:b/>
          <w:bCs/>
        </w:rPr>
        <w:t xml:space="preserve"> </w:t>
      </w:r>
      <w:r w:rsidR="007E3E94">
        <w:rPr>
          <w:b/>
          <w:bCs/>
        </w:rPr>
        <w:t xml:space="preserve">SESSION </w:t>
      </w:r>
      <w:r w:rsidR="00F974F0">
        <w:rPr>
          <w:b/>
          <w:bCs/>
        </w:rPr>
        <w:t>2</w:t>
      </w:r>
      <w:r w:rsidR="008428CC">
        <w:rPr>
          <w:b/>
          <w:bCs/>
        </w:rPr>
        <w:t xml:space="preserve"> </w:t>
      </w:r>
    </w:p>
    <w:p w14:paraId="16A7ACD0" w14:textId="4049B37C" w:rsidR="002A553A" w:rsidRPr="003F0519" w:rsidRDefault="005F3EBC" w:rsidP="002A553A">
      <w:pPr>
        <w:jc w:val="center"/>
        <w:rPr>
          <w:b/>
          <w:bCs/>
        </w:rPr>
      </w:pPr>
      <w:r>
        <w:rPr>
          <w:b/>
          <w:bCs/>
        </w:rPr>
        <w:t>SERMON ON THE MOUNT</w:t>
      </w:r>
      <w:r w:rsidR="0023558D">
        <w:rPr>
          <w:b/>
          <w:bCs/>
        </w:rPr>
        <w:br/>
      </w:r>
      <w:r w:rsidR="00AF327C">
        <w:rPr>
          <w:b/>
          <w:bCs/>
        </w:rPr>
        <w:t>Homework</w:t>
      </w:r>
      <w:r w:rsidR="006D20DB">
        <w:rPr>
          <w:b/>
          <w:bCs/>
        </w:rPr>
        <w:t xml:space="preserve"> </w:t>
      </w:r>
      <w:r w:rsidR="00B82707">
        <w:rPr>
          <w:b/>
          <w:bCs/>
        </w:rPr>
        <w:t xml:space="preserve">for </w:t>
      </w:r>
      <w:r>
        <w:rPr>
          <w:b/>
          <w:bCs/>
        </w:rPr>
        <w:t>Matthew 5:3-12</w:t>
      </w:r>
      <w:r w:rsidR="002A553A" w:rsidRPr="003F0519">
        <w:rPr>
          <w:b/>
          <w:bCs/>
        </w:rPr>
        <w:t xml:space="preserve"> —</w:t>
      </w:r>
      <w:r w:rsidR="00D5097D">
        <w:rPr>
          <w:b/>
          <w:bCs/>
        </w:rPr>
        <w:t xml:space="preserve"> </w:t>
      </w:r>
      <w:r w:rsidR="00AF03C6">
        <w:rPr>
          <w:b/>
          <w:bCs/>
        </w:rPr>
        <w:t xml:space="preserve">The </w:t>
      </w:r>
      <w:r>
        <w:rPr>
          <w:b/>
          <w:bCs/>
        </w:rPr>
        <w:t>Beatitudes</w:t>
      </w:r>
      <w:r w:rsidR="00AF03C6">
        <w:rPr>
          <w:b/>
          <w:bCs/>
        </w:rPr>
        <w:t xml:space="preserve"> </w:t>
      </w:r>
      <w:r w:rsidR="000C199B">
        <w:rPr>
          <w:b/>
          <w:bCs/>
        </w:rPr>
        <w:br/>
        <w:t xml:space="preserve">SYS </w:t>
      </w:r>
      <w:r>
        <w:rPr>
          <w:b/>
          <w:bCs/>
        </w:rPr>
        <w:t>9</w:t>
      </w:r>
      <w:r w:rsidR="000C199B">
        <w:rPr>
          <w:b/>
          <w:bCs/>
        </w:rPr>
        <w:t>/</w:t>
      </w:r>
      <w:r>
        <w:rPr>
          <w:b/>
          <w:bCs/>
        </w:rPr>
        <w:t>25</w:t>
      </w:r>
      <w:r w:rsidR="000C199B">
        <w:rPr>
          <w:b/>
          <w:bCs/>
        </w:rPr>
        <w:t>/2</w:t>
      </w:r>
      <w:r w:rsidR="00181173">
        <w:rPr>
          <w:b/>
          <w:bCs/>
        </w:rPr>
        <w:t>4</w:t>
      </w:r>
      <w:r w:rsidR="000C199B">
        <w:rPr>
          <w:b/>
          <w:bCs/>
        </w:rPr>
        <w:t xml:space="preserve">        EWH  </w:t>
      </w:r>
      <w:r>
        <w:rPr>
          <w:b/>
          <w:bCs/>
        </w:rPr>
        <w:t>10</w:t>
      </w:r>
      <w:r w:rsidR="000C199B">
        <w:rPr>
          <w:b/>
          <w:bCs/>
        </w:rPr>
        <w:t>/</w:t>
      </w:r>
      <w:r>
        <w:rPr>
          <w:b/>
          <w:bCs/>
        </w:rPr>
        <w:t>2</w:t>
      </w:r>
      <w:r w:rsidR="000C199B">
        <w:rPr>
          <w:b/>
          <w:bCs/>
        </w:rPr>
        <w:t>/2</w:t>
      </w:r>
      <w:r w:rsidR="00181173">
        <w:rPr>
          <w:b/>
          <w:bCs/>
        </w:rPr>
        <w:t>4</w:t>
      </w:r>
    </w:p>
    <w:p w14:paraId="33147007" w14:textId="77777777" w:rsidR="00C726F9" w:rsidRDefault="00C726F9" w:rsidP="002A553A">
      <w:pPr>
        <w:rPr>
          <w:u w:val="single"/>
        </w:rPr>
      </w:pPr>
    </w:p>
    <w:p w14:paraId="052F2401" w14:textId="77777777" w:rsidR="00BC39FB" w:rsidRDefault="00BC39FB" w:rsidP="0033556D">
      <w:pPr>
        <w:rPr>
          <w:color w:val="000000" w:themeColor="text1"/>
          <w:u w:val="single"/>
        </w:rPr>
      </w:pPr>
    </w:p>
    <w:p w14:paraId="221B1AFA" w14:textId="708A5015" w:rsidR="002A553A" w:rsidRPr="00CC3904" w:rsidRDefault="00E937CC" w:rsidP="0033556D">
      <w:pPr>
        <w:rPr>
          <w:color w:val="000000" w:themeColor="text1"/>
          <w:sz w:val="22"/>
          <w:szCs w:val="22"/>
        </w:rPr>
      </w:pPr>
      <w:r w:rsidRPr="00CC3904">
        <w:rPr>
          <w:color w:val="000000" w:themeColor="text1"/>
          <w:sz w:val="22"/>
          <w:szCs w:val="22"/>
          <w:u w:val="single"/>
        </w:rPr>
        <w:t>READING</w:t>
      </w:r>
      <w:r w:rsidRPr="00CC3904">
        <w:rPr>
          <w:color w:val="000000" w:themeColor="text1"/>
          <w:sz w:val="22"/>
          <w:szCs w:val="22"/>
        </w:rPr>
        <w:t xml:space="preserve">  </w:t>
      </w:r>
      <w:r w:rsidR="00BC39FB" w:rsidRPr="00CC3904">
        <w:rPr>
          <w:color w:val="000000" w:themeColor="text1"/>
          <w:sz w:val="22"/>
          <w:szCs w:val="22"/>
        </w:rPr>
        <w:t>The Beatitudes, Matthew 5:3-12</w:t>
      </w:r>
      <w:r w:rsidR="004F4CDC" w:rsidRPr="00CC3904">
        <w:rPr>
          <w:color w:val="000000" w:themeColor="text1"/>
          <w:sz w:val="22"/>
          <w:szCs w:val="22"/>
        </w:rPr>
        <w:br/>
      </w:r>
      <w:r w:rsidR="00943F50" w:rsidRPr="00CC3904">
        <w:rPr>
          <w:color w:val="000000" w:themeColor="text1"/>
          <w:sz w:val="22"/>
          <w:szCs w:val="22"/>
          <w:u w:val="single"/>
        </w:rPr>
        <w:br/>
      </w:r>
      <w:r w:rsidR="00FF0E40" w:rsidRPr="00CC3904">
        <w:rPr>
          <w:color w:val="000000" w:themeColor="text1"/>
          <w:sz w:val="22"/>
          <w:szCs w:val="22"/>
          <w:u w:val="single"/>
        </w:rPr>
        <w:t>QUESTIONS</w:t>
      </w:r>
    </w:p>
    <w:p w14:paraId="44CFFF8D" w14:textId="77777777" w:rsidR="00CC3904" w:rsidRDefault="00CC3904" w:rsidP="00842741">
      <w:pPr>
        <w:rPr>
          <w:color w:val="000000" w:themeColor="text1"/>
          <w:sz w:val="22"/>
          <w:szCs w:val="22"/>
        </w:rPr>
      </w:pPr>
    </w:p>
    <w:p w14:paraId="740AB8DB" w14:textId="1E808DE3" w:rsidR="00295C3E" w:rsidRPr="00CC3904" w:rsidRDefault="00C148F8" w:rsidP="00842741">
      <w:pPr>
        <w:rPr>
          <w:color w:val="000000" w:themeColor="text1"/>
          <w:sz w:val="22"/>
          <w:szCs w:val="22"/>
        </w:rPr>
      </w:pPr>
      <w:r w:rsidRPr="00CC3904">
        <w:rPr>
          <w:color w:val="000000" w:themeColor="text1"/>
          <w:sz w:val="22"/>
          <w:szCs w:val="22"/>
        </w:rPr>
        <w:t>1.</w:t>
      </w:r>
      <w:r w:rsidR="005F3EBC" w:rsidRPr="00CC3904">
        <w:rPr>
          <w:color w:val="000000" w:themeColor="text1"/>
          <w:sz w:val="22"/>
          <w:szCs w:val="22"/>
        </w:rPr>
        <w:t xml:space="preserve">  Read Matthew 4. Reviewing session 1, summarize the events leading up to the day Jesus preached this sermon. </w:t>
      </w:r>
      <w:r w:rsidR="0042681F" w:rsidRPr="00CC3904">
        <w:rPr>
          <w:color w:val="000000" w:themeColor="text1"/>
          <w:sz w:val="22"/>
          <w:szCs w:val="22"/>
        </w:rPr>
        <w:t>What message was Christ communicating? What stood out most to you?</w:t>
      </w:r>
      <w:r w:rsidR="00BC39FB" w:rsidRPr="00CC3904">
        <w:rPr>
          <w:color w:val="000000" w:themeColor="text1"/>
          <w:sz w:val="22"/>
          <w:szCs w:val="22"/>
        </w:rPr>
        <w:br/>
      </w:r>
    </w:p>
    <w:p w14:paraId="20211FC2" w14:textId="0C61A888" w:rsidR="00BF5F45" w:rsidRPr="00CC3904" w:rsidRDefault="0042681F" w:rsidP="00842741">
      <w:pPr>
        <w:rPr>
          <w:color w:val="000000" w:themeColor="text1"/>
          <w:sz w:val="22"/>
          <w:szCs w:val="22"/>
        </w:rPr>
      </w:pPr>
      <w:r w:rsidRPr="00CC3904">
        <w:rPr>
          <w:color w:val="000000" w:themeColor="text1"/>
          <w:sz w:val="22"/>
          <w:szCs w:val="22"/>
        </w:rPr>
        <w:t xml:space="preserve">2.  </w:t>
      </w:r>
      <w:r w:rsidR="00932BFD" w:rsidRPr="00CC3904">
        <w:rPr>
          <w:color w:val="000000" w:themeColor="text1"/>
          <w:sz w:val="22"/>
          <w:szCs w:val="22"/>
        </w:rPr>
        <w:t xml:space="preserve">The word "blessed" in Greek is </w:t>
      </w:r>
      <w:r w:rsidR="00932BFD" w:rsidRPr="00CC3904">
        <w:rPr>
          <w:i/>
          <w:iCs/>
          <w:color w:val="000000" w:themeColor="text1"/>
          <w:sz w:val="22"/>
          <w:szCs w:val="22"/>
        </w:rPr>
        <w:t>markarious</w:t>
      </w:r>
      <w:r w:rsidR="00932BFD" w:rsidRPr="00CC3904">
        <w:rPr>
          <w:color w:val="000000" w:themeColor="text1"/>
          <w:sz w:val="22"/>
          <w:szCs w:val="22"/>
        </w:rPr>
        <w:t xml:space="preserve"> -- not how you feel but who you are </w:t>
      </w:r>
      <w:r w:rsidR="00917CCB" w:rsidRPr="00CC3904">
        <w:rPr>
          <w:color w:val="000000" w:themeColor="text1"/>
          <w:sz w:val="22"/>
          <w:szCs w:val="22"/>
        </w:rPr>
        <w:t>due to</w:t>
      </w:r>
      <w:r w:rsidR="00932BFD" w:rsidRPr="00CC3904">
        <w:rPr>
          <w:color w:val="000000" w:themeColor="text1"/>
          <w:sz w:val="22"/>
          <w:szCs w:val="22"/>
        </w:rPr>
        <w:t xml:space="preserve"> God's favor. One author wrote that when God says, "blessed are you," it means "between you and God all is well." Take </w:t>
      </w:r>
      <w:r w:rsidR="00CC3904">
        <w:rPr>
          <w:color w:val="000000" w:themeColor="text1"/>
          <w:sz w:val="22"/>
          <w:szCs w:val="22"/>
        </w:rPr>
        <w:t>time</w:t>
      </w:r>
      <w:r w:rsidR="00932BFD" w:rsidRPr="00CC3904">
        <w:rPr>
          <w:color w:val="000000" w:themeColor="text1"/>
          <w:sz w:val="22"/>
          <w:szCs w:val="22"/>
        </w:rPr>
        <w:t xml:space="preserve"> to go before the Lord and consider your state of blessedness.</w:t>
      </w:r>
      <w:r w:rsidR="00BC39FB" w:rsidRPr="00CC3904">
        <w:rPr>
          <w:color w:val="000000" w:themeColor="text1"/>
          <w:sz w:val="22"/>
          <w:szCs w:val="22"/>
        </w:rPr>
        <w:br/>
      </w:r>
    </w:p>
    <w:p w14:paraId="5693BFC0" w14:textId="5AC45D57" w:rsidR="00E608F6" w:rsidRPr="00CC3904" w:rsidRDefault="0042681F" w:rsidP="000C3925">
      <w:pPr>
        <w:spacing w:after="160"/>
        <w:rPr>
          <w:color w:val="000000" w:themeColor="text1"/>
          <w:sz w:val="22"/>
          <w:szCs w:val="22"/>
        </w:rPr>
      </w:pPr>
      <w:r w:rsidRPr="00CC3904">
        <w:rPr>
          <w:color w:val="000000" w:themeColor="text1"/>
          <w:sz w:val="22"/>
          <w:szCs w:val="22"/>
        </w:rPr>
        <w:t xml:space="preserve">3.  </w:t>
      </w:r>
      <w:r w:rsidR="00917CCB" w:rsidRPr="00CC3904">
        <w:rPr>
          <w:color w:val="000000" w:themeColor="text1"/>
          <w:sz w:val="22"/>
          <w:szCs w:val="22"/>
        </w:rPr>
        <w:t>It is tempting to view natural temperaments as fulfilling the Beatitudes that Jesus taught. But there is a significant difference between a person living the Beatitudes and a person's natural personality.</w:t>
      </w:r>
      <w:r w:rsidR="00FF5C29" w:rsidRPr="00CC3904">
        <w:rPr>
          <w:color w:val="000000" w:themeColor="text1"/>
          <w:sz w:val="22"/>
          <w:szCs w:val="22"/>
        </w:rPr>
        <w:br/>
      </w:r>
      <w:r w:rsidR="00FF5C29" w:rsidRPr="00CC3904">
        <w:rPr>
          <w:color w:val="000000" w:themeColor="text1"/>
          <w:sz w:val="22"/>
          <w:szCs w:val="22"/>
        </w:rPr>
        <w:br/>
        <w:t xml:space="preserve">For example, </w:t>
      </w:r>
      <w:r w:rsidR="00A61C8D" w:rsidRPr="00CC3904">
        <w:rPr>
          <w:color w:val="000000" w:themeColor="text1"/>
          <w:sz w:val="22"/>
          <w:szCs w:val="22"/>
        </w:rPr>
        <w:t xml:space="preserve">Jesus teaches in </w:t>
      </w:r>
      <w:r w:rsidRPr="00CC3904">
        <w:rPr>
          <w:color w:val="000000" w:themeColor="text1"/>
          <w:sz w:val="22"/>
          <w:szCs w:val="22"/>
        </w:rPr>
        <w:t>Matthew 5</w:t>
      </w:r>
      <w:r w:rsidR="00FF5C29" w:rsidRPr="00CC3904">
        <w:rPr>
          <w:color w:val="000000" w:themeColor="text1"/>
          <w:sz w:val="22"/>
          <w:szCs w:val="22"/>
        </w:rPr>
        <w:t>:</w:t>
      </w:r>
      <w:r w:rsidR="00A61C8D" w:rsidRPr="00CC3904">
        <w:rPr>
          <w:color w:val="000000" w:themeColor="text1"/>
          <w:sz w:val="22"/>
          <w:szCs w:val="22"/>
        </w:rPr>
        <w:t>5,</w:t>
      </w:r>
      <w:r w:rsidRPr="00CC3904">
        <w:rPr>
          <w:color w:val="000000" w:themeColor="text1"/>
          <w:sz w:val="22"/>
          <w:szCs w:val="22"/>
        </w:rPr>
        <w:t xml:space="preserve"> "</w:t>
      </w:r>
      <w:r w:rsidRPr="00CC3904">
        <w:rPr>
          <w:i/>
          <w:iCs/>
          <w:color w:val="000000" w:themeColor="text1"/>
          <w:sz w:val="22"/>
          <w:szCs w:val="22"/>
        </w:rPr>
        <w:t xml:space="preserve">Blessed are the </w:t>
      </w:r>
      <w:r w:rsidRPr="00CC3904">
        <w:rPr>
          <w:i/>
          <w:iCs/>
          <w:color w:val="000000" w:themeColor="text1"/>
          <w:sz w:val="22"/>
          <w:szCs w:val="22"/>
          <w:u w:val="single"/>
        </w:rPr>
        <w:t>gentle</w:t>
      </w:r>
      <w:r w:rsidR="00116A76" w:rsidRPr="00CC3904">
        <w:rPr>
          <w:i/>
          <w:iCs/>
          <w:color w:val="000000" w:themeColor="text1"/>
          <w:sz w:val="22"/>
          <w:szCs w:val="22"/>
        </w:rPr>
        <w:t xml:space="preserve"> (or meek, lowly)</w:t>
      </w:r>
      <w:r w:rsidRPr="00CC3904">
        <w:rPr>
          <w:i/>
          <w:iCs/>
          <w:color w:val="000000" w:themeColor="text1"/>
          <w:sz w:val="22"/>
          <w:szCs w:val="22"/>
        </w:rPr>
        <w:t>, for they shall inherit the eart</w:t>
      </w:r>
      <w:r w:rsidR="00BC39FB" w:rsidRPr="00CC3904">
        <w:rPr>
          <w:i/>
          <w:iCs/>
          <w:color w:val="000000" w:themeColor="text1"/>
          <w:sz w:val="22"/>
          <w:szCs w:val="22"/>
        </w:rPr>
        <w:t>h</w:t>
      </w:r>
      <w:r w:rsidR="00267FA4" w:rsidRPr="00CC3904">
        <w:rPr>
          <w:i/>
          <w:iCs/>
          <w:color w:val="000000" w:themeColor="text1"/>
          <w:sz w:val="22"/>
          <w:szCs w:val="22"/>
        </w:rPr>
        <w:t>.</w:t>
      </w:r>
      <w:r w:rsidRPr="00CC3904">
        <w:rPr>
          <w:i/>
          <w:iCs/>
          <w:color w:val="000000" w:themeColor="text1"/>
          <w:sz w:val="22"/>
          <w:szCs w:val="22"/>
        </w:rPr>
        <w:t>"</w:t>
      </w:r>
      <w:r w:rsidR="00BC39FB" w:rsidRPr="00CC3904">
        <w:rPr>
          <w:color w:val="000000" w:themeColor="text1"/>
          <w:sz w:val="22"/>
          <w:szCs w:val="22"/>
        </w:rPr>
        <w:t xml:space="preserve"> </w:t>
      </w:r>
      <w:r w:rsidR="00267FA4" w:rsidRPr="00CC3904">
        <w:rPr>
          <w:color w:val="000000" w:themeColor="text1"/>
          <w:sz w:val="22"/>
          <w:szCs w:val="22"/>
        </w:rPr>
        <w:t>A</w:t>
      </w:r>
      <w:r w:rsidR="00A61C8D" w:rsidRPr="00CC3904">
        <w:rPr>
          <w:color w:val="000000" w:themeColor="text1"/>
          <w:sz w:val="22"/>
          <w:szCs w:val="22"/>
        </w:rPr>
        <w:t xml:space="preserve"> common dictionary definition of </w:t>
      </w:r>
      <w:r w:rsidR="00A61C8D" w:rsidRPr="00CC3904">
        <w:rPr>
          <w:i/>
          <w:iCs/>
          <w:color w:val="000000" w:themeColor="text1"/>
          <w:sz w:val="22"/>
          <w:szCs w:val="22"/>
        </w:rPr>
        <w:t>gentle</w:t>
      </w:r>
      <w:r w:rsidR="00A61C8D" w:rsidRPr="00CC3904">
        <w:rPr>
          <w:color w:val="000000" w:themeColor="text1"/>
          <w:sz w:val="22"/>
          <w:szCs w:val="22"/>
        </w:rPr>
        <w:t xml:space="preserve"> reads: </w:t>
      </w:r>
      <w:r w:rsidR="000C3925" w:rsidRPr="00CC3904">
        <w:rPr>
          <w:color w:val="000000" w:themeColor="text1"/>
          <w:sz w:val="22"/>
          <w:szCs w:val="22"/>
        </w:rPr>
        <w:t>"Having a kind, mild, or tender temperament; sensitive; moderate in action; not harsh or severe.</w:t>
      </w:r>
      <w:r w:rsidR="00BC39FB" w:rsidRPr="00CC3904">
        <w:rPr>
          <w:color w:val="000000" w:themeColor="text1"/>
          <w:sz w:val="22"/>
          <w:szCs w:val="22"/>
        </w:rPr>
        <w:t>"</w:t>
      </w:r>
      <w:r w:rsidR="00A65EE8">
        <w:rPr>
          <w:color w:val="000000" w:themeColor="text1"/>
          <w:sz w:val="22"/>
          <w:szCs w:val="22"/>
        </w:rPr>
        <w:t xml:space="preserve"> This definition refers to a</w:t>
      </w:r>
      <w:r w:rsidR="00EA5B74">
        <w:rPr>
          <w:color w:val="000000" w:themeColor="text1"/>
          <w:sz w:val="22"/>
          <w:szCs w:val="22"/>
        </w:rPr>
        <w:t xml:space="preserve"> natural </w:t>
      </w:r>
      <w:r w:rsidR="00A65EE8">
        <w:rPr>
          <w:color w:val="000000" w:themeColor="text1"/>
          <w:sz w:val="22"/>
          <w:szCs w:val="22"/>
        </w:rPr>
        <w:t>temperament.</w:t>
      </w:r>
    </w:p>
    <w:p w14:paraId="63B19637" w14:textId="264D0577" w:rsidR="00390C55" w:rsidRPr="00CC3904" w:rsidRDefault="00E608F6" w:rsidP="00BF5F45">
      <w:pPr>
        <w:spacing w:after="160"/>
        <w:rPr>
          <w:color w:val="000000" w:themeColor="text1"/>
          <w:sz w:val="22"/>
          <w:szCs w:val="22"/>
        </w:rPr>
      </w:pPr>
      <w:r w:rsidRPr="00CC3904">
        <w:rPr>
          <w:color w:val="000000" w:themeColor="text1"/>
          <w:sz w:val="22"/>
          <w:szCs w:val="22"/>
        </w:rPr>
        <w:t xml:space="preserve">However, the Blue Letter Bible (BLB) </w:t>
      </w:r>
      <w:r w:rsidR="00350ACD" w:rsidRPr="00CC3904">
        <w:rPr>
          <w:color w:val="000000" w:themeColor="text1"/>
          <w:sz w:val="22"/>
          <w:szCs w:val="22"/>
        </w:rPr>
        <w:t>Greek Lexicon</w:t>
      </w:r>
      <w:r w:rsidRPr="00CC3904">
        <w:rPr>
          <w:color w:val="000000" w:themeColor="text1"/>
          <w:sz w:val="22"/>
          <w:szCs w:val="22"/>
        </w:rPr>
        <w:t xml:space="preserve"> definiti</w:t>
      </w:r>
      <w:r w:rsidR="00350ACD" w:rsidRPr="00CC3904">
        <w:rPr>
          <w:color w:val="000000" w:themeColor="text1"/>
          <w:sz w:val="22"/>
          <w:szCs w:val="22"/>
        </w:rPr>
        <w:t>o</w:t>
      </w:r>
      <w:r w:rsidRPr="00CC3904">
        <w:rPr>
          <w:color w:val="000000" w:themeColor="text1"/>
          <w:sz w:val="22"/>
          <w:szCs w:val="22"/>
        </w:rPr>
        <w:t>n</w:t>
      </w:r>
      <w:r w:rsidR="00BC39FB" w:rsidRPr="00CC3904">
        <w:rPr>
          <w:color w:val="000000" w:themeColor="text1"/>
          <w:sz w:val="22"/>
          <w:szCs w:val="22"/>
        </w:rPr>
        <w:t xml:space="preserve"> of</w:t>
      </w:r>
      <w:r w:rsidR="00BC39FB" w:rsidRPr="00CC3904">
        <w:rPr>
          <w:i/>
          <w:iCs/>
          <w:color w:val="000000" w:themeColor="text1"/>
          <w:sz w:val="22"/>
          <w:szCs w:val="22"/>
        </w:rPr>
        <w:t xml:space="preserve"> gentle</w:t>
      </w:r>
      <w:r w:rsidR="00BC39FB" w:rsidRPr="00CC3904">
        <w:rPr>
          <w:color w:val="000000" w:themeColor="text1"/>
          <w:sz w:val="22"/>
          <w:szCs w:val="22"/>
        </w:rPr>
        <w:t xml:space="preserve"> (Gk: </w:t>
      </w:r>
      <w:r w:rsidR="00BC39FB" w:rsidRPr="00CC3904">
        <w:rPr>
          <w:i/>
          <w:iCs/>
          <w:color w:val="000000" w:themeColor="text1"/>
          <w:sz w:val="22"/>
          <w:szCs w:val="22"/>
        </w:rPr>
        <w:t>praus</w:t>
      </w:r>
      <w:r w:rsidR="00BC39FB" w:rsidRPr="00CC3904">
        <w:rPr>
          <w:color w:val="000000" w:themeColor="text1"/>
          <w:sz w:val="22"/>
          <w:szCs w:val="22"/>
        </w:rPr>
        <w:t xml:space="preserve">) reads as follows: </w:t>
      </w:r>
      <w:r w:rsidR="00BC39FB" w:rsidRPr="00CC3904">
        <w:rPr>
          <w:color w:val="000000" w:themeColor="text1"/>
          <w:sz w:val="22"/>
          <w:szCs w:val="22"/>
        </w:rPr>
        <w:br/>
      </w:r>
      <w:r w:rsidR="00A61C8D" w:rsidRPr="00CC3904">
        <w:rPr>
          <w:i/>
          <w:iCs/>
          <w:color w:val="000000" w:themeColor="text1"/>
          <w:sz w:val="22"/>
          <w:szCs w:val="22"/>
        </w:rPr>
        <w:br/>
      </w:r>
      <w:r w:rsidR="00BF5F45" w:rsidRPr="00BF5F45">
        <w:rPr>
          <w:color w:val="000000" w:themeColor="text1"/>
          <w:sz w:val="22"/>
          <w:szCs w:val="22"/>
          <w:u w:val="single"/>
        </w:rPr>
        <w:t>Outline of Biblical Usage</w:t>
      </w:r>
      <w:r w:rsidR="00BC39FB" w:rsidRPr="00CC3904">
        <w:rPr>
          <w:color w:val="000000" w:themeColor="text1"/>
          <w:sz w:val="22"/>
          <w:szCs w:val="22"/>
        </w:rPr>
        <w:t xml:space="preserve">: </w:t>
      </w:r>
      <w:r w:rsidR="007B7C58">
        <w:rPr>
          <w:color w:val="000000" w:themeColor="text1"/>
          <w:sz w:val="22"/>
          <w:szCs w:val="22"/>
        </w:rPr>
        <w:t>"</w:t>
      </w:r>
      <w:r w:rsidR="00BF5F45" w:rsidRPr="00BF5F45">
        <w:rPr>
          <w:color w:val="000000" w:themeColor="text1"/>
          <w:sz w:val="22"/>
          <w:szCs w:val="22"/>
        </w:rPr>
        <w:t>Meekness toward God is that disposition of spirit in which we accept His dealings with us as good, and therefore without disputing or resisting. In the OT, the meek are those wholly relying on God rather than their own strength to defend against injustice.</w:t>
      </w:r>
      <w:r w:rsidR="00575297">
        <w:rPr>
          <w:color w:val="000000" w:themeColor="text1"/>
          <w:sz w:val="22"/>
          <w:szCs w:val="22"/>
        </w:rPr>
        <w:t xml:space="preserve"> </w:t>
      </w:r>
      <w:r w:rsidR="00BF5F45" w:rsidRPr="00BF5F45">
        <w:rPr>
          <w:color w:val="000000" w:themeColor="text1"/>
          <w:sz w:val="22"/>
          <w:szCs w:val="22"/>
        </w:rPr>
        <w:t>Thus, meekness toward evil people means knowing God is permitting the injuries they inflict, that He is using them to purify His elect, and that He will deliver His elect in His time</w:t>
      </w:r>
      <w:r w:rsidR="00FF421E" w:rsidRPr="00CC3904">
        <w:rPr>
          <w:color w:val="000000" w:themeColor="text1"/>
          <w:sz w:val="22"/>
          <w:szCs w:val="22"/>
        </w:rPr>
        <w:t xml:space="preserve"> (see Isa 41:17 and Luke 18:1-8). </w:t>
      </w:r>
      <w:r w:rsidR="00BF5F45" w:rsidRPr="00BF5F45">
        <w:rPr>
          <w:color w:val="000000" w:themeColor="text1"/>
          <w:sz w:val="22"/>
          <w:szCs w:val="22"/>
          <w:u w:val="single"/>
        </w:rPr>
        <w:t>Gentleness or meekness is the opposite to self-assertiveness and self-interest</w:t>
      </w:r>
      <w:r w:rsidR="00BF5F45" w:rsidRPr="00BF5F45">
        <w:rPr>
          <w:color w:val="000000" w:themeColor="text1"/>
          <w:sz w:val="22"/>
          <w:szCs w:val="22"/>
        </w:rPr>
        <w:t xml:space="preserve">. It stems from trust in God's goodness and control over the situation. </w:t>
      </w:r>
      <w:r w:rsidR="00BF5F45" w:rsidRPr="00BF5F45">
        <w:rPr>
          <w:color w:val="000000" w:themeColor="text1"/>
          <w:sz w:val="22"/>
          <w:szCs w:val="22"/>
          <w:u w:val="single"/>
        </w:rPr>
        <w:t>The gentle person is not occupied with self at all</w:t>
      </w:r>
      <w:r w:rsidR="00BF5F45" w:rsidRPr="00BF5F45">
        <w:rPr>
          <w:color w:val="000000" w:themeColor="text1"/>
          <w:sz w:val="22"/>
          <w:szCs w:val="22"/>
        </w:rPr>
        <w:t xml:space="preserve">. </w:t>
      </w:r>
      <w:r w:rsidR="00BF5F45" w:rsidRPr="00BF5F45">
        <w:rPr>
          <w:color w:val="000000" w:themeColor="text1"/>
          <w:sz w:val="22"/>
          <w:szCs w:val="22"/>
          <w:u w:val="single"/>
        </w:rPr>
        <w:t>This is a work of the Holy Spirit, not of the human will</w:t>
      </w:r>
      <w:r w:rsidR="00BF5F45" w:rsidRPr="00BF5F45">
        <w:rPr>
          <w:color w:val="000000" w:themeColor="text1"/>
          <w:sz w:val="22"/>
          <w:szCs w:val="22"/>
        </w:rPr>
        <w:t xml:space="preserve"> (</w:t>
      </w:r>
      <w:hyperlink r:id="rId7" w:history="1">
        <w:r w:rsidR="00BF5F45" w:rsidRPr="00BF5F45">
          <w:rPr>
            <w:rStyle w:val="Hyperlink"/>
            <w:color w:val="000000" w:themeColor="text1"/>
            <w:sz w:val="22"/>
            <w:szCs w:val="22"/>
          </w:rPr>
          <w:t>Gal 5:23</w:t>
        </w:r>
      </w:hyperlink>
      <w:r w:rsidR="00BF5F45" w:rsidRPr="00BF5F45">
        <w:rPr>
          <w:color w:val="000000" w:themeColor="text1"/>
          <w:sz w:val="22"/>
          <w:szCs w:val="22"/>
        </w:rPr>
        <w:t>).</w:t>
      </w:r>
      <w:r w:rsidR="007B7C58">
        <w:rPr>
          <w:color w:val="000000" w:themeColor="text1"/>
          <w:sz w:val="22"/>
          <w:szCs w:val="22"/>
        </w:rPr>
        <w:t>"</w:t>
      </w:r>
      <w:r w:rsidR="00116A76" w:rsidRPr="00CC3904">
        <w:rPr>
          <w:color w:val="000000" w:themeColor="text1"/>
          <w:sz w:val="22"/>
          <w:szCs w:val="22"/>
        </w:rPr>
        <w:br/>
      </w:r>
      <w:r w:rsidR="00116A76" w:rsidRPr="00CC3904">
        <w:rPr>
          <w:color w:val="000000" w:themeColor="text1"/>
          <w:sz w:val="22"/>
          <w:szCs w:val="22"/>
        </w:rPr>
        <w:br/>
        <w:t xml:space="preserve">We can see that the biblical usage of </w:t>
      </w:r>
      <w:r w:rsidR="00116A76" w:rsidRPr="00CC3904">
        <w:rPr>
          <w:i/>
          <w:iCs/>
          <w:color w:val="000000" w:themeColor="text1"/>
          <w:sz w:val="22"/>
          <w:szCs w:val="22"/>
        </w:rPr>
        <w:t>gentle</w:t>
      </w:r>
      <w:r w:rsidR="00116A76" w:rsidRPr="00CC3904">
        <w:rPr>
          <w:color w:val="000000" w:themeColor="text1"/>
          <w:sz w:val="22"/>
          <w:szCs w:val="22"/>
        </w:rPr>
        <w:t xml:space="preserve"> </w:t>
      </w:r>
      <w:r w:rsidR="0061285B" w:rsidRPr="00CC3904">
        <w:rPr>
          <w:color w:val="000000" w:themeColor="text1"/>
          <w:sz w:val="22"/>
          <w:szCs w:val="22"/>
        </w:rPr>
        <w:t>opens to us what Jesus meant by what He said.</w:t>
      </w:r>
      <w:r w:rsidR="00390C55" w:rsidRPr="00CC3904">
        <w:rPr>
          <w:color w:val="000000" w:themeColor="text1"/>
          <w:sz w:val="22"/>
          <w:szCs w:val="22"/>
        </w:rPr>
        <w:t xml:space="preserve"> </w:t>
      </w:r>
    </w:p>
    <w:p w14:paraId="18ACA70A" w14:textId="34FDD68D" w:rsidR="00CC3904" w:rsidRDefault="00390C55" w:rsidP="00CC3904">
      <w:pPr>
        <w:spacing w:after="160"/>
        <w:rPr>
          <w:color w:val="000000" w:themeColor="text1"/>
          <w:sz w:val="22"/>
          <w:szCs w:val="22"/>
        </w:rPr>
      </w:pPr>
      <w:r w:rsidRPr="00CC3904">
        <w:rPr>
          <w:color w:val="000000" w:themeColor="text1"/>
          <w:sz w:val="22"/>
          <w:szCs w:val="22"/>
        </w:rPr>
        <w:t xml:space="preserve">To prepare for the next </w:t>
      </w:r>
      <w:r w:rsidR="00A25121">
        <w:rPr>
          <w:color w:val="000000" w:themeColor="text1"/>
          <w:sz w:val="22"/>
          <w:szCs w:val="22"/>
        </w:rPr>
        <w:t>discussion</w:t>
      </w:r>
      <w:r w:rsidRPr="00CC3904">
        <w:rPr>
          <w:color w:val="000000" w:themeColor="text1"/>
          <w:sz w:val="22"/>
          <w:szCs w:val="22"/>
        </w:rPr>
        <w:t xml:space="preserve">, look up as many words as you can </w:t>
      </w:r>
      <w:r w:rsidR="00A25121">
        <w:rPr>
          <w:color w:val="000000" w:themeColor="text1"/>
          <w:sz w:val="22"/>
          <w:szCs w:val="22"/>
        </w:rPr>
        <w:t xml:space="preserve">from Mt. 5:3-12, </w:t>
      </w:r>
      <w:r w:rsidRPr="00CC3904">
        <w:rPr>
          <w:color w:val="000000" w:themeColor="text1"/>
          <w:sz w:val="22"/>
          <w:szCs w:val="22"/>
        </w:rPr>
        <w:t xml:space="preserve">on </w:t>
      </w:r>
      <w:r w:rsidR="00CC3904" w:rsidRPr="00CC3904">
        <w:rPr>
          <w:color w:val="000000" w:themeColor="text1"/>
          <w:sz w:val="22"/>
          <w:szCs w:val="22"/>
        </w:rPr>
        <w:t xml:space="preserve">the </w:t>
      </w:r>
      <w:r w:rsidRPr="00CC3904">
        <w:rPr>
          <w:color w:val="000000" w:themeColor="text1"/>
          <w:sz w:val="22"/>
          <w:szCs w:val="22"/>
        </w:rPr>
        <w:t>BLB</w:t>
      </w:r>
      <w:r w:rsidR="00CC3904" w:rsidRPr="00CC3904">
        <w:rPr>
          <w:color w:val="000000" w:themeColor="text1"/>
          <w:sz w:val="22"/>
          <w:szCs w:val="22"/>
        </w:rPr>
        <w:t xml:space="preserve"> online site.</w:t>
      </w:r>
      <w:r w:rsidR="00F85847">
        <w:rPr>
          <w:color w:val="000000" w:themeColor="text1"/>
          <w:sz w:val="22"/>
          <w:szCs w:val="22"/>
        </w:rPr>
        <w:t xml:space="preserve"> </w:t>
      </w:r>
      <w:r w:rsidR="00CC3904" w:rsidRPr="00CC3904">
        <w:rPr>
          <w:color w:val="000000" w:themeColor="text1"/>
          <w:sz w:val="22"/>
          <w:szCs w:val="22"/>
        </w:rPr>
        <w:t>Then record the meaning</w:t>
      </w:r>
      <w:r w:rsidR="00A25121">
        <w:rPr>
          <w:color w:val="000000" w:themeColor="text1"/>
          <w:sz w:val="22"/>
          <w:szCs w:val="22"/>
        </w:rPr>
        <w:t>s</w:t>
      </w:r>
      <w:r w:rsidR="00CC3904" w:rsidRPr="00CC3904">
        <w:rPr>
          <w:color w:val="000000" w:themeColor="text1"/>
          <w:sz w:val="22"/>
          <w:szCs w:val="22"/>
        </w:rPr>
        <w:t xml:space="preserve"> for a better grasp of Jesus' words </w:t>
      </w:r>
      <w:r w:rsidR="00E33884">
        <w:rPr>
          <w:color w:val="000000" w:themeColor="text1"/>
          <w:sz w:val="22"/>
          <w:szCs w:val="22"/>
        </w:rPr>
        <w:t>for</w:t>
      </w:r>
      <w:r w:rsidR="00CC3904" w:rsidRPr="00CC3904">
        <w:rPr>
          <w:color w:val="000000" w:themeColor="text1"/>
          <w:sz w:val="22"/>
          <w:szCs w:val="22"/>
        </w:rPr>
        <w:t xml:space="preserve"> us and explain what you've learned.</w:t>
      </w:r>
      <w:r w:rsidR="00E33884">
        <w:rPr>
          <w:color w:val="000000" w:themeColor="text1"/>
          <w:sz w:val="22"/>
          <w:szCs w:val="22"/>
        </w:rPr>
        <w:br/>
      </w:r>
      <w:r w:rsidR="00E33884">
        <w:rPr>
          <w:color w:val="000000" w:themeColor="text1"/>
          <w:sz w:val="22"/>
          <w:szCs w:val="22"/>
        </w:rPr>
        <w:br/>
        <w:t xml:space="preserve">1)  </w:t>
      </w:r>
      <w:r w:rsidR="007E4A95">
        <w:rPr>
          <w:color w:val="000000" w:themeColor="text1"/>
          <w:sz w:val="22"/>
          <w:szCs w:val="22"/>
        </w:rPr>
        <w:t xml:space="preserve">Using Matthew 5:5 as an example, </w:t>
      </w:r>
      <w:r w:rsidR="007E4A95" w:rsidRPr="007E4A95">
        <w:rPr>
          <w:color w:val="000000" w:themeColor="text1"/>
          <w:sz w:val="22"/>
          <w:szCs w:val="22"/>
          <w:u w:val="single"/>
        </w:rPr>
        <w:t>a</w:t>
      </w:r>
      <w:r w:rsidR="00AA4EDB" w:rsidRPr="007E4A95">
        <w:rPr>
          <w:color w:val="000000" w:themeColor="text1"/>
          <w:sz w:val="22"/>
          <w:szCs w:val="22"/>
          <w:u w:val="single"/>
        </w:rPr>
        <w:t xml:space="preserve">ccess BLB at </w:t>
      </w:r>
      <w:r w:rsidR="00AA4EDB" w:rsidRPr="007E4A95">
        <w:rPr>
          <w:color w:val="000000" w:themeColor="text1"/>
          <w:sz w:val="22"/>
          <w:szCs w:val="22"/>
          <w:u w:val="single"/>
        </w:rPr>
        <w:t>https://www.blueletterbible.org</w:t>
      </w:r>
      <w:r w:rsidR="00EA5B74">
        <w:rPr>
          <w:color w:val="000000" w:themeColor="text1"/>
          <w:sz w:val="22"/>
          <w:szCs w:val="22"/>
        </w:rPr>
        <w:t>.</w:t>
      </w:r>
      <w:r w:rsidR="007E4A95">
        <w:rPr>
          <w:color w:val="000000" w:themeColor="text1"/>
          <w:sz w:val="22"/>
          <w:szCs w:val="22"/>
        </w:rPr>
        <w:br/>
      </w:r>
      <w:r w:rsidR="00AA4EDB" w:rsidRPr="007E4A95">
        <w:rPr>
          <w:color w:val="000000" w:themeColor="text1"/>
          <w:sz w:val="22"/>
          <w:szCs w:val="22"/>
        </w:rPr>
        <w:t>2</w:t>
      </w:r>
      <w:r w:rsidR="00AA4EDB">
        <w:rPr>
          <w:color w:val="000000" w:themeColor="text1"/>
          <w:sz w:val="22"/>
          <w:szCs w:val="22"/>
        </w:rPr>
        <w:t xml:space="preserve">) Search for your Scripture reference in the </w:t>
      </w:r>
      <w:r w:rsidR="00AA4EDB" w:rsidRPr="00AA4EDB">
        <w:rPr>
          <w:color w:val="000000" w:themeColor="text1"/>
          <w:sz w:val="22"/>
          <w:szCs w:val="22"/>
          <w:u w:val="single"/>
        </w:rPr>
        <w:t>Search the Bible</w:t>
      </w:r>
      <w:r w:rsidR="00AA4EDB">
        <w:rPr>
          <w:color w:val="000000" w:themeColor="text1"/>
          <w:sz w:val="22"/>
          <w:szCs w:val="22"/>
        </w:rPr>
        <w:t xml:space="preserve"> box: click </w:t>
      </w:r>
      <w:r w:rsidR="00AA4EDB" w:rsidRPr="00E33884">
        <w:rPr>
          <w:color w:val="000000" w:themeColor="text1"/>
          <w:sz w:val="22"/>
          <w:szCs w:val="22"/>
          <w:u w:val="single"/>
        </w:rPr>
        <w:t>Quick Nav</w:t>
      </w:r>
      <w:r w:rsidR="00AA4EDB">
        <w:rPr>
          <w:color w:val="000000" w:themeColor="text1"/>
          <w:sz w:val="22"/>
          <w:szCs w:val="22"/>
        </w:rPr>
        <w:t xml:space="preserve"> to locate your book</w:t>
      </w:r>
      <w:r w:rsidR="00145EC2">
        <w:rPr>
          <w:color w:val="000000" w:themeColor="text1"/>
          <w:sz w:val="22"/>
          <w:szCs w:val="22"/>
        </w:rPr>
        <w:t>,</w:t>
      </w:r>
      <w:r w:rsidR="00AA4EDB">
        <w:rPr>
          <w:color w:val="000000" w:themeColor="text1"/>
          <w:sz w:val="22"/>
          <w:szCs w:val="22"/>
        </w:rPr>
        <w:t xml:space="preserve"> chapter, and </w:t>
      </w:r>
      <w:r w:rsidR="00145EC2">
        <w:rPr>
          <w:color w:val="000000" w:themeColor="text1"/>
          <w:sz w:val="22"/>
          <w:szCs w:val="22"/>
        </w:rPr>
        <w:t xml:space="preserve">preferred </w:t>
      </w:r>
      <w:r w:rsidR="00AA4EDB">
        <w:rPr>
          <w:color w:val="000000" w:themeColor="text1"/>
          <w:sz w:val="22"/>
          <w:szCs w:val="22"/>
        </w:rPr>
        <w:t xml:space="preserve">version. </w:t>
      </w:r>
      <w:r w:rsidR="00AA4EDB">
        <w:rPr>
          <w:color w:val="000000" w:themeColor="text1"/>
          <w:sz w:val="22"/>
          <w:szCs w:val="22"/>
        </w:rPr>
        <w:br/>
      </w:r>
      <w:r w:rsidR="00145EC2">
        <w:rPr>
          <w:color w:val="000000" w:themeColor="text1"/>
          <w:sz w:val="22"/>
          <w:szCs w:val="22"/>
        </w:rPr>
        <w:t>3) To f</w:t>
      </w:r>
      <w:r w:rsidR="00AA4EDB">
        <w:rPr>
          <w:color w:val="000000" w:themeColor="text1"/>
          <w:sz w:val="22"/>
          <w:szCs w:val="22"/>
        </w:rPr>
        <w:t>ind definitions from the Greek lexicon (</w:t>
      </w:r>
      <w:r w:rsidR="00893548" w:rsidRPr="00CC3904">
        <w:rPr>
          <w:color w:val="000000" w:themeColor="text1"/>
          <w:sz w:val="22"/>
          <w:szCs w:val="22"/>
        </w:rPr>
        <w:t>dictionary), click</w:t>
      </w:r>
      <w:r w:rsidR="00145EC2">
        <w:rPr>
          <w:color w:val="000000" w:themeColor="text1"/>
          <w:sz w:val="22"/>
          <w:szCs w:val="22"/>
        </w:rPr>
        <w:t xml:space="preserve"> on </w:t>
      </w:r>
      <w:r w:rsidR="00145EC2" w:rsidRPr="00E33884">
        <w:rPr>
          <w:color w:val="000000" w:themeColor="text1"/>
          <w:sz w:val="22"/>
          <w:szCs w:val="22"/>
          <w:u w:val="single"/>
        </w:rPr>
        <w:t>your verse</w:t>
      </w:r>
      <w:r w:rsidR="007E4A95">
        <w:rPr>
          <w:color w:val="000000" w:themeColor="text1"/>
          <w:sz w:val="22"/>
          <w:szCs w:val="22"/>
          <w:u w:val="single"/>
        </w:rPr>
        <w:t xml:space="preserve"> (v5)</w:t>
      </w:r>
      <w:r w:rsidR="00145EC2">
        <w:rPr>
          <w:color w:val="000000" w:themeColor="text1"/>
          <w:sz w:val="22"/>
          <w:szCs w:val="22"/>
        </w:rPr>
        <w:t>, then</w:t>
      </w:r>
      <w:r w:rsidR="00893548" w:rsidRPr="00CC3904">
        <w:rPr>
          <w:color w:val="000000" w:themeColor="text1"/>
          <w:sz w:val="22"/>
          <w:szCs w:val="22"/>
        </w:rPr>
        <w:t xml:space="preserve"> </w:t>
      </w:r>
      <w:r w:rsidR="00893548" w:rsidRPr="00CC3904">
        <w:rPr>
          <w:color w:val="000000" w:themeColor="text1"/>
          <w:sz w:val="22"/>
          <w:szCs w:val="22"/>
          <w:u w:val="single"/>
        </w:rPr>
        <w:t>tools</w:t>
      </w:r>
      <w:r w:rsidR="00893548" w:rsidRPr="00CC3904">
        <w:rPr>
          <w:color w:val="000000" w:themeColor="text1"/>
          <w:sz w:val="22"/>
          <w:szCs w:val="22"/>
        </w:rPr>
        <w:t xml:space="preserve">, then </w:t>
      </w:r>
      <w:r w:rsidR="00893548" w:rsidRPr="00CC3904">
        <w:rPr>
          <w:color w:val="000000" w:themeColor="text1"/>
          <w:sz w:val="22"/>
          <w:szCs w:val="22"/>
          <w:u w:val="single"/>
        </w:rPr>
        <w:t>interlinear</w:t>
      </w:r>
      <w:r w:rsidR="00145EC2">
        <w:rPr>
          <w:color w:val="000000" w:themeColor="text1"/>
          <w:sz w:val="22"/>
          <w:szCs w:val="22"/>
        </w:rPr>
        <w:t>.</w:t>
      </w:r>
      <w:r w:rsidR="00CC3904" w:rsidRPr="00CC3904">
        <w:rPr>
          <w:color w:val="000000" w:themeColor="text1"/>
          <w:sz w:val="22"/>
          <w:szCs w:val="22"/>
        </w:rPr>
        <w:t xml:space="preserve"> </w:t>
      </w:r>
      <w:r w:rsidR="00145EC2">
        <w:rPr>
          <w:color w:val="000000" w:themeColor="text1"/>
          <w:sz w:val="22"/>
          <w:szCs w:val="22"/>
        </w:rPr>
        <w:t xml:space="preserve">Scroll down to find your </w:t>
      </w:r>
      <w:r w:rsidR="00CC3904" w:rsidRPr="00CC3904">
        <w:rPr>
          <w:color w:val="000000" w:themeColor="text1"/>
          <w:sz w:val="22"/>
          <w:szCs w:val="22"/>
        </w:rPr>
        <w:t>word</w:t>
      </w:r>
      <w:r w:rsidR="00145EC2">
        <w:rPr>
          <w:color w:val="000000" w:themeColor="text1"/>
          <w:sz w:val="22"/>
          <w:szCs w:val="22"/>
        </w:rPr>
        <w:t xml:space="preserve">, then click the </w:t>
      </w:r>
      <w:r w:rsidR="00145EC2" w:rsidRPr="00E33884">
        <w:rPr>
          <w:color w:val="000000" w:themeColor="text1"/>
          <w:sz w:val="22"/>
          <w:szCs w:val="22"/>
          <w:u w:val="single"/>
        </w:rPr>
        <w:t>Strong's number</w:t>
      </w:r>
      <w:r w:rsidR="00145EC2">
        <w:rPr>
          <w:color w:val="000000" w:themeColor="text1"/>
          <w:sz w:val="22"/>
          <w:szCs w:val="22"/>
        </w:rPr>
        <w:t xml:space="preserve"> to the right (ex: G4239)</w:t>
      </w:r>
      <w:r w:rsidR="007E4A95">
        <w:rPr>
          <w:color w:val="000000" w:themeColor="text1"/>
          <w:sz w:val="22"/>
          <w:szCs w:val="22"/>
        </w:rPr>
        <w:t xml:space="preserve"> to e</w:t>
      </w:r>
      <w:r w:rsidR="00E33884">
        <w:rPr>
          <w:color w:val="000000" w:themeColor="text1"/>
          <w:sz w:val="22"/>
          <w:szCs w:val="22"/>
        </w:rPr>
        <w:t>xplore the entry.</w:t>
      </w:r>
      <w:r w:rsidR="00CC3904" w:rsidRPr="00CC3904">
        <w:rPr>
          <w:color w:val="000000" w:themeColor="text1"/>
          <w:sz w:val="22"/>
          <w:szCs w:val="22"/>
        </w:rPr>
        <w:br/>
      </w:r>
      <w:r w:rsidR="00E33884">
        <w:rPr>
          <w:color w:val="000000" w:themeColor="text1"/>
          <w:sz w:val="22"/>
          <w:szCs w:val="22"/>
        </w:rPr>
        <w:t xml:space="preserve">4)  </w:t>
      </w:r>
      <w:r w:rsidR="00CC3904" w:rsidRPr="00CC3904">
        <w:rPr>
          <w:color w:val="000000" w:themeColor="text1"/>
          <w:sz w:val="22"/>
          <w:szCs w:val="22"/>
        </w:rPr>
        <w:t xml:space="preserve">Further, BLB includes a list of cross-references and helps to deepen your understanding. </w:t>
      </w:r>
      <w:r w:rsidR="00893548" w:rsidRPr="00CC3904">
        <w:rPr>
          <w:color w:val="000000" w:themeColor="text1"/>
          <w:sz w:val="22"/>
          <w:szCs w:val="22"/>
        </w:rPr>
        <w:t xml:space="preserve">To locate cross-references, click </w:t>
      </w:r>
      <w:r w:rsidR="00893548" w:rsidRPr="00CC3904">
        <w:rPr>
          <w:color w:val="000000" w:themeColor="text1"/>
          <w:sz w:val="22"/>
          <w:szCs w:val="22"/>
          <w:u w:val="single"/>
        </w:rPr>
        <w:t>tools</w:t>
      </w:r>
      <w:r w:rsidR="00893548" w:rsidRPr="00CC3904">
        <w:rPr>
          <w:color w:val="000000" w:themeColor="text1"/>
          <w:sz w:val="22"/>
          <w:szCs w:val="22"/>
        </w:rPr>
        <w:t xml:space="preserve">, then click </w:t>
      </w:r>
      <w:r w:rsidR="00893548" w:rsidRPr="00CC3904">
        <w:rPr>
          <w:color w:val="000000" w:themeColor="text1"/>
          <w:sz w:val="22"/>
          <w:szCs w:val="22"/>
          <w:u w:val="single"/>
        </w:rPr>
        <w:t>cross references</w:t>
      </w:r>
      <w:r w:rsidR="00893548" w:rsidRPr="00CC3904">
        <w:rPr>
          <w:color w:val="000000" w:themeColor="text1"/>
          <w:sz w:val="22"/>
          <w:szCs w:val="22"/>
        </w:rPr>
        <w:t>.</w:t>
      </w:r>
      <w:r w:rsidR="00CC3904" w:rsidRPr="00CC3904">
        <w:rPr>
          <w:color w:val="000000" w:themeColor="text1"/>
          <w:sz w:val="22"/>
          <w:szCs w:val="22"/>
        </w:rPr>
        <w:t xml:space="preserve"> </w:t>
      </w:r>
      <w:r w:rsidR="00893548" w:rsidRPr="00CC3904">
        <w:rPr>
          <w:i/>
          <w:iCs/>
          <w:color w:val="000000" w:themeColor="text1"/>
          <w:sz w:val="22"/>
          <w:szCs w:val="22"/>
        </w:rPr>
        <w:t>The Treasury of Scripture Knowledge</w:t>
      </w:r>
      <w:r w:rsidR="00893548" w:rsidRPr="00CC3904">
        <w:rPr>
          <w:color w:val="000000" w:themeColor="text1"/>
          <w:sz w:val="22"/>
          <w:szCs w:val="22"/>
        </w:rPr>
        <w:t xml:space="preserve"> page will open and you will find </w:t>
      </w:r>
      <w:r w:rsidRPr="00CC3904">
        <w:rPr>
          <w:color w:val="000000" w:themeColor="text1"/>
          <w:sz w:val="22"/>
          <w:szCs w:val="22"/>
        </w:rPr>
        <w:t>each verse where your word is used throughout Scripture. It's an amazing tool</w:t>
      </w:r>
      <w:r w:rsidR="00CC3904" w:rsidRPr="00CC3904">
        <w:rPr>
          <w:color w:val="000000" w:themeColor="text1"/>
          <w:sz w:val="22"/>
          <w:szCs w:val="22"/>
        </w:rPr>
        <w:t>.</w:t>
      </w:r>
    </w:p>
    <w:p w14:paraId="264A98A4" w14:textId="1DC88BF9" w:rsidR="00AF2A7E" w:rsidRPr="00CC3904" w:rsidRDefault="00CC3904" w:rsidP="00CC3904">
      <w:pPr>
        <w:spacing w:after="160"/>
        <w:rPr>
          <w:color w:val="000000" w:themeColor="text1"/>
          <w:sz w:val="22"/>
          <w:szCs w:val="22"/>
        </w:rPr>
      </w:pPr>
      <w:r w:rsidRPr="00CC3904">
        <w:rPr>
          <w:color w:val="000000" w:themeColor="text1"/>
          <w:sz w:val="22"/>
          <w:szCs w:val="22"/>
        </w:rPr>
        <w:t xml:space="preserve">For those of you unfamiliar with BLB online, email Terry to sign up </w:t>
      </w:r>
      <w:r>
        <w:rPr>
          <w:color w:val="000000" w:themeColor="text1"/>
          <w:sz w:val="22"/>
          <w:szCs w:val="22"/>
        </w:rPr>
        <w:t>for</w:t>
      </w:r>
      <w:r w:rsidRPr="00CC3904">
        <w:rPr>
          <w:color w:val="000000" w:themeColor="text1"/>
          <w:sz w:val="22"/>
          <w:szCs w:val="22"/>
        </w:rPr>
        <w:t xml:space="preserve"> a short Zoom training session</w:t>
      </w:r>
      <w:r w:rsidR="00F85847">
        <w:rPr>
          <w:color w:val="000000" w:themeColor="text1"/>
          <w:sz w:val="22"/>
          <w:szCs w:val="22"/>
        </w:rPr>
        <w:t xml:space="preserve">. </w:t>
      </w:r>
      <w:bookmarkStart w:id="0" w:name="_GoBack"/>
      <w:bookmarkEnd w:id="0"/>
    </w:p>
    <w:sectPr w:rsidR="00AF2A7E" w:rsidRPr="00CC39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1E3C" w14:textId="77777777" w:rsidR="00FB76A4" w:rsidRDefault="00FB76A4" w:rsidP="00035436">
      <w:r>
        <w:separator/>
      </w:r>
    </w:p>
  </w:endnote>
  <w:endnote w:type="continuationSeparator" w:id="0">
    <w:p w14:paraId="742E3183" w14:textId="77777777" w:rsidR="00FB76A4" w:rsidRDefault="00FB76A4"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8431C" w14:textId="77777777" w:rsidR="00FB76A4" w:rsidRDefault="00FB76A4" w:rsidP="00035436">
      <w:r>
        <w:separator/>
      </w:r>
    </w:p>
  </w:footnote>
  <w:footnote w:type="continuationSeparator" w:id="0">
    <w:p w14:paraId="7784D30A" w14:textId="77777777" w:rsidR="00FB76A4" w:rsidRDefault="00FB76A4"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77"/>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209C8"/>
    <w:rsid w:val="0002239C"/>
    <w:rsid w:val="00022E8F"/>
    <w:rsid w:val="00031606"/>
    <w:rsid w:val="00035436"/>
    <w:rsid w:val="00042FB4"/>
    <w:rsid w:val="00055DF8"/>
    <w:rsid w:val="00056554"/>
    <w:rsid w:val="00066B67"/>
    <w:rsid w:val="00070CB9"/>
    <w:rsid w:val="00074893"/>
    <w:rsid w:val="00080A7E"/>
    <w:rsid w:val="000911F4"/>
    <w:rsid w:val="00092BFA"/>
    <w:rsid w:val="00094279"/>
    <w:rsid w:val="0009583F"/>
    <w:rsid w:val="000A4CEA"/>
    <w:rsid w:val="000B04DF"/>
    <w:rsid w:val="000B336C"/>
    <w:rsid w:val="000B3CAB"/>
    <w:rsid w:val="000B7505"/>
    <w:rsid w:val="000C199B"/>
    <w:rsid w:val="000C343A"/>
    <w:rsid w:val="000C3925"/>
    <w:rsid w:val="000C47E6"/>
    <w:rsid w:val="000D333F"/>
    <w:rsid w:val="000D341B"/>
    <w:rsid w:val="000D6195"/>
    <w:rsid w:val="000D74CE"/>
    <w:rsid w:val="000E0196"/>
    <w:rsid w:val="000E09FA"/>
    <w:rsid w:val="000F202E"/>
    <w:rsid w:val="00102960"/>
    <w:rsid w:val="0010411F"/>
    <w:rsid w:val="001078C1"/>
    <w:rsid w:val="00116A76"/>
    <w:rsid w:val="00120BFB"/>
    <w:rsid w:val="00125898"/>
    <w:rsid w:val="00127E06"/>
    <w:rsid w:val="0013118B"/>
    <w:rsid w:val="001339AB"/>
    <w:rsid w:val="0013457E"/>
    <w:rsid w:val="0013689D"/>
    <w:rsid w:val="00145EC2"/>
    <w:rsid w:val="00146453"/>
    <w:rsid w:val="001501B4"/>
    <w:rsid w:val="00155341"/>
    <w:rsid w:val="0015636F"/>
    <w:rsid w:val="00160DA4"/>
    <w:rsid w:val="00164877"/>
    <w:rsid w:val="00170F85"/>
    <w:rsid w:val="00173C88"/>
    <w:rsid w:val="00175812"/>
    <w:rsid w:val="00180163"/>
    <w:rsid w:val="00181173"/>
    <w:rsid w:val="0018222A"/>
    <w:rsid w:val="00196D48"/>
    <w:rsid w:val="001B3AD2"/>
    <w:rsid w:val="001B5D7B"/>
    <w:rsid w:val="001B62CE"/>
    <w:rsid w:val="001C0275"/>
    <w:rsid w:val="001C1C63"/>
    <w:rsid w:val="001C3A17"/>
    <w:rsid w:val="001C6189"/>
    <w:rsid w:val="001C6E83"/>
    <w:rsid w:val="001C7484"/>
    <w:rsid w:val="001C7A24"/>
    <w:rsid w:val="001C7CFC"/>
    <w:rsid w:val="001D53A6"/>
    <w:rsid w:val="001E203F"/>
    <w:rsid w:val="001E2902"/>
    <w:rsid w:val="001F09B6"/>
    <w:rsid w:val="001F1411"/>
    <w:rsid w:val="002002F5"/>
    <w:rsid w:val="00203966"/>
    <w:rsid w:val="00204151"/>
    <w:rsid w:val="0021122F"/>
    <w:rsid w:val="002113E0"/>
    <w:rsid w:val="00212831"/>
    <w:rsid w:val="00215C7D"/>
    <w:rsid w:val="00220270"/>
    <w:rsid w:val="00221B32"/>
    <w:rsid w:val="00230631"/>
    <w:rsid w:val="00234179"/>
    <w:rsid w:val="0023558D"/>
    <w:rsid w:val="00244179"/>
    <w:rsid w:val="0024672B"/>
    <w:rsid w:val="00247999"/>
    <w:rsid w:val="00247E7E"/>
    <w:rsid w:val="0025084B"/>
    <w:rsid w:val="002551F8"/>
    <w:rsid w:val="00257836"/>
    <w:rsid w:val="00261CCA"/>
    <w:rsid w:val="00265DB9"/>
    <w:rsid w:val="00266906"/>
    <w:rsid w:val="00267FA4"/>
    <w:rsid w:val="00270455"/>
    <w:rsid w:val="002704D5"/>
    <w:rsid w:val="00271332"/>
    <w:rsid w:val="00275379"/>
    <w:rsid w:val="0027792B"/>
    <w:rsid w:val="002801E9"/>
    <w:rsid w:val="00281FBF"/>
    <w:rsid w:val="00284394"/>
    <w:rsid w:val="00295C3E"/>
    <w:rsid w:val="0029611B"/>
    <w:rsid w:val="002A553A"/>
    <w:rsid w:val="002A7260"/>
    <w:rsid w:val="002B2C3A"/>
    <w:rsid w:val="002B3CBE"/>
    <w:rsid w:val="002B50FF"/>
    <w:rsid w:val="002B5FCD"/>
    <w:rsid w:val="002C0834"/>
    <w:rsid w:val="002C0A8D"/>
    <w:rsid w:val="002D5F94"/>
    <w:rsid w:val="002E5A5C"/>
    <w:rsid w:val="002E6B95"/>
    <w:rsid w:val="00303133"/>
    <w:rsid w:val="00305470"/>
    <w:rsid w:val="003060AE"/>
    <w:rsid w:val="00310ED8"/>
    <w:rsid w:val="00315A3E"/>
    <w:rsid w:val="003221CC"/>
    <w:rsid w:val="00330DAF"/>
    <w:rsid w:val="003313C8"/>
    <w:rsid w:val="0033556D"/>
    <w:rsid w:val="00341883"/>
    <w:rsid w:val="00345478"/>
    <w:rsid w:val="00346C80"/>
    <w:rsid w:val="00350ACD"/>
    <w:rsid w:val="00352970"/>
    <w:rsid w:val="00354422"/>
    <w:rsid w:val="00355128"/>
    <w:rsid w:val="00355F4C"/>
    <w:rsid w:val="00357725"/>
    <w:rsid w:val="003579B2"/>
    <w:rsid w:val="00374032"/>
    <w:rsid w:val="00376A3E"/>
    <w:rsid w:val="003839CF"/>
    <w:rsid w:val="00383C9D"/>
    <w:rsid w:val="003869E4"/>
    <w:rsid w:val="00390C55"/>
    <w:rsid w:val="003A786C"/>
    <w:rsid w:val="003B1FE2"/>
    <w:rsid w:val="003B50FF"/>
    <w:rsid w:val="003B6EB6"/>
    <w:rsid w:val="003C321F"/>
    <w:rsid w:val="003D2054"/>
    <w:rsid w:val="003D4870"/>
    <w:rsid w:val="003D6FE1"/>
    <w:rsid w:val="003E0982"/>
    <w:rsid w:val="003E4A39"/>
    <w:rsid w:val="003F0F63"/>
    <w:rsid w:val="003F1D42"/>
    <w:rsid w:val="004057B8"/>
    <w:rsid w:val="00407003"/>
    <w:rsid w:val="00407102"/>
    <w:rsid w:val="00411B3E"/>
    <w:rsid w:val="0041467E"/>
    <w:rsid w:val="00414C8C"/>
    <w:rsid w:val="00416633"/>
    <w:rsid w:val="00416DD3"/>
    <w:rsid w:val="0042681F"/>
    <w:rsid w:val="00426C55"/>
    <w:rsid w:val="00433F0E"/>
    <w:rsid w:val="00435A36"/>
    <w:rsid w:val="004360A8"/>
    <w:rsid w:val="0046201E"/>
    <w:rsid w:val="00464AD3"/>
    <w:rsid w:val="004726C7"/>
    <w:rsid w:val="0048215F"/>
    <w:rsid w:val="004854DC"/>
    <w:rsid w:val="0049004B"/>
    <w:rsid w:val="0049101C"/>
    <w:rsid w:val="0049413A"/>
    <w:rsid w:val="004944AA"/>
    <w:rsid w:val="004959B9"/>
    <w:rsid w:val="004A024C"/>
    <w:rsid w:val="004A1FFB"/>
    <w:rsid w:val="004A205D"/>
    <w:rsid w:val="004A5AD8"/>
    <w:rsid w:val="004A6A89"/>
    <w:rsid w:val="004B5871"/>
    <w:rsid w:val="004B7222"/>
    <w:rsid w:val="004D430E"/>
    <w:rsid w:val="004D528B"/>
    <w:rsid w:val="004E2104"/>
    <w:rsid w:val="004E4B07"/>
    <w:rsid w:val="004F2F9F"/>
    <w:rsid w:val="004F4CDC"/>
    <w:rsid w:val="004F4D56"/>
    <w:rsid w:val="004F5985"/>
    <w:rsid w:val="004F7918"/>
    <w:rsid w:val="00500682"/>
    <w:rsid w:val="005104AD"/>
    <w:rsid w:val="00511A58"/>
    <w:rsid w:val="00513564"/>
    <w:rsid w:val="00521789"/>
    <w:rsid w:val="00521C3B"/>
    <w:rsid w:val="00522679"/>
    <w:rsid w:val="00531733"/>
    <w:rsid w:val="005325FA"/>
    <w:rsid w:val="00534AAA"/>
    <w:rsid w:val="00536878"/>
    <w:rsid w:val="00542C11"/>
    <w:rsid w:val="005448B4"/>
    <w:rsid w:val="00544D85"/>
    <w:rsid w:val="00551098"/>
    <w:rsid w:val="005527C9"/>
    <w:rsid w:val="005652DD"/>
    <w:rsid w:val="00566624"/>
    <w:rsid w:val="0057119C"/>
    <w:rsid w:val="00574B56"/>
    <w:rsid w:val="00575297"/>
    <w:rsid w:val="0057664C"/>
    <w:rsid w:val="005770B7"/>
    <w:rsid w:val="005838C0"/>
    <w:rsid w:val="005864B9"/>
    <w:rsid w:val="00586817"/>
    <w:rsid w:val="0059179C"/>
    <w:rsid w:val="005A0454"/>
    <w:rsid w:val="005A3164"/>
    <w:rsid w:val="005A594C"/>
    <w:rsid w:val="005A6DAA"/>
    <w:rsid w:val="005A7DBC"/>
    <w:rsid w:val="005B04B0"/>
    <w:rsid w:val="005B380B"/>
    <w:rsid w:val="005B3CF3"/>
    <w:rsid w:val="005B5429"/>
    <w:rsid w:val="005D72A3"/>
    <w:rsid w:val="005E6C2C"/>
    <w:rsid w:val="005E77B6"/>
    <w:rsid w:val="005F100F"/>
    <w:rsid w:val="005F1860"/>
    <w:rsid w:val="005F3873"/>
    <w:rsid w:val="005F3EBC"/>
    <w:rsid w:val="005F7664"/>
    <w:rsid w:val="006008A5"/>
    <w:rsid w:val="00610FF1"/>
    <w:rsid w:val="0061285B"/>
    <w:rsid w:val="006149C9"/>
    <w:rsid w:val="0062036B"/>
    <w:rsid w:val="006244AE"/>
    <w:rsid w:val="00631E71"/>
    <w:rsid w:val="0063583E"/>
    <w:rsid w:val="00637BAE"/>
    <w:rsid w:val="00650021"/>
    <w:rsid w:val="0065705E"/>
    <w:rsid w:val="00660DB0"/>
    <w:rsid w:val="006610CA"/>
    <w:rsid w:val="0066128C"/>
    <w:rsid w:val="006612D2"/>
    <w:rsid w:val="00664C2B"/>
    <w:rsid w:val="00667387"/>
    <w:rsid w:val="006717D4"/>
    <w:rsid w:val="00672697"/>
    <w:rsid w:val="006728F7"/>
    <w:rsid w:val="006729FB"/>
    <w:rsid w:val="00677A97"/>
    <w:rsid w:val="0069134A"/>
    <w:rsid w:val="00692732"/>
    <w:rsid w:val="006927A2"/>
    <w:rsid w:val="00693A95"/>
    <w:rsid w:val="00695FF2"/>
    <w:rsid w:val="006A05A2"/>
    <w:rsid w:val="006B3A10"/>
    <w:rsid w:val="006B63B5"/>
    <w:rsid w:val="006C50CB"/>
    <w:rsid w:val="006C5EDA"/>
    <w:rsid w:val="006D20DB"/>
    <w:rsid w:val="006D5102"/>
    <w:rsid w:val="006E31DE"/>
    <w:rsid w:val="006E533B"/>
    <w:rsid w:val="006E791C"/>
    <w:rsid w:val="006F321D"/>
    <w:rsid w:val="006F399B"/>
    <w:rsid w:val="006F5989"/>
    <w:rsid w:val="00704953"/>
    <w:rsid w:val="00710118"/>
    <w:rsid w:val="0071577F"/>
    <w:rsid w:val="00723C03"/>
    <w:rsid w:val="00726248"/>
    <w:rsid w:val="007361DC"/>
    <w:rsid w:val="007378F1"/>
    <w:rsid w:val="007407DA"/>
    <w:rsid w:val="00742218"/>
    <w:rsid w:val="007440C3"/>
    <w:rsid w:val="0075401D"/>
    <w:rsid w:val="00761D3E"/>
    <w:rsid w:val="00761F7A"/>
    <w:rsid w:val="00763336"/>
    <w:rsid w:val="00770738"/>
    <w:rsid w:val="00776E07"/>
    <w:rsid w:val="007801DE"/>
    <w:rsid w:val="0078102E"/>
    <w:rsid w:val="007837BF"/>
    <w:rsid w:val="00795A60"/>
    <w:rsid w:val="00795E25"/>
    <w:rsid w:val="007A3FBC"/>
    <w:rsid w:val="007B2C62"/>
    <w:rsid w:val="007B3EC5"/>
    <w:rsid w:val="007B4D64"/>
    <w:rsid w:val="007B4EA8"/>
    <w:rsid w:val="007B6C34"/>
    <w:rsid w:val="007B7C58"/>
    <w:rsid w:val="007C12F7"/>
    <w:rsid w:val="007D0F02"/>
    <w:rsid w:val="007D13C4"/>
    <w:rsid w:val="007E1654"/>
    <w:rsid w:val="007E3374"/>
    <w:rsid w:val="007E3B00"/>
    <w:rsid w:val="007E3E94"/>
    <w:rsid w:val="007E4560"/>
    <w:rsid w:val="007E48BC"/>
    <w:rsid w:val="007E4A95"/>
    <w:rsid w:val="007F278A"/>
    <w:rsid w:val="007F31DE"/>
    <w:rsid w:val="007F51C6"/>
    <w:rsid w:val="008012F4"/>
    <w:rsid w:val="00802E18"/>
    <w:rsid w:val="00803059"/>
    <w:rsid w:val="008104E9"/>
    <w:rsid w:val="00810CA5"/>
    <w:rsid w:val="008200C7"/>
    <w:rsid w:val="00820FE5"/>
    <w:rsid w:val="00822C15"/>
    <w:rsid w:val="00824F4F"/>
    <w:rsid w:val="008250F0"/>
    <w:rsid w:val="00825B1C"/>
    <w:rsid w:val="008358F5"/>
    <w:rsid w:val="00842741"/>
    <w:rsid w:val="008428CC"/>
    <w:rsid w:val="008429B2"/>
    <w:rsid w:val="00843F64"/>
    <w:rsid w:val="0084491B"/>
    <w:rsid w:val="008572EE"/>
    <w:rsid w:val="008603E6"/>
    <w:rsid w:val="00864CE3"/>
    <w:rsid w:val="008666E9"/>
    <w:rsid w:val="00866C0E"/>
    <w:rsid w:val="00867081"/>
    <w:rsid w:val="0087312F"/>
    <w:rsid w:val="00877F86"/>
    <w:rsid w:val="00883790"/>
    <w:rsid w:val="00893548"/>
    <w:rsid w:val="008940AE"/>
    <w:rsid w:val="00896506"/>
    <w:rsid w:val="0089772C"/>
    <w:rsid w:val="008A43D3"/>
    <w:rsid w:val="008A49DE"/>
    <w:rsid w:val="008A4B7C"/>
    <w:rsid w:val="008B03AA"/>
    <w:rsid w:val="008B529F"/>
    <w:rsid w:val="008B61D7"/>
    <w:rsid w:val="008C5CA2"/>
    <w:rsid w:val="008E3D31"/>
    <w:rsid w:val="008E56FF"/>
    <w:rsid w:val="008E6B43"/>
    <w:rsid w:val="008F021F"/>
    <w:rsid w:val="00901A60"/>
    <w:rsid w:val="00917A32"/>
    <w:rsid w:val="00917CCB"/>
    <w:rsid w:val="00920150"/>
    <w:rsid w:val="009327EF"/>
    <w:rsid w:val="00932BFD"/>
    <w:rsid w:val="00933D53"/>
    <w:rsid w:val="00936C03"/>
    <w:rsid w:val="009421F2"/>
    <w:rsid w:val="00943F50"/>
    <w:rsid w:val="00950F63"/>
    <w:rsid w:val="009534E6"/>
    <w:rsid w:val="00960412"/>
    <w:rsid w:val="00967E77"/>
    <w:rsid w:val="00974452"/>
    <w:rsid w:val="009833C2"/>
    <w:rsid w:val="00986596"/>
    <w:rsid w:val="00991D52"/>
    <w:rsid w:val="00993ADB"/>
    <w:rsid w:val="00994C00"/>
    <w:rsid w:val="009A32C1"/>
    <w:rsid w:val="009A397A"/>
    <w:rsid w:val="009B0CCA"/>
    <w:rsid w:val="009B1A90"/>
    <w:rsid w:val="009B3577"/>
    <w:rsid w:val="009C2CBD"/>
    <w:rsid w:val="009C621F"/>
    <w:rsid w:val="009E2FA0"/>
    <w:rsid w:val="009E326B"/>
    <w:rsid w:val="009E6647"/>
    <w:rsid w:val="009E7658"/>
    <w:rsid w:val="009F09A8"/>
    <w:rsid w:val="009F4091"/>
    <w:rsid w:val="009F65BB"/>
    <w:rsid w:val="00A06D7C"/>
    <w:rsid w:val="00A147A5"/>
    <w:rsid w:val="00A219BE"/>
    <w:rsid w:val="00A21A5F"/>
    <w:rsid w:val="00A25121"/>
    <w:rsid w:val="00A30E49"/>
    <w:rsid w:val="00A35A09"/>
    <w:rsid w:val="00A43915"/>
    <w:rsid w:val="00A47FF0"/>
    <w:rsid w:val="00A528B1"/>
    <w:rsid w:val="00A564A5"/>
    <w:rsid w:val="00A60E5B"/>
    <w:rsid w:val="00A61C8D"/>
    <w:rsid w:val="00A62088"/>
    <w:rsid w:val="00A65EE8"/>
    <w:rsid w:val="00A72236"/>
    <w:rsid w:val="00A73D14"/>
    <w:rsid w:val="00A758D4"/>
    <w:rsid w:val="00A845B8"/>
    <w:rsid w:val="00A86CC1"/>
    <w:rsid w:val="00A87302"/>
    <w:rsid w:val="00A918B7"/>
    <w:rsid w:val="00A943AE"/>
    <w:rsid w:val="00A95EE0"/>
    <w:rsid w:val="00AA0828"/>
    <w:rsid w:val="00AA3E88"/>
    <w:rsid w:val="00AA40F5"/>
    <w:rsid w:val="00AA4E52"/>
    <w:rsid w:val="00AA4EDB"/>
    <w:rsid w:val="00AB0375"/>
    <w:rsid w:val="00AB20A3"/>
    <w:rsid w:val="00AB4074"/>
    <w:rsid w:val="00AB71AB"/>
    <w:rsid w:val="00AC3261"/>
    <w:rsid w:val="00AC3786"/>
    <w:rsid w:val="00AC504C"/>
    <w:rsid w:val="00AD12AC"/>
    <w:rsid w:val="00AD2708"/>
    <w:rsid w:val="00AD5DB1"/>
    <w:rsid w:val="00AE198D"/>
    <w:rsid w:val="00AE66C5"/>
    <w:rsid w:val="00AE6B5F"/>
    <w:rsid w:val="00AE7235"/>
    <w:rsid w:val="00AF03C6"/>
    <w:rsid w:val="00AF0A2A"/>
    <w:rsid w:val="00AF2228"/>
    <w:rsid w:val="00AF2A7E"/>
    <w:rsid w:val="00AF327C"/>
    <w:rsid w:val="00AF6BA5"/>
    <w:rsid w:val="00B02C4F"/>
    <w:rsid w:val="00B046B5"/>
    <w:rsid w:val="00B05326"/>
    <w:rsid w:val="00B11497"/>
    <w:rsid w:val="00B13351"/>
    <w:rsid w:val="00B21BD5"/>
    <w:rsid w:val="00B26708"/>
    <w:rsid w:val="00B3096B"/>
    <w:rsid w:val="00B32986"/>
    <w:rsid w:val="00B56335"/>
    <w:rsid w:val="00B60D6A"/>
    <w:rsid w:val="00B60F5B"/>
    <w:rsid w:val="00B63ECF"/>
    <w:rsid w:val="00B65DA4"/>
    <w:rsid w:val="00B7089F"/>
    <w:rsid w:val="00B7562F"/>
    <w:rsid w:val="00B76253"/>
    <w:rsid w:val="00B82707"/>
    <w:rsid w:val="00B912CC"/>
    <w:rsid w:val="00B92579"/>
    <w:rsid w:val="00B94779"/>
    <w:rsid w:val="00B94A2C"/>
    <w:rsid w:val="00B96D40"/>
    <w:rsid w:val="00BA15C9"/>
    <w:rsid w:val="00BA7B27"/>
    <w:rsid w:val="00BB2AF0"/>
    <w:rsid w:val="00BC0128"/>
    <w:rsid w:val="00BC019F"/>
    <w:rsid w:val="00BC39FB"/>
    <w:rsid w:val="00BC413C"/>
    <w:rsid w:val="00BD1C34"/>
    <w:rsid w:val="00BD69FD"/>
    <w:rsid w:val="00BD7317"/>
    <w:rsid w:val="00BD73E9"/>
    <w:rsid w:val="00BE366A"/>
    <w:rsid w:val="00BF5F45"/>
    <w:rsid w:val="00BF6F1D"/>
    <w:rsid w:val="00C03DA9"/>
    <w:rsid w:val="00C05FD6"/>
    <w:rsid w:val="00C148F8"/>
    <w:rsid w:val="00C20CC5"/>
    <w:rsid w:val="00C2134C"/>
    <w:rsid w:val="00C23BBB"/>
    <w:rsid w:val="00C257B0"/>
    <w:rsid w:val="00C26537"/>
    <w:rsid w:val="00C26F44"/>
    <w:rsid w:val="00C3057E"/>
    <w:rsid w:val="00C3126B"/>
    <w:rsid w:val="00C36885"/>
    <w:rsid w:val="00C403E3"/>
    <w:rsid w:val="00C40A9F"/>
    <w:rsid w:val="00C46908"/>
    <w:rsid w:val="00C47CCE"/>
    <w:rsid w:val="00C56C17"/>
    <w:rsid w:val="00C56F0F"/>
    <w:rsid w:val="00C61D73"/>
    <w:rsid w:val="00C63899"/>
    <w:rsid w:val="00C63ABD"/>
    <w:rsid w:val="00C726F9"/>
    <w:rsid w:val="00C75955"/>
    <w:rsid w:val="00C77E3C"/>
    <w:rsid w:val="00C80210"/>
    <w:rsid w:val="00C812A0"/>
    <w:rsid w:val="00C92F9C"/>
    <w:rsid w:val="00C9464A"/>
    <w:rsid w:val="00C97C10"/>
    <w:rsid w:val="00CA1080"/>
    <w:rsid w:val="00CA17E2"/>
    <w:rsid w:val="00CA254E"/>
    <w:rsid w:val="00CA32DC"/>
    <w:rsid w:val="00CA36FB"/>
    <w:rsid w:val="00CB30FC"/>
    <w:rsid w:val="00CB6072"/>
    <w:rsid w:val="00CC1CD6"/>
    <w:rsid w:val="00CC3904"/>
    <w:rsid w:val="00CC7462"/>
    <w:rsid w:val="00CC783B"/>
    <w:rsid w:val="00CD380B"/>
    <w:rsid w:val="00CE0D57"/>
    <w:rsid w:val="00CE2327"/>
    <w:rsid w:val="00CF4849"/>
    <w:rsid w:val="00D11B72"/>
    <w:rsid w:val="00D16FA5"/>
    <w:rsid w:val="00D23C38"/>
    <w:rsid w:val="00D25BF0"/>
    <w:rsid w:val="00D35E75"/>
    <w:rsid w:val="00D41D70"/>
    <w:rsid w:val="00D4592B"/>
    <w:rsid w:val="00D5097D"/>
    <w:rsid w:val="00D50C5E"/>
    <w:rsid w:val="00D64156"/>
    <w:rsid w:val="00D70331"/>
    <w:rsid w:val="00D726E2"/>
    <w:rsid w:val="00D81D15"/>
    <w:rsid w:val="00D84E7A"/>
    <w:rsid w:val="00D9196C"/>
    <w:rsid w:val="00DB2DE6"/>
    <w:rsid w:val="00DC0F7C"/>
    <w:rsid w:val="00DC78B2"/>
    <w:rsid w:val="00DC7A47"/>
    <w:rsid w:val="00DD0EAE"/>
    <w:rsid w:val="00DD1C60"/>
    <w:rsid w:val="00DD55E4"/>
    <w:rsid w:val="00DD5A6D"/>
    <w:rsid w:val="00DD5B8C"/>
    <w:rsid w:val="00DD6542"/>
    <w:rsid w:val="00DE0D21"/>
    <w:rsid w:val="00DE4D88"/>
    <w:rsid w:val="00DF0ACD"/>
    <w:rsid w:val="00DF5200"/>
    <w:rsid w:val="00DF7B1C"/>
    <w:rsid w:val="00E05B20"/>
    <w:rsid w:val="00E06B5D"/>
    <w:rsid w:val="00E076D4"/>
    <w:rsid w:val="00E07979"/>
    <w:rsid w:val="00E07BAC"/>
    <w:rsid w:val="00E114BE"/>
    <w:rsid w:val="00E12466"/>
    <w:rsid w:val="00E12D7D"/>
    <w:rsid w:val="00E2108B"/>
    <w:rsid w:val="00E2117E"/>
    <w:rsid w:val="00E21532"/>
    <w:rsid w:val="00E31EF5"/>
    <w:rsid w:val="00E33884"/>
    <w:rsid w:val="00E36C9E"/>
    <w:rsid w:val="00E50EAC"/>
    <w:rsid w:val="00E608F6"/>
    <w:rsid w:val="00E63DA9"/>
    <w:rsid w:val="00E64122"/>
    <w:rsid w:val="00E65879"/>
    <w:rsid w:val="00E7353A"/>
    <w:rsid w:val="00E8614A"/>
    <w:rsid w:val="00E937CC"/>
    <w:rsid w:val="00E95F49"/>
    <w:rsid w:val="00EA5B74"/>
    <w:rsid w:val="00EB0774"/>
    <w:rsid w:val="00EB379D"/>
    <w:rsid w:val="00EB7AA9"/>
    <w:rsid w:val="00ED541E"/>
    <w:rsid w:val="00EE5C82"/>
    <w:rsid w:val="00EE66F6"/>
    <w:rsid w:val="00EF5660"/>
    <w:rsid w:val="00EF7AD4"/>
    <w:rsid w:val="00F00B13"/>
    <w:rsid w:val="00F0113C"/>
    <w:rsid w:val="00F011EE"/>
    <w:rsid w:val="00F0136A"/>
    <w:rsid w:val="00F03A3F"/>
    <w:rsid w:val="00F04AA8"/>
    <w:rsid w:val="00F14075"/>
    <w:rsid w:val="00F20F7F"/>
    <w:rsid w:val="00F215CA"/>
    <w:rsid w:val="00F2266F"/>
    <w:rsid w:val="00F27808"/>
    <w:rsid w:val="00F34570"/>
    <w:rsid w:val="00F37087"/>
    <w:rsid w:val="00F455B1"/>
    <w:rsid w:val="00F51041"/>
    <w:rsid w:val="00F60003"/>
    <w:rsid w:val="00F60405"/>
    <w:rsid w:val="00F63F56"/>
    <w:rsid w:val="00F7486A"/>
    <w:rsid w:val="00F826EE"/>
    <w:rsid w:val="00F85847"/>
    <w:rsid w:val="00F86509"/>
    <w:rsid w:val="00F87525"/>
    <w:rsid w:val="00F907E9"/>
    <w:rsid w:val="00F91691"/>
    <w:rsid w:val="00F92C39"/>
    <w:rsid w:val="00F974F0"/>
    <w:rsid w:val="00F97F30"/>
    <w:rsid w:val="00FA6C6C"/>
    <w:rsid w:val="00FB565A"/>
    <w:rsid w:val="00FB56AF"/>
    <w:rsid w:val="00FB76A4"/>
    <w:rsid w:val="00FC6E68"/>
    <w:rsid w:val="00FD133B"/>
    <w:rsid w:val="00FD1985"/>
    <w:rsid w:val="00FD1C61"/>
    <w:rsid w:val="00FD25CE"/>
    <w:rsid w:val="00FD638C"/>
    <w:rsid w:val="00FE02F2"/>
    <w:rsid w:val="00FE6B56"/>
    <w:rsid w:val="00FF0E40"/>
    <w:rsid w:val="00FF170A"/>
    <w:rsid w:val="00FF421E"/>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lsb/gal/5/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3027</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Mary Lonetti</cp:lastModifiedBy>
  <cp:revision>163</cp:revision>
  <cp:lastPrinted>2024-03-20T16:39:00Z</cp:lastPrinted>
  <dcterms:created xsi:type="dcterms:W3CDTF">2022-07-08T16:31:00Z</dcterms:created>
  <dcterms:modified xsi:type="dcterms:W3CDTF">2024-09-18T13:20:00Z</dcterms:modified>
</cp:coreProperties>
</file>