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304B" w14:textId="5380DA7E" w:rsidR="009225CC" w:rsidRPr="00120FA1" w:rsidRDefault="005C58B4">
      <w:pPr>
        <w:rPr>
          <w:b/>
          <w:bCs/>
          <w:sz w:val="20"/>
          <w:szCs w:val="20"/>
          <w:u w:val="single"/>
        </w:rPr>
      </w:pPr>
      <w:r w:rsidRPr="00120FA1">
        <w:rPr>
          <w:b/>
          <w:bCs/>
          <w:sz w:val="20"/>
          <w:szCs w:val="20"/>
          <w:u w:val="single"/>
        </w:rPr>
        <w:t>Gila</w:t>
      </w:r>
      <w:r w:rsidR="00EE5E08" w:rsidRPr="00120FA1">
        <w:rPr>
          <w:b/>
          <w:bCs/>
          <w:sz w:val="20"/>
          <w:szCs w:val="20"/>
          <w:u w:val="single"/>
        </w:rPr>
        <w:t xml:space="preserve"> Wilderness Packing List</w:t>
      </w:r>
    </w:p>
    <w:p w14:paraId="6B199324" w14:textId="7B5859A0" w:rsidR="00EE5E08" w:rsidRPr="00120FA1" w:rsidRDefault="00F9799A">
      <w:pPr>
        <w:rPr>
          <w:sz w:val="20"/>
          <w:szCs w:val="20"/>
        </w:rPr>
      </w:pPr>
      <w:r w:rsidRPr="00120FA1">
        <w:rPr>
          <w:sz w:val="20"/>
          <w:szCs w:val="20"/>
        </w:rPr>
        <w:t>We will supply tents, food for the backcountry, stoves, toilet paper,</w:t>
      </w:r>
      <w:r w:rsidR="005C58B4" w:rsidRPr="00120FA1">
        <w:rPr>
          <w:sz w:val="20"/>
          <w:szCs w:val="20"/>
        </w:rPr>
        <w:t xml:space="preserve"> water purifiers</w:t>
      </w:r>
      <w:r w:rsidRPr="00120FA1">
        <w:rPr>
          <w:sz w:val="20"/>
          <w:szCs w:val="20"/>
        </w:rPr>
        <w:t xml:space="preserve"> and other community gear like that. </w:t>
      </w:r>
    </w:p>
    <w:p w14:paraId="4D88A422" w14:textId="4EE66842" w:rsidR="00EE5E08" w:rsidRPr="00120FA1" w:rsidRDefault="00EE5E08">
      <w:pPr>
        <w:rPr>
          <w:b/>
          <w:bCs/>
          <w:sz w:val="20"/>
          <w:szCs w:val="20"/>
        </w:rPr>
      </w:pPr>
      <w:r w:rsidRPr="00120FA1">
        <w:rPr>
          <w:b/>
          <w:bCs/>
          <w:sz w:val="20"/>
          <w:szCs w:val="20"/>
        </w:rPr>
        <w:t>Clothing:</w:t>
      </w:r>
    </w:p>
    <w:p w14:paraId="783A80A4" w14:textId="7EE6E1C3" w:rsidR="00EE5E08" w:rsidRPr="00120FA1" w:rsidRDefault="00F9799A">
      <w:pPr>
        <w:rPr>
          <w:sz w:val="20"/>
          <w:szCs w:val="20"/>
        </w:rPr>
      </w:pPr>
      <w:r w:rsidRPr="00120FA1">
        <w:rPr>
          <w:sz w:val="20"/>
          <w:szCs w:val="20"/>
        </w:rPr>
        <w:t xml:space="preserve">Expect temperatures to be around </w:t>
      </w:r>
      <w:r w:rsidR="00763909" w:rsidRPr="00120FA1">
        <w:rPr>
          <w:sz w:val="20"/>
          <w:szCs w:val="20"/>
        </w:rPr>
        <w:t>8</w:t>
      </w:r>
      <w:r w:rsidRPr="00120FA1">
        <w:rPr>
          <w:sz w:val="20"/>
          <w:szCs w:val="20"/>
        </w:rPr>
        <w:t>0 for the high and 40s for the low</w:t>
      </w:r>
      <w:r w:rsidR="00725AD9" w:rsidRPr="00120FA1">
        <w:rPr>
          <w:sz w:val="20"/>
          <w:szCs w:val="20"/>
        </w:rPr>
        <w:t>. For clothing remember to steer clear of cotton as once it gets wet it will stay wet</w:t>
      </w:r>
      <w:r w:rsidR="00763909" w:rsidRPr="00120FA1">
        <w:rPr>
          <w:sz w:val="20"/>
          <w:szCs w:val="20"/>
        </w:rPr>
        <w:t>, and while rain is unlikely, we will do many river crossings!</w:t>
      </w:r>
      <w:r w:rsidR="00725AD9" w:rsidRPr="00120FA1">
        <w:rPr>
          <w:sz w:val="20"/>
          <w:szCs w:val="20"/>
        </w:rPr>
        <w:t xml:space="preserve"> Layers are key as they will help you handle the range of possibilities. We recommend you bring one set of clothing for the days and a second set that you reserve for campsite/sleeping.</w:t>
      </w:r>
    </w:p>
    <w:p w14:paraId="3CACE456" w14:textId="73D5B77F" w:rsidR="00725AD9" w:rsidRPr="00120FA1" w:rsidRDefault="00725AD9" w:rsidP="00725A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20FA1">
        <w:rPr>
          <w:b/>
          <w:bCs/>
          <w:sz w:val="20"/>
          <w:szCs w:val="20"/>
        </w:rPr>
        <w:t>Socks.</w:t>
      </w:r>
      <w:r w:rsidRPr="00120FA1">
        <w:rPr>
          <w:sz w:val="20"/>
          <w:szCs w:val="20"/>
        </w:rPr>
        <w:t xml:space="preserve"> Wool or wool blend. Bring at least 2 pairs</w:t>
      </w:r>
    </w:p>
    <w:p w14:paraId="68ED7194" w14:textId="15207F03" w:rsidR="00725AD9" w:rsidRPr="00120FA1" w:rsidRDefault="00725AD9" w:rsidP="00725AD9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120FA1">
        <w:rPr>
          <w:b/>
          <w:bCs/>
          <w:sz w:val="20"/>
          <w:szCs w:val="20"/>
        </w:rPr>
        <w:t xml:space="preserve">Underclothing. </w:t>
      </w:r>
      <w:r w:rsidRPr="00120FA1">
        <w:rPr>
          <w:sz w:val="20"/>
          <w:szCs w:val="20"/>
        </w:rPr>
        <w:t>Don’t overkill. 2-3 pairs should be more than enough.</w:t>
      </w:r>
      <w:r w:rsidRPr="00120FA1">
        <w:rPr>
          <w:b/>
          <w:bCs/>
          <w:sz w:val="20"/>
          <w:szCs w:val="20"/>
        </w:rPr>
        <w:t xml:space="preserve"> </w:t>
      </w:r>
    </w:p>
    <w:p w14:paraId="1AB553D5" w14:textId="2FF3BE50" w:rsidR="00725AD9" w:rsidRPr="00120FA1" w:rsidRDefault="00725AD9" w:rsidP="00725AD9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120FA1">
        <w:rPr>
          <w:b/>
          <w:bCs/>
          <w:sz w:val="20"/>
          <w:szCs w:val="20"/>
        </w:rPr>
        <w:t xml:space="preserve">Base Layers. </w:t>
      </w:r>
      <w:r w:rsidRPr="00120FA1">
        <w:rPr>
          <w:sz w:val="20"/>
          <w:szCs w:val="20"/>
        </w:rPr>
        <w:t xml:space="preserve">Shirts should be good wicking fabric (remember to avoid cotton). </w:t>
      </w:r>
    </w:p>
    <w:p w14:paraId="4C239787" w14:textId="47D04C29" w:rsidR="00130C4D" w:rsidRPr="00120FA1" w:rsidRDefault="00CD2B4B" w:rsidP="00725AD9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120FA1">
        <w:rPr>
          <w:b/>
          <w:bCs/>
          <w:sz w:val="20"/>
          <w:szCs w:val="20"/>
        </w:rPr>
        <w:t xml:space="preserve">Jacket. </w:t>
      </w:r>
      <w:r w:rsidRPr="00120FA1">
        <w:rPr>
          <w:sz w:val="20"/>
          <w:szCs w:val="20"/>
        </w:rPr>
        <w:t>Fleece and</w:t>
      </w:r>
      <w:r w:rsidR="00AE35E8" w:rsidRPr="00120FA1">
        <w:rPr>
          <w:sz w:val="20"/>
          <w:szCs w:val="20"/>
        </w:rPr>
        <w:t>/or a</w:t>
      </w:r>
      <w:r w:rsidRPr="00120FA1">
        <w:rPr>
          <w:sz w:val="20"/>
          <w:szCs w:val="20"/>
        </w:rPr>
        <w:t xml:space="preserve"> light down jacket would work great</w:t>
      </w:r>
      <w:r w:rsidR="00E3331B" w:rsidRPr="00120FA1">
        <w:rPr>
          <w:sz w:val="20"/>
          <w:szCs w:val="20"/>
        </w:rPr>
        <w:t xml:space="preserve">. </w:t>
      </w:r>
    </w:p>
    <w:p w14:paraId="3A0A75C9" w14:textId="78032B39" w:rsidR="00725AD9" w:rsidRPr="00120FA1" w:rsidRDefault="00725AD9" w:rsidP="00725AD9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120FA1">
        <w:rPr>
          <w:b/>
          <w:bCs/>
          <w:sz w:val="20"/>
          <w:szCs w:val="20"/>
        </w:rPr>
        <w:t xml:space="preserve">Pants/Shorts. </w:t>
      </w:r>
      <w:r w:rsidRPr="00120FA1">
        <w:rPr>
          <w:sz w:val="20"/>
          <w:szCs w:val="20"/>
        </w:rPr>
        <w:t>Something that will dry easily and pack lightly. (which is not jeans). Nylon pants/shorts if possible</w:t>
      </w:r>
      <w:r w:rsidR="00AE35E8" w:rsidRPr="00120FA1">
        <w:rPr>
          <w:sz w:val="20"/>
          <w:szCs w:val="20"/>
        </w:rPr>
        <w:t>. You will probably want to spend the day in shorts, and then put some pants on at night</w:t>
      </w:r>
      <w:r w:rsidR="006E2ECF" w:rsidRPr="00120FA1">
        <w:rPr>
          <w:sz w:val="20"/>
          <w:szCs w:val="20"/>
        </w:rPr>
        <w:t>.</w:t>
      </w:r>
    </w:p>
    <w:p w14:paraId="23876098" w14:textId="466061E0" w:rsidR="00EE5E08" w:rsidRPr="00120FA1" w:rsidRDefault="00EE5E08">
      <w:pPr>
        <w:rPr>
          <w:b/>
          <w:bCs/>
          <w:sz w:val="20"/>
          <w:szCs w:val="20"/>
        </w:rPr>
      </w:pPr>
      <w:r w:rsidRPr="00120FA1">
        <w:rPr>
          <w:b/>
          <w:bCs/>
          <w:sz w:val="20"/>
          <w:szCs w:val="20"/>
        </w:rPr>
        <w:t>Footwear:</w:t>
      </w:r>
    </w:p>
    <w:p w14:paraId="3C9F8D23" w14:textId="5FB4F3A8" w:rsidR="00B50B2D" w:rsidRPr="00120FA1" w:rsidRDefault="00725AD9" w:rsidP="002B29E7">
      <w:pPr>
        <w:pStyle w:val="ListParagraph"/>
        <w:numPr>
          <w:ilvl w:val="0"/>
          <w:numId w:val="3"/>
        </w:numPr>
        <w:rPr>
          <w:sz w:val="20"/>
          <w:szCs w:val="20"/>
        </w:rPr>
        <w:sectPr w:rsidR="00B50B2D" w:rsidRPr="00120FA1" w:rsidSect="008D67D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20FA1">
        <w:rPr>
          <w:sz w:val="20"/>
          <w:szCs w:val="20"/>
        </w:rPr>
        <w:t xml:space="preserve">We will be hiking every day, for the majority of the day </w:t>
      </w:r>
      <w:r w:rsidRPr="00120FA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20FA1">
        <w:rPr>
          <w:sz w:val="20"/>
          <w:szCs w:val="20"/>
        </w:rPr>
        <w:t xml:space="preserve"> Good shoes will make your feet happy. Lightweight hiking/trail shoe recommended. If you have bad ankles consider a light weight hiking boot. Make sure your shoes are well-worn and broken in prior to our trip! </w:t>
      </w:r>
      <w:r w:rsidR="00FA5248" w:rsidRPr="00120FA1">
        <w:rPr>
          <w:sz w:val="20"/>
          <w:szCs w:val="20"/>
        </w:rPr>
        <w:t>Sandals</w:t>
      </w:r>
      <w:r w:rsidRPr="00120FA1">
        <w:rPr>
          <w:sz w:val="20"/>
          <w:szCs w:val="20"/>
        </w:rPr>
        <w:t>/crocs</w:t>
      </w:r>
      <w:r w:rsidR="006E2ECF" w:rsidRPr="00120FA1">
        <w:rPr>
          <w:sz w:val="20"/>
          <w:szCs w:val="20"/>
        </w:rPr>
        <w:t>/chacos</w:t>
      </w:r>
      <w:r w:rsidRPr="00120FA1">
        <w:rPr>
          <w:sz w:val="20"/>
          <w:szCs w:val="20"/>
        </w:rPr>
        <w:t xml:space="preserve"> are great </w:t>
      </w:r>
      <w:r w:rsidR="002B29E7" w:rsidRPr="00120FA1">
        <w:rPr>
          <w:sz w:val="20"/>
          <w:szCs w:val="20"/>
        </w:rPr>
        <w:t>to wear</w:t>
      </w:r>
      <w:r w:rsidRPr="00120FA1">
        <w:rPr>
          <w:sz w:val="20"/>
          <w:szCs w:val="20"/>
        </w:rPr>
        <w:t xml:space="preserve"> at night.</w:t>
      </w:r>
    </w:p>
    <w:p w14:paraId="6D32B304" w14:textId="3E14BCE6" w:rsidR="00EE5E08" w:rsidRPr="00120FA1" w:rsidRDefault="00EE5E08">
      <w:pPr>
        <w:rPr>
          <w:b/>
          <w:bCs/>
          <w:sz w:val="20"/>
          <w:szCs w:val="20"/>
        </w:rPr>
      </w:pPr>
      <w:r w:rsidRPr="00120FA1">
        <w:rPr>
          <w:b/>
          <w:bCs/>
          <w:sz w:val="20"/>
          <w:szCs w:val="20"/>
        </w:rPr>
        <w:t>Other Gear:</w:t>
      </w:r>
    </w:p>
    <w:p w14:paraId="70B5A3BD" w14:textId="154BE646" w:rsidR="00F9799A" w:rsidRPr="00602E54" w:rsidRDefault="00F9799A" w:rsidP="00EE5E08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602E54">
        <w:rPr>
          <w:b/>
          <w:bCs/>
          <w:sz w:val="20"/>
          <w:szCs w:val="20"/>
        </w:rPr>
        <w:t xml:space="preserve">Sleeping Bag. </w:t>
      </w:r>
      <w:r w:rsidR="006E2ECF" w:rsidRPr="00602E54">
        <w:rPr>
          <w:sz w:val="20"/>
          <w:szCs w:val="20"/>
        </w:rPr>
        <w:t xml:space="preserve">(for backpacking you need a bag that </w:t>
      </w:r>
      <w:r w:rsidR="00AF25A0" w:rsidRPr="00602E54">
        <w:rPr>
          <w:sz w:val="20"/>
          <w:szCs w:val="20"/>
        </w:rPr>
        <w:t>can be stuffed to the size of a basketball or smaller</w:t>
      </w:r>
      <w:r w:rsidR="0095067F" w:rsidRPr="00602E54">
        <w:rPr>
          <w:sz w:val="20"/>
          <w:szCs w:val="20"/>
        </w:rPr>
        <w:t>, a 40 degree bag should suffice</w:t>
      </w:r>
      <w:r w:rsidR="00AF25A0" w:rsidRPr="00602E54">
        <w:rPr>
          <w:sz w:val="20"/>
          <w:szCs w:val="20"/>
        </w:rPr>
        <w:t>)</w:t>
      </w:r>
    </w:p>
    <w:p w14:paraId="4012D6D0" w14:textId="5272CD13" w:rsidR="00725AD9" w:rsidRPr="00602E54" w:rsidRDefault="00725AD9" w:rsidP="00EE5E08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602E54">
        <w:rPr>
          <w:b/>
          <w:bCs/>
          <w:sz w:val="20"/>
          <w:szCs w:val="20"/>
        </w:rPr>
        <w:t xml:space="preserve">Sleeping Pad. </w:t>
      </w:r>
      <w:r w:rsidR="009C466D" w:rsidRPr="00602E54">
        <w:rPr>
          <w:sz w:val="20"/>
          <w:szCs w:val="20"/>
        </w:rPr>
        <w:t>Again, think small and light</w:t>
      </w:r>
    </w:p>
    <w:p w14:paraId="2B6464F7" w14:textId="4B7AE981" w:rsidR="00725AD9" w:rsidRPr="00602E54" w:rsidRDefault="00725AD9" w:rsidP="00EE5E08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602E54">
        <w:rPr>
          <w:b/>
          <w:bCs/>
          <w:sz w:val="20"/>
          <w:szCs w:val="20"/>
        </w:rPr>
        <w:t xml:space="preserve">Rain Gear. </w:t>
      </w:r>
      <w:r w:rsidR="003F27D0" w:rsidRPr="00602E54">
        <w:rPr>
          <w:sz w:val="20"/>
          <w:szCs w:val="20"/>
        </w:rPr>
        <w:t>Shouldn’t be a problem. As time gets closer keep an eye out on the forecast. If there’s rain in the forecast pack a rain jacket, if there’s no chance then I won’t be!</w:t>
      </w:r>
      <w:r w:rsidRPr="00602E54">
        <w:rPr>
          <w:sz w:val="20"/>
          <w:szCs w:val="20"/>
        </w:rPr>
        <w:t xml:space="preserve"> </w:t>
      </w:r>
    </w:p>
    <w:p w14:paraId="1DA2EF23" w14:textId="3E341FD2" w:rsidR="00EE5E08" w:rsidRPr="00602E54" w:rsidRDefault="00EE5E08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Cup &amp; Spoon.</w:t>
      </w:r>
      <w:r w:rsidRPr="00602E54">
        <w:rPr>
          <w:sz w:val="20"/>
          <w:szCs w:val="20"/>
        </w:rPr>
        <w:t xml:space="preserve"> Bring a spoon and big (durable) cup that can double as a bowl</w:t>
      </w:r>
    </w:p>
    <w:p w14:paraId="05AD2736" w14:textId="5834192D" w:rsidR="00EE5E08" w:rsidRPr="00602E54" w:rsidRDefault="00EE5E08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Water Bottles.</w:t>
      </w:r>
      <w:r w:rsidRPr="00602E54">
        <w:rPr>
          <w:sz w:val="20"/>
          <w:szCs w:val="20"/>
        </w:rPr>
        <w:t xml:space="preserve"> Nalgenes work great. Bladders for your backpack also work great. Make sure you have 2 water bottles, or a bladder and a water bottle. </w:t>
      </w:r>
    </w:p>
    <w:p w14:paraId="61B6BB6C" w14:textId="32DFF636" w:rsidR="00EE5E08" w:rsidRPr="00602E54" w:rsidRDefault="00EE5E08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Flashlight/Headlamp.</w:t>
      </w:r>
      <w:r w:rsidRPr="00602E54">
        <w:rPr>
          <w:sz w:val="20"/>
          <w:szCs w:val="20"/>
        </w:rPr>
        <w:t xml:space="preserve"> Make sure you have fresh batteries (or pack a couple extra!)</w:t>
      </w:r>
    </w:p>
    <w:p w14:paraId="54F53C80" w14:textId="61910B94" w:rsidR="00EE5E08" w:rsidRPr="00602E54" w:rsidRDefault="00EE5E08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Pocket Knife.</w:t>
      </w:r>
      <w:r w:rsidRPr="00602E54">
        <w:rPr>
          <w:sz w:val="20"/>
          <w:szCs w:val="20"/>
        </w:rPr>
        <w:t xml:space="preserve"> Optional </w:t>
      </w:r>
    </w:p>
    <w:p w14:paraId="303F7A1D" w14:textId="1B31CFB6" w:rsidR="00EE5E08" w:rsidRPr="00602E54" w:rsidRDefault="00EE5E08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Sunscreen</w:t>
      </w:r>
      <w:r w:rsidR="00C83CA1" w:rsidRPr="00602E54">
        <w:rPr>
          <w:b/>
          <w:bCs/>
          <w:sz w:val="20"/>
          <w:szCs w:val="20"/>
        </w:rPr>
        <w:t>/chapstick</w:t>
      </w:r>
      <w:r w:rsidRPr="00602E54">
        <w:rPr>
          <w:b/>
          <w:bCs/>
          <w:sz w:val="20"/>
          <w:szCs w:val="20"/>
        </w:rPr>
        <w:t xml:space="preserve">. </w:t>
      </w:r>
    </w:p>
    <w:p w14:paraId="65ADFE98" w14:textId="66E13E84" w:rsidR="00EE5E08" w:rsidRPr="00602E54" w:rsidRDefault="00A8016D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Hat.</w:t>
      </w:r>
      <w:r w:rsidRPr="00602E54">
        <w:rPr>
          <w:sz w:val="20"/>
          <w:szCs w:val="20"/>
        </w:rPr>
        <w:t xml:space="preserve"> </w:t>
      </w:r>
      <w:r w:rsidR="00725AD9" w:rsidRPr="00602E54">
        <w:rPr>
          <w:sz w:val="20"/>
          <w:szCs w:val="20"/>
        </w:rPr>
        <w:t xml:space="preserve">One to help block the sun by day, another to help keep you warm by night. </w:t>
      </w:r>
    </w:p>
    <w:p w14:paraId="564F2AB0" w14:textId="6757E26A" w:rsidR="00A8016D" w:rsidRPr="00602E54" w:rsidRDefault="00A8016D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Sunglasses.</w:t>
      </w:r>
      <w:r w:rsidRPr="00602E54">
        <w:rPr>
          <w:sz w:val="20"/>
          <w:szCs w:val="20"/>
        </w:rPr>
        <w:t xml:space="preserve"> If you get tired of squinty eyes in bright sunshine</w:t>
      </w:r>
    </w:p>
    <w:p w14:paraId="3195F538" w14:textId="06DB1047" w:rsidR="00A8016D" w:rsidRPr="00602E54" w:rsidRDefault="00A8016D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Toiletries.</w:t>
      </w:r>
      <w:r w:rsidRPr="00602E54">
        <w:rPr>
          <w:sz w:val="20"/>
          <w:szCs w:val="20"/>
        </w:rPr>
        <w:t xml:space="preserve"> Toothbrush, toothpaste. Soap must be biodegradable. Deodorant and scented things are rumored to attract bears</w:t>
      </w:r>
      <w:r w:rsidR="00A00CAA">
        <w:rPr>
          <w:sz w:val="20"/>
          <w:szCs w:val="20"/>
        </w:rPr>
        <w:t xml:space="preserve"> (plan to keep in the car)</w:t>
      </w:r>
      <w:r w:rsidRPr="00602E54">
        <w:rPr>
          <w:sz w:val="20"/>
          <w:szCs w:val="20"/>
        </w:rPr>
        <w:t xml:space="preserve"> </w:t>
      </w:r>
      <w:r w:rsidRPr="00602E5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02E54">
        <w:rPr>
          <w:sz w:val="20"/>
          <w:szCs w:val="20"/>
        </w:rPr>
        <w:t xml:space="preserve"> Other essentials; contact stuff, etc. </w:t>
      </w:r>
    </w:p>
    <w:p w14:paraId="30D2FD35" w14:textId="270F6A26" w:rsidR="00A8016D" w:rsidRPr="00602E54" w:rsidRDefault="00A8016D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Camera/phone.</w:t>
      </w:r>
      <w:r w:rsidRPr="00602E54">
        <w:rPr>
          <w:sz w:val="20"/>
          <w:szCs w:val="20"/>
        </w:rPr>
        <w:t xml:space="preserve"> You are welcome to bring your phone to take pictures. Once we are on the road we will ask that phones be put on airplane mode.</w:t>
      </w:r>
    </w:p>
    <w:p w14:paraId="1567F525" w14:textId="11C7541E" w:rsidR="00A8016D" w:rsidRPr="00602E54" w:rsidRDefault="00A8016D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Dry bag/zip lock bags.</w:t>
      </w:r>
      <w:r w:rsidRPr="00602E54">
        <w:rPr>
          <w:sz w:val="20"/>
          <w:szCs w:val="20"/>
        </w:rPr>
        <w:t xml:space="preserve"> To put your extra clothes in, your Bible, your camera/phone. This will help keep all these things dry in event of rain. </w:t>
      </w:r>
    </w:p>
    <w:p w14:paraId="26F2BADF" w14:textId="2F7C00CB" w:rsidR="00A8016D" w:rsidRPr="00602E54" w:rsidRDefault="00A8016D" w:rsidP="00EE5E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2E54">
        <w:rPr>
          <w:b/>
          <w:bCs/>
          <w:sz w:val="20"/>
          <w:szCs w:val="20"/>
        </w:rPr>
        <w:t>Bug Spray.</w:t>
      </w:r>
      <w:r w:rsidRPr="00602E54">
        <w:rPr>
          <w:sz w:val="20"/>
          <w:szCs w:val="20"/>
        </w:rPr>
        <w:t xml:space="preserve"> Optional. </w:t>
      </w:r>
      <w:r w:rsidR="005D2CA5" w:rsidRPr="00602E54">
        <w:rPr>
          <w:sz w:val="20"/>
          <w:szCs w:val="20"/>
        </w:rPr>
        <w:t xml:space="preserve">My experience in the Gila has been relatively bugless </w:t>
      </w:r>
    </w:p>
    <w:p w14:paraId="652C9437" w14:textId="365FFF48" w:rsidR="00EE5E08" w:rsidRPr="00602E54" w:rsidRDefault="00EE5E08" w:rsidP="00EE5E08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602E54">
        <w:rPr>
          <w:b/>
          <w:bCs/>
          <w:sz w:val="20"/>
          <w:szCs w:val="20"/>
        </w:rPr>
        <w:t>Small Bible and pen</w:t>
      </w:r>
      <w:r w:rsidR="00A8016D" w:rsidRPr="00602E54">
        <w:rPr>
          <w:b/>
          <w:bCs/>
          <w:sz w:val="20"/>
          <w:szCs w:val="20"/>
        </w:rPr>
        <w:t xml:space="preserve">. </w:t>
      </w:r>
      <w:r w:rsidR="00A8016D" w:rsidRPr="00602E54">
        <w:rPr>
          <w:sz w:val="20"/>
          <w:szCs w:val="20"/>
        </w:rPr>
        <w:t>Every morning and evening we will be diving into God’s Word! The smaller the better, make sure to bring OT/NT Bible</w:t>
      </w:r>
    </w:p>
    <w:p w14:paraId="1BD12D4C" w14:textId="2D2FC3A6" w:rsidR="00725AD9" w:rsidRPr="00602E54" w:rsidRDefault="00725AD9" w:rsidP="00EE5E08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602E54">
        <w:rPr>
          <w:b/>
          <w:bCs/>
          <w:sz w:val="20"/>
          <w:szCs w:val="20"/>
        </w:rPr>
        <w:t xml:space="preserve">Hammock. </w:t>
      </w:r>
      <w:r w:rsidRPr="00602E54">
        <w:rPr>
          <w:sz w:val="20"/>
          <w:szCs w:val="20"/>
        </w:rPr>
        <w:t xml:space="preserve">Optional, remember to make sure it’s small and light if you choose to bring. </w:t>
      </w:r>
      <w:r w:rsidR="006C75BB" w:rsidRPr="00602E54">
        <w:rPr>
          <w:sz w:val="20"/>
          <w:szCs w:val="20"/>
        </w:rPr>
        <w:t xml:space="preserve">There’ll be places to set up your hammock to sleep in each night if you choose. </w:t>
      </w:r>
    </w:p>
    <w:p w14:paraId="06A2C35C" w14:textId="4F8AA6D5" w:rsidR="002376C5" w:rsidRPr="00602E54" w:rsidRDefault="002376C5" w:rsidP="00EE5E08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602E54">
        <w:rPr>
          <w:b/>
          <w:bCs/>
          <w:sz w:val="20"/>
          <w:szCs w:val="20"/>
        </w:rPr>
        <w:t xml:space="preserve">Camp towel. </w:t>
      </w:r>
      <w:r w:rsidRPr="00602E54">
        <w:rPr>
          <w:sz w:val="20"/>
          <w:szCs w:val="20"/>
        </w:rPr>
        <w:t xml:space="preserve">Optional, in case you want to try to clean up a bit at night. </w:t>
      </w:r>
      <w:r w:rsidR="00896152" w:rsidRPr="00602E54">
        <w:rPr>
          <w:sz w:val="20"/>
          <w:szCs w:val="20"/>
        </w:rPr>
        <w:t>(again not cotton)</w:t>
      </w:r>
    </w:p>
    <w:p w14:paraId="4BC21C0F" w14:textId="1FC116BB" w:rsidR="00F9799A" w:rsidRPr="00602E54" w:rsidRDefault="00F9799A" w:rsidP="00EE5E08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602E54">
        <w:rPr>
          <w:b/>
          <w:bCs/>
          <w:sz w:val="20"/>
          <w:szCs w:val="20"/>
        </w:rPr>
        <w:t xml:space="preserve">Money. </w:t>
      </w:r>
      <w:r w:rsidRPr="00602E54">
        <w:rPr>
          <w:sz w:val="20"/>
          <w:szCs w:val="20"/>
        </w:rPr>
        <w:t xml:space="preserve">You will need money </w:t>
      </w:r>
      <w:r w:rsidR="00896152" w:rsidRPr="00602E54">
        <w:rPr>
          <w:sz w:val="20"/>
          <w:szCs w:val="20"/>
        </w:rPr>
        <w:t>for a good post wilderness meal</w:t>
      </w:r>
      <w:r w:rsidR="001C0097" w:rsidRPr="00602E54">
        <w:rPr>
          <w:sz w:val="20"/>
          <w:szCs w:val="20"/>
        </w:rPr>
        <w:t xml:space="preserve"> when we hike out Friday</w:t>
      </w:r>
      <w:r w:rsidRPr="00602E54">
        <w:rPr>
          <w:sz w:val="20"/>
          <w:szCs w:val="20"/>
        </w:rPr>
        <w:t xml:space="preserve"> (recommend $20</w:t>
      </w:r>
      <w:r w:rsidR="001C0097" w:rsidRPr="00602E54">
        <w:rPr>
          <w:sz w:val="20"/>
          <w:szCs w:val="20"/>
        </w:rPr>
        <w:t>ish</w:t>
      </w:r>
      <w:r w:rsidRPr="00602E54">
        <w:rPr>
          <w:sz w:val="20"/>
          <w:szCs w:val="20"/>
        </w:rPr>
        <w:t xml:space="preserve">). </w:t>
      </w:r>
    </w:p>
    <w:p w14:paraId="3405EFE7" w14:textId="482DFA8D" w:rsidR="00630A74" w:rsidRPr="00602E54" w:rsidRDefault="00630A74" w:rsidP="00F9799A">
      <w:pPr>
        <w:ind w:left="360"/>
        <w:rPr>
          <w:b/>
          <w:bCs/>
          <w:sz w:val="20"/>
          <w:szCs w:val="20"/>
        </w:rPr>
        <w:sectPr w:rsidR="00630A74" w:rsidRPr="00602E54" w:rsidSect="008D67D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AFCC67" w14:textId="20F6A5D4" w:rsidR="00120FA1" w:rsidRDefault="00120FA1" w:rsidP="00F979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Pack a lunch for Monday</w:t>
      </w:r>
      <w:r w:rsidR="00F31784">
        <w:rPr>
          <w:b/>
          <w:bCs/>
          <w:sz w:val="20"/>
          <w:szCs w:val="20"/>
        </w:rPr>
        <w:t xml:space="preserve">, or plan on buying food at McDonald’s in Silver City. </w:t>
      </w:r>
    </w:p>
    <w:p w14:paraId="41497E65" w14:textId="687B9FD6" w:rsidR="00F9799A" w:rsidRPr="00F9799A" w:rsidRDefault="002D14F1" w:rsidP="00F9799A">
      <w:pPr>
        <w:rPr>
          <w:b/>
          <w:bCs/>
        </w:rPr>
      </w:pPr>
      <w:r w:rsidRPr="00602E54">
        <w:rPr>
          <w:b/>
          <w:bCs/>
          <w:sz w:val="20"/>
          <w:szCs w:val="20"/>
        </w:rPr>
        <w:t>Pack a set of extra clothes in a small backpack/bag</w:t>
      </w:r>
      <w:r w:rsidR="00112B32" w:rsidRPr="00602E54">
        <w:rPr>
          <w:b/>
          <w:bCs/>
          <w:sz w:val="20"/>
          <w:szCs w:val="20"/>
        </w:rPr>
        <w:t xml:space="preserve"> (that we’ll leave in the car)</w:t>
      </w:r>
      <w:r w:rsidRPr="00602E54">
        <w:rPr>
          <w:b/>
          <w:bCs/>
          <w:sz w:val="20"/>
          <w:szCs w:val="20"/>
        </w:rPr>
        <w:t xml:space="preserve"> to change into for the ride home</w:t>
      </w:r>
      <w:r w:rsidR="00F9799A" w:rsidRPr="00602E54">
        <w:rPr>
          <w:b/>
          <w:bCs/>
          <w:sz w:val="20"/>
          <w:szCs w:val="20"/>
        </w:rPr>
        <w:t xml:space="preserve">! </w:t>
      </w:r>
    </w:p>
    <w:sectPr w:rsidR="00F9799A" w:rsidRPr="00F9799A" w:rsidSect="008D67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71B6E"/>
    <w:multiLevelType w:val="hybridMultilevel"/>
    <w:tmpl w:val="F442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28F"/>
    <w:multiLevelType w:val="hybridMultilevel"/>
    <w:tmpl w:val="6720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F2B4A"/>
    <w:multiLevelType w:val="hybridMultilevel"/>
    <w:tmpl w:val="F36A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87835">
    <w:abstractNumId w:val="1"/>
  </w:num>
  <w:num w:numId="2" w16cid:durableId="1500346966">
    <w:abstractNumId w:val="2"/>
  </w:num>
  <w:num w:numId="3" w16cid:durableId="87538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08"/>
    <w:rsid w:val="000114F3"/>
    <w:rsid w:val="00055342"/>
    <w:rsid w:val="00112B32"/>
    <w:rsid w:val="00120FA1"/>
    <w:rsid w:val="00130C4D"/>
    <w:rsid w:val="001A324C"/>
    <w:rsid w:val="001C0097"/>
    <w:rsid w:val="00236341"/>
    <w:rsid w:val="002376C5"/>
    <w:rsid w:val="002574E3"/>
    <w:rsid w:val="002B29E7"/>
    <w:rsid w:val="002D14F1"/>
    <w:rsid w:val="003F27D0"/>
    <w:rsid w:val="00407A66"/>
    <w:rsid w:val="0045356B"/>
    <w:rsid w:val="004D20FD"/>
    <w:rsid w:val="004D4821"/>
    <w:rsid w:val="005C58B4"/>
    <w:rsid w:val="005D2CA5"/>
    <w:rsid w:val="00602E54"/>
    <w:rsid w:val="00630A74"/>
    <w:rsid w:val="006C75BB"/>
    <w:rsid w:val="006E2ECF"/>
    <w:rsid w:val="00725AD9"/>
    <w:rsid w:val="00763909"/>
    <w:rsid w:val="00896152"/>
    <w:rsid w:val="008B4E07"/>
    <w:rsid w:val="008D67D5"/>
    <w:rsid w:val="009225CC"/>
    <w:rsid w:val="0095067F"/>
    <w:rsid w:val="009C466D"/>
    <w:rsid w:val="00A00CAA"/>
    <w:rsid w:val="00A8016D"/>
    <w:rsid w:val="00AE35E8"/>
    <w:rsid w:val="00AF25A0"/>
    <w:rsid w:val="00B50B2D"/>
    <w:rsid w:val="00C83CA1"/>
    <w:rsid w:val="00CD2B4B"/>
    <w:rsid w:val="00E3331B"/>
    <w:rsid w:val="00E773BA"/>
    <w:rsid w:val="00EA2564"/>
    <w:rsid w:val="00EE2312"/>
    <w:rsid w:val="00EE5E08"/>
    <w:rsid w:val="00F059D4"/>
    <w:rsid w:val="00F31784"/>
    <w:rsid w:val="00F9799A"/>
    <w:rsid w:val="00F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9EC7"/>
  <w15:chartTrackingRefBased/>
  <w15:docId w15:val="{B9D8DE7B-AC44-4784-BE07-5E9BAAE1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741741A2BC9449B5B8A40759A9BD4" ma:contentTypeVersion="15" ma:contentTypeDescription="Create a new document." ma:contentTypeScope="" ma:versionID="b6244e08e56a9777d47064b981d58854">
  <xsd:schema xmlns:xsd="http://www.w3.org/2001/XMLSchema" xmlns:xs="http://www.w3.org/2001/XMLSchema" xmlns:p="http://schemas.microsoft.com/office/2006/metadata/properties" xmlns:ns2="e19677f0-84bb-4c44-997d-3a064f2ca7ef" xmlns:ns3="d95652e8-f221-4ab5-87ce-bffac66460b0" targetNamespace="http://schemas.microsoft.com/office/2006/metadata/properties" ma:root="true" ma:fieldsID="236619be79b6d12e25beb57e9d024ded" ns2:_="" ns3:_="">
    <xsd:import namespace="e19677f0-84bb-4c44-997d-3a064f2ca7ef"/>
    <xsd:import namespace="d95652e8-f221-4ab5-87ce-bffac664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677f0-84bb-4c44-997d-3a064f2ca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780b0c-1102-4af8-ad17-52c927408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52e8-f221-4ab5-87ce-bffac664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8a3f79e-9a3d-4cc9-8870-5b1599ffb83f}" ma:internalName="TaxCatchAll" ma:showField="CatchAllData" ma:web="d95652e8-f221-4ab5-87ce-bffac664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17660-17E8-4D1B-9514-0C810B009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31FBE-A1F2-470C-AF8E-E96F37C32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677f0-84bb-4c44-997d-3a064f2ca7ef"/>
    <ds:schemaRef ds:uri="d95652e8-f221-4ab5-87ce-bffac664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Hildenbrand</dc:creator>
  <cp:keywords/>
  <dc:description/>
  <cp:lastModifiedBy>Chase Hildenbrand</cp:lastModifiedBy>
  <cp:revision>43</cp:revision>
  <dcterms:created xsi:type="dcterms:W3CDTF">2021-01-25T23:24:00Z</dcterms:created>
  <dcterms:modified xsi:type="dcterms:W3CDTF">2024-05-09T16:10:00Z</dcterms:modified>
</cp:coreProperties>
</file>