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7DDF" w14:textId="452D3DEF" w:rsidR="004621EE" w:rsidRPr="004621EE" w:rsidRDefault="004621EE" w:rsidP="004621EE">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More Upcoming CFC Events &amp; Ministry Announcements</w:t>
      </w:r>
    </w:p>
    <w:p w14:paraId="61641EEB" w14:textId="77777777" w:rsidR="004621EE" w:rsidRDefault="004621EE" w:rsidP="00D81601">
      <w:pPr>
        <w:tabs>
          <w:tab w:val="left" w:pos="1080"/>
          <w:tab w:val="left" w:pos="1440"/>
          <w:tab w:val="right" w:pos="7315"/>
        </w:tabs>
        <w:jc w:val="center"/>
        <w:rPr>
          <w:sz w:val="20"/>
          <w:szCs w:val="20"/>
        </w:rPr>
      </w:pPr>
    </w:p>
    <w:p w14:paraId="54BEBBE9" w14:textId="77777777" w:rsidR="00C049C3" w:rsidRDefault="00C049C3" w:rsidP="00D81601">
      <w:pPr>
        <w:tabs>
          <w:tab w:val="left" w:pos="1080"/>
          <w:tab w:val="left" w:pos="1440"/>
          <w:tab w:val="right" w:pos="7315"/>
        </w:tabs>
        <w:jc w:val="center"/>
        <w:rPr>
          <w:sz w:val="20"/>
          <w:szCs w:val="20"/>
        </w:rPr>
      </w:pPr>
    </w:p>
    <w:p w14:paraId="0406F97E" w14:textId="0A2FA89C" w:rsidR="00D81601" w:rsidRPr="006F540A" w:rsidRDefault="00D81601" w:rsidP="00D81601">
      <w:pPr>
        <w:tabs>
          <w:tab w:val="left" w:pos="1080"/>
          <w:tab w:val="left" w:pos="1440"/>
          <w:tab w:val="right" w:pos="7315"/>
        </w:tabs>
        <w:jc w:val="center"/>
        <w:rPr>
          <w:sz w:val="20"/>
          <w:szCs w:val="20"/>
        </w:rPr>
      </w:pPr>
      <w:r w:rsidRPr="006F540A">
        <w:rPr>
          <w:noProof/>
          <w:sz w:val="20"/>
          <w:szCs w:val="20"/>
        </w:rPr>
        <w:drawing>
          <wp:inline distT="0" distB="0" distL="0" distR="0" wp14:anchorId="569C1C4C" wp14:editId="0109269F">
            <wp:extent cx="1742165" cy="644666"/>
            <wp:effectExtent l="0" t="0" r="0" b="317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803675" cy="667427"/>
                    </a:xfrm>
                    <a:prstGeom prst="rect">
                      <a:avLst/>
                    </a:prstGeom>
                    <a:noFill/>
                    <a:ln>
                      <a:noFill/>
                    </a:ln>
                  </pic:spPr>
                </pic:pic>
              </a:graphicData>
            </a:graphic>
          </wp:inline>
        </w:drawing>
      </w: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1A9E00D0" w14:textId="77777777" w:rsidR="00D81601" w:rsidRPr="006F540A" w:rsidRDefault="00D81601" w:rsidP="00D81601">
      <w:pPr>
        <w:tabs>
          <w:tab w:val="left" w:pos="1080"/>
          <w:tab w:val="left" w:pos="1440"/>
          <w:tab w:val="right" w:pos="7315"/>
        </w:tabs>
        <w:rPr>
          <w:rFonts w:ascii="Helvetica" w:hAnsi="Helvetica"/>
          <w:b/>
          <w:bCs/>
          <w:i/>
          <w:iCs/>
          <w:color w:val="000000" w:themeColor="text1"/>
          <w:sz w:val="10"/>
          <w:szCs w:val="10"/>
        </w:rPr>
      </w:pPr>
    </w:p>
    <w:p w14:paraId="3A91DB38" w14:textId="77777777" w:rsidR="00D81601" w:rsidRPr="007A18A0" w:rsidRDefault="00D81601" w:rsidP="00D81601">
      <w:pPr>
        <w:tabs>
          <w:tab w:val="left" w:pos="1080"/>
          <w:tab w:val="left" w:pos="1440"/>
          <w:tab w:val="right" w:pos="7315"/>
        </w:tabs>
        <w:rPr>
          <w:rFonts w:ascii="Helvetica" w:hAnsi="Helvetica"/>
          <w:b/>
          <w:bCs/>
          <w:i/>
          <w:iCs/>
          <w:color w:val="000000" w:themeColor="text1"/>
          <w:sz w:val="22"/>
          <w:szCs w:val="22"/>
        </w:rPr>
      </w:pPr>
      <w:r w:rsidRPr="007A18A0">
        <w:rPr>
          <w:rFonts w:ascii="Helvetica" w:hAnsi="Helvetica"/>
          <w:b/>
          <w:bCs/>
          <w:i/>
          <w:iCs/>
          <w:color w:val="000000" w:themeColor="text1"/>
          <w:sz w:val="22"/>
          <w:szCs w:val="22"/>
        </w:rPr>
        <w:t>Women’s Summer Bible Studies</w:t>
      </w:r>
    </w:p>
    <w:p w14:paraId="0893BAE7" w14:textId="77777777" w:rsidR="00D81601" w:rsidRPr="007A18A0" w:rsidRDefault="00D81601" w:rsidP="00D81601">
      <w:pPr>
        <w:tabs>
          <w:tab w:val="left" w:pos="1080"/>
          <w:tab w:val="left" w:pos="1440"/>
          <w:tab w:val="right" w:pos="7315"/>
        </w:tabs>
        <w:rPr>
          <w:rFonts w:ascii="Helvetica" w:hAnsi="Helvetica"/>
          <w:color w:val="000000" w:themeColor="text1"/>
          <w:sz w:val="22"/>
          <w:szCs w:val="22"/>
        </w:rPr>
      </w:pPr>
      <w:r w:rsidRPr="007A18A0">
        <w:rPr>
          <w:rFonts w:ascii="Helvetica" w:hAnsi="Helvetica"/>
          <w:color w:val="000000" w:themeColor="text1"/>
          <w:sz w:val="22"/>
          <w:szCs w:val="22"/>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7A18A0">
        <w:rPr>
          <w:rFonts w:ascii="Helvetica" w:hAnsi="Helvetica"/>
          <w:b/>
          <w:bCs/>
          <w:color w:val="000000" w:themeColor="text1"/>
          <w:sz w:val="22"/>
          <w:szCs w:val="22"/>
        </w:rPr>
        <w:t>only</w:t>
      </w:r>
      <w:r w:rsidRPr="007A18A0">
        <w:rPr>
          <w:rFonts w:ascii="Helvetica" w:hAnsi="Helvetica"/>
          <w:color w:val="000000" w:themeColor="text1"/>
          <w:sz w:val="22"/>
          <w:szCs w:val="22"/>
        </w:rPr>
        <w:t>, so be sure to register yourself and your child/children. Choose to register for all weeks or only the weeks you can attend. Register at cfcbirmingham.org/women.</w:t>
      </w:r>
    </w:p>
    <w:p w14:paraId="066FDB49" w14:textId="77777777" w:rsidR="00D81601" w:rsidRPr="007A18A0" w:rsidRDefault="00D81601" w:rsidP="00D81601">
      <w:pPr>
        <w:tabs>
          <w:tab w:val="left" w:pos="1080"/>
          <w:tab w:val="left" w:pos="1440"/>
          <w:tab w:val="right" w:pos="7315"/>
        </w:tabs>
        <w:rPr>
          <w:rFonts w:ascii="Helvetica" w:hAnsi="Helvetica"/>
          <w:color w:val="000000" w:themeColor="text1"/>
          <w:sz w:val="22"/>
          <w:szCs w:val="22"/>
        </w:rPr>
      </w:pPr>
    </w:p>
    <w:p w14:paraId="2675F54E" w14:textId="297537EF" w:rsidR="00D81601" w:rsidRPr="007A18A0" w:rsidRDefault="00D6154C" w:rsidP="00C049C3">
      <w:pPr>
        <w:tabs>
          <w:tab w:val="left" w:pos="1080"/>
          <w:tab w:val="left" w:pos="1440"/>
          <w:tab w:val="right" w:pos="7315"/>
        </w:tabs>
        <w:jc w:val="center"/>
        <w:rPr>
          <w:rFonts w:ascii="Helvetica" w:hAnsi="Helvetica"/>
          <w:noProof/>
          <w:color w:val="000000" w:themeColor="text1"/>
          <w:sz w:val="22"/>
          <w:szCs w:val="22"/>
        </w:rPr>
      </w:pPr>
      <w:r>
        <w:rPr>
          <w:rFonts w:ascii="Helvetica" w:hAnsi="Helvetica"/>
          <w:noProof/>
          <w:color w:val="000000" w:themeColor="text1"/>
          <w:sz w:val="22"/>
          <w:szCs w:val="22"/>
        </w:rPr>
        <w:pict w14:anchorId="7CB80BDF">
          <v:rect id="_x0000_i1027" alt="" style="width:365.5pt;height:.05pt;mso-width-percent:0;mso-height-percent:0;mso-width-percent:0;mso-height-percent:0" o:hrpct="781" o:hralign="center" o:hrstd="t" o:hr="t" fillcolor="#a0a0a0" stroked="f"/>
        </w:pict>
      </w:r>
    </w:p>
    <w:p w14:paraId="2A144580" w14:textId="77777777" w:rsidR="005E7629" w:rsidRPr="007A18A0" w:rsidRDefault="005E7629" w:rsidP="00D81601">
      <w:pPr>
        <w:tabs>
          <w:tab w:val="left" w:pos="1080"/>
          <w:tab w:val="left" w:pos="1440"/>
          <w:tab w:val="right" w:pos="7315"/>
        </w:tabs>
        <w:jc w:val="center"/>
        <w:rPr>
          <w:rFonts w:ascii="Helvetica" w:hAnsi="Helvetica"/>
          <w:color w:val="000000" w:themeColor="text1"/>
          <w:sz w:val="22"/>
          <w:szCs w:val="22"/>
        </w:rPr>
      </w:pPr>
    </w:p>
    <w:p w14:paraId="16506C75" w14:textId="3BB857FC" w:rsidR="00D81601" w:rsidRPr="007A18A0" w:rsidRDefault="00D81601" w:rsidP="00D81601">
      <w:pPr>
        <w:tabs>
          <w:tab w:val="left" w:pos="1080"/>
          <w:tab w:val="left" w:pos="1440"/>
          <w:tab w:val="right" w:pos="7315"/>
        </w:tabs>
        <w:jc w:val="center"/>
        <w:rPr>
          <w:rFonts w:ascii="Helvetica" w:hAnsi="Helvetica"/>
          <w:color w:val="000000" w:themeColor="text1"/>
          <w:sz w:val="22"/>
          <w:szCs w:val="22"/>
        </w:rPr>
      </w:pPr>
      <w:r w:rsidRPr="007A18A0">
        <w:rPr>
          <w:rFonts w:ascii="Helvetica" w:hAnsi="Helvetica"/>
          <w:noProof/>
          <w:color w:val="000000" w:themeColor="text1"/>
          <w:sz w:val="22"/>
          <w:szCs w:val="22"/>
        </w:rPr>
        <w:drawing>
          <wp:inline distT="0" distB="0" distL="0" distR="0" wp14:anchorId="4A3EE95A" wp14:editId="6A8B0C8A">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9">
                      <a:extLst>
                        <a:ext uri="{BEBA8EAE-BF5A-486C-A8C5-ECC9F3942E4B}">
                          <a14:imgProps xmlns:a14="http://schemas.microsoft.com/office/drawing/2010/main">
                            <a14:imgLayer r:embed="rId10">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265D840C" w14:textId="77777777" w:rsidR="00D81601" w:rsidRPr="007A18A0" w:rsidRDefault="00D81601" w:rsidP="00D81601">
      <w:pPr>
        <w:tabs>
          <w:tab w:val="left" w:pos="1080"/>
          <w:tab w:val="left" w:pos="1440"/>
          <w:tab w:val="right" w:pos="7315"/>
        </w:tabs>
        <w:rPr>
          <w:rFonts w:ascii="Helvetica" w:hAnsi="Helvetica"/>
          <w:b/>
          <w:bCs/>
          <w:i/>
          <w:iCs/>
          <w:color w:val="000000" w:themeColor="text1"/>
          <w:sz w:val="22"/>
          <w:szCs w:val="22"/>
        </w:rPr>
      </w:pPr>
      <w:r w:rsidRPr="007A18A0">
        <w:rPr>
          <w:rFonts w:ascii="Helvetica" w:hAnsi="Helvetica"/>
          <w:b/>
          <w:bCs/>
          <w:i/>
          <w:iCs/>
          <w:color w:val="000000" w:themeColor="text1"/>
          <w:sz w:val="22"/>
          <w:szCs w:val="22"/>
        </w:rPr>
        <w:t>Brazil Mission Trip – October 9-17</w:t>
      </w:r>
    </w:p>
    <w:p w14:paraId="429120FD" w14:textId="231981A7" w:rsidR="00893904" w:rsidRPr="007A18A0" w:rsidRDefault="00D81601" w:rsidP="00D81601">
      <w:pPr>
        <w:tabs>
          <w:tab w:val="left" w:pos="1080"/>
          <w:tab w:val="left" w:pos="1440"/>
          <w:tab w:val="right" w:pos="7315"/>
        </w:tabs>
        <w:rPr>
          <w:rFonts w:ascii="Helvetica" w:hAnsi="Helvetica"/>
          <w:color w:val="000000" w:themeColor="text1"/>
          <w:sz w:val="22"/>
          <w:szCs w:val="22"/>
        </w:rPr>
      </w:pPr>
      <w:r w:rsidRPr="007A18A0">
        <w:rPr>
          <w:rFonts w:ascii="Helvetica" w:hAnsi="Helvetica"/>
          <w:color w:val="000000" w:themeColor="text1"/>
          <w:sz w:val="22"/>
          <w:szCs w:val="22"/>
        </w:rPr>
        <w:t>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interested in going, please contact Jess Mann at </w:t>
      </w:r>
      <w:hyperlink r:id="rId11" w:tgtFrame="_blank" w:history="1">
        <w:r w:rsidRPr="007A18A0">
          <w:rPr>
            <w:rStyle w:val="Hyperlink"/>
            <w:rFonts w:ascii="Helvetica" w:hAnsi="Helvetica"/>
            <w:color w:val="000000" w:themeColor="text1"/>
            <w:sz w:val="22"/>
            <w:szCs w:val="22"/>
          </w:rPr>
          <w:t>jessehmann@gmail.com</w:t>
        </w:r>
      </w:hyperlink>
      <w:r w:rsidRPr="007A18A0">
        <w:rPr>
          <w:rFonts w:ascii="Helvetica" w:hAnsi="Helvetica"/>
          <w:color w:val="000000" w:themeColor="text1"/>
          <w:sz w:val="22"/>
          <w:szCs w:val="22"/>
        </w:rPr>
        <w:t>.</w:t>
      </w:r>
    </w:p>
    <w:p w14:paraId="03C8C85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DDFAC4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807397A"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E7F8DF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713D2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49FDD2D"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818D5F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7A143A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D48E1F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C7AAB4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D5B2C2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45066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ECCACD9"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B4629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4EBF0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0C3AF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B74E3F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7D0A42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C5254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021710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59F9E8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DF9958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6383A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73659D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50B64B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C936D2B" w14:textId="567CF203" w:rsidR="00D81601" w:rsidRPr="00CB6B75" w:rsidRDefault="009E770D" w:rsidP="00D81601">
      <w:pPr>
        <w:tabs>
          <w:tab w:val="left" w:pos="1080"/>
          <w:tab w:val="left" w:pos="1440"/>
          <w:tab w:val="right" w:pos="7315"/>
        </w:tabs>
        <w:rPr>
          <w:rFonts w:ascii="Helvetica" w:hAnsi="Helvetica"/>
          <w:color w:val="000000" w:themeColor="text1"/>
          <w:sz w:val="16"/>
          <w:szCs w:val="16"/>
        </w:rPr>
      </w:pPr>
      <w:r>
        <w:rPr>
          <w:rFonts w:ascii="Helvetica" w:hAnsi="Helvetica"/>
          <w:color w:val="000000" w:themeColor="text1"/>
          <w:sz w:val="21"/>
          <w:szCs w:val="21"/>
        </w:rPr>
        <w:tab/>
      </w:r>
      <w:r>
        <w:rPr>
          <w:rFonts w:ascii="Helvetica" w:hAnsi="Helvetica"/>
          <w:color w:val="000000" w:themeColor="text1"/>
          <w:sz w:val="21"/>
          <w:szCs w:val="21"/>
        </w:rPr>
        <w:tab/>
      </w:r>
      <w:r>
        <w:rPr>
          <w:rFonts w:ascii="Helvetica" w:hAnsi="Helvetica"/>
          <w:color w:val="000000" w:themeColor="text1"/>
          <w:sz w:val="21"/>
          <w:szCs w:val="21"/>
        </w:rPr>
        <w:tab/>
      </w:r>
      <w:r w:rsidR="00CB6B75" w:rsidRPr="00CB6B75">
        <w:rPr>
          <w:rFonts w:ascii="Helvetica" w:hAnsi="Helvetica"/>
          <w:color w:val="A5A5A5" w:themeColor="accent3"/>
          <w:sz w:val="16"/>
          <w:szCs w:val="16"/>
        </w:rPr>
        <w:t>6/2/2024</w:t>
      </w:r>
    </w:p>
    <w:p w14:paraId="6BB54C83" w14:textId="461F2354" w:rsidR="00D8755B" w:rsidRPr="00D8755B" w:rsidRDefault="00893904" w:rsidP="00D8755B">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p>
    <w:p w14:paraId="406BF1B0" w14:textId="4D60AC38" w:rsidR="001437FF" w:rsidRPr="001437FF" w:rsidRDefault="006F540A" w:rsidP="001437FF">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7DB69814" w14:textId="77777777" w:rsidR="00D83BB6" w:rsidRDefault="00D83BB6" w:rsidP="001437FF">
      <w:pPr>
        <w:tabs>
          <w:tab w:val="left" w:pos="1080"/>
          <w:tab w:val="left" w:pos="1440"/>
          <w:tab w:val="right" w:pos="7315"/>
        </w:tabs>
        <w:jc w:val="center"/>
        <w:rPr>
          <w:rFonts w:ascii="Helvetica" w:hAnsi="Helvetica"/>
          <w:b/>
          <w:bCs/>
          <w:i/>
          <w:iCs/>
          <w:color w:val="000000" w:themeColor="text1"/>
          <w:sz w:val="21"/>
          <w:szCs w:val="21"/>
        </w:rPr>
      </w:pPr>
    </w:p>
    <w:p w14:paraId="48BF8747" w14:textId="77777777" w:rsidR="00CB6B75" w:rsidRDefault="00CB6B75" w:rsidP="001437FF">
      <w:pPr>
        <w:tabs>
          <w:tab w:val="left" w:pos="1080"/>
          <w:tab w:val="left" w:pos="1440"/>
          <w:tab w:val="right" w:pos="7315"/>
        </w:tabs>
        <w:jc w:val="center"/>
        <w:rPr>
          <w:rFonts w:ascii="Helvetica" w:hAnsi="Helvetica"/>
          <w:b/>
          <w:bCs/>
          <w:i/>
          <w:iCs/>
          <w:color w:val="000000" w:themeColor="text1"/>
          <w:sz w:val="21"/>
          <w:szCs w:val="21"/>
        </w:rPr>
      </w:pPr>
    </w:p>
    <w:p w14:paraId="7E7D36CE" w14:textId="57511AA1" w:rsidR="00D83BB6" w:rsidRPr="00930CD7" w:rsidRDefault="00D83BB6" w:rsidP="00D83BB6">
      <w:pPr>
        <w:rPr>
          <w:rFonts w:ascii="Helvetica" w:hAnsi="Helvetica"/>
          <w:b/>
          <w:bCs/>
          <w:i/>
          <w:iCs/>
          <w:color w:val="000000"/>
          <w:sz w:val="22"/>
          <w:szCs w:val="22"/>
        </w:rPr>
      </w:pPr>
      <w:r w:rsidRPr="00162134">
        <w:rPr>
          <w:rFonts w:ascii="Helvetica" w:hAnsi="Helvetica"/>
          <w:b/>
          <w:bCs/>
          <w:i/>
          <w:iCs/>
          <w:color w:val="000000"/>
          <w:sz w:val="22"/>
          <w:szCs w:val="22"/>
        </w:rPr>
        <w:t>Members’ Meeting</w:t>
      </w:r>
      <w:r>
        <w:rPr>
          <w:rFonts w:ascii="Helvetica" w:hAnsi="Helvetica"/>
          <w:b/>
          <w:bCs/>
          <w:i/>
          <w:iCs/>
          <w:color w:val="000000"/>
          <w:sz w:val="22"/>
          <w:szCs w:val="22"/>
        </w:rPr>
        <w:t xml:space="preserve">, </w:t>
      </w:r>
      <w:r w:rsidRPr="00162134">
        <w:rPr>
          <w:rFonts w:ascii="Helvetica" w:hAnsi="Helvetica"/>
          <w:b/>
          <w:bCs/>
          <w:i/>
          <w:iCs/>
          <w:color w:val="000000"/>
          <w:sz w:val="22"/>
          <w:szCs w:val="22"/>
        </w:rPr>
        <w:t>Fellowship Meal</w:t>
      </w:r>
      <w:r>
        <w:rPr>
          <w:rFonts w:ascii="Helvetica" w:hAnsi="Helvetica"/>
          <w:b/>
          <w:bCs/>
          <w:i/>
          <w:iCs/>
          <w:color w:val="000000"/>
          <w:sz w:val="22"/>
          <w:szCs w:val="22"/>
        </w:rPr>
        <w:t>, &amp; Kids Summer Party</w:t>
      </w:r>
      <w:r w:rsidRPr="00162134">
        <w:rPr>
          <w:rFonts w:ascii="Helvetica" w:hAnsi="Helvetica"/>
          <w:b/>
          <w:bCs/>
          <w:i/>
          <w:iCs/>
          <w:color w:val="000000"/>
          <w:sz w:val="22"/>
          <w:szCs w:val="22"/>
        </w:rPr>
        <w:t xml:space="preserve"> </w:t>
      </w:r>
      <w:r w:rsidR="006D327D">
        <w:rPr>
          <w:rFonts w:ascii="Helvetica" w:hAnsi="Helvetica"/>
          <w:b/>
          <w:bCs/>
          <w:i/>
          <w:iCs/>
          <w:color w:val="000000"/>
          <w:sz w:val="22"/>
          <w:szCs w:val="22"/>
        </w:rPr>
        <w:t>Tonight</w:t>
      </w:r>
    </w:p>
    <w:p w14:paraId="426CCE32" w14:textId="02883DA9" w:rsidR="00D83BB6" w:rsidRDefault="00D81601" w:rsidP="00D83BB6">
      <w:pPr>
        <w:rPr>
          <w:rFonts w:ascii="Helvetica" w:hAnsi="Helvetica"/>
          <w:color w:val="000000" w:themeColor="text1"/>
          <w:sz w:val="22"/>
          <w:szCs w:val="22"/>
        </w:rPr>
      </w:pPr>
      <w:r>
        <w:rPr>
          <w:rFonts w:ascii="Helvetica" w:hAnsi="Helvetica"/>
          <w:noProof/>
          <w:color w:val="202020"/>
          <w:sz w:val="22"/>
          <w:szCs w:val="22"/>
          <w:shd w:val="clear" w:color="auto" w:fill="FAFAFA"/>
        </w:rPr>
        <w:drawing>
          <wp:anchor distT="0" distB="0" distL="114300" distR="114300" simplePos="0" relativeHeight="251670528" behindDoc="0" locked="0" layoutInCell="1" allowOverlap="1" wp14:anchorId="37A5958E" wp14:editId="2BF8EB1A">
            <wp:simplePos x="0" y="0"/>
            <wp:positionH relativeFrom="column">
              <wp:posOffset>-8890</wp:posOffset>
            </wp:positionH>
            <wp:positionV relativeFrom="paragraph">
              <wp:posOffset>175895</wp:posOffset>
            </wp:positionV>
            <wp:extent cx="815975" cy="815975"/>
            <wp:effectExtent l="0" t="0" r="0" b="0"/>
            <wp:wrapSquare wrapText="bothSides"/>
            <wp:docPr id="48319161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91615" name="Picture 1" descr="A qr code with a few black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00D83BB6" w:rsidRPr="00162134">
        <w:rPr>
          <w:rFonts w:ascii="Helvetica" w:hAnsi="Helvetica"/>
          <w:color w:val="000000" w:themeColor="text1"/>
          <w:sz w:val="22"/>
          <w:szCs w:val="22"/>
        </w:rPr>
        <w:t xml:space="preserve">All members are invited to join us for a fellowship meal and members' meeting </w:t>
      </w:r>
      <w:r w:rsidR="006D327D">
        <w:rPr>
          <w:rFonts w:ascii="Helvetica" w:hAnsi="Helvetica"/>
          <w:color w:val="000000" w:themeColor="text1"/>
          <w:sz w:val="22"/>
          <w:szCs w:val="22"/>
        </w:rPr>
        <w:t>tonight</w:t>
      </w:r>
      <w:r w:rsidR="00D83BB6" w:rsidRPr="00162134">
        <w:rPr>
          <w:rFonts w:ascii="Helvetica" w:hAnsi="Helvetica"/>
          <w:color w:val="000000" w:themeColor="text1"/>
          <w:sz w:val="22"/>
          <w:szCs w:val="22"/>
        </w:rPr>
        <w:t xml:space="preserve"> at 5:00pm. We will first gather for dinner, which will be provided by CFC, and then begin the members' meeting afterward. To help us order the correct amount of food and have enough rooms for childcare, please RSVP at this QR code.</w:t>
      </w:r>
      <w:r w:rsidR="00D83BB6">
        <w:rPr>
          <w:rFonts w:ascii="Helvetica" w:hAnsi="Helvetica"/>
          <w:color w:val="000000" w:themeColor="text1"/>
          <w:sz w:val="22"/>
          <w:szCs w:val="22"/>
        </w:rPr>
        <w:t xml:space="preserve"> </w:t>
      </w:r>
      <w:r w:rsidR="00D83BB6" w:rsidRPr="00D8645F">
        <w:rPr>
          <w:rFonts w:ascii="Helvetica" w:hAnsi="Helvetica"/>
          <w:color w:val="000000" w:themeColor="text1"/>
          <w:sz w:val="22"/>
          <w:szCs w:val="22"/>
        </w:rPr>
        <w:t xml:space="preserve">During the meeting, kids 2 and up will be participating </w:t>
      </w:r>
      <w:r w:rsidR="007A18A0">
        <w:rPr>
          <w:rFonts w:ascii="Helvetica" w:hAnsi="Helvetica"/>
          <w:color w:val="000000" w:themeColor="text1"/>
          <w:sz w:val="22"/>
          <w:szCs w:val="22"/>
        </w:rPr>
        <w:t>a pre-VBS celebration</w:t>
      </w:r>
      <w:r w:rsidR="00D83BB6">
        <w:rPr>
          <w:rFonts w:ascii="Helvetica" w:hAnsi="Helvetica"/>
          <w:color w:val="000000" w:themeColor="text1"/>
          <w:sz w:val="22"/>
          <w:szCs w:val="22"/>
        </w:rPr>
        <w:t>.</w:t>
      </w:r>
      <w:r w:rsidR="00D83BB6" w:rsidRPr="00D8645F">
        <w:rPr>
          <w:rFonts w:ascii="Helvetica" w:hAnsi="Helvetica"/>
          <w:color w:val="000000" w:themeColor="text1"/>
          <w:sz w:val="22"/>
          <w:szCs w:val="22"/>
        </w:rPr>
        <w:t xml:space="preserve"> Your registration here secures their spot in the </w:t>
      </w:r>
      <w:r w:rsidR="00D83BB6">
        <w:rPr>
          <w:rFonts w:ascii="Helvetica" w:hAnsi="Helvetica"/>
          <w:color w:val="000000" w:themeColor="text1"/>
          <w:sz w:val="22"/>
          <w:szCs w:val="22"/>
        </w:rPr>
        <w:t>fun</w:t>
      </w:r>
      <w:r w:rsidR="00D83BB6" w:rsidRPr="00D8645F">
        <w:rPr>
          <w:rFonts w:ascii="Helvetica" w:hAnsi="Helvetica"/>
          <w:color w:val="000000" w:themeColor="text1"/>
          <w:sz w:val="22"/>
          <w:szCs w:val="22"/>
        </w:rPr>
        <w:t xml:space="preserve"> activities. Kids under 2 will not participate in the additional </w:t>
      </w:r>
      <w:proofErr w:type="gramStart"/>
      <w:r w:rsidR="00D83BB6" w:rsidRPr="00D8645F">
        <w:rPr>
          <w:rFonts w:ascii="Helvetica" w:hAnsi="Helvetica"/>
          <w:color w:val="000000" w:themeColor="text1"/>
          <w:sz w:val="22"/>
          <w:szCs w:val="22"/>
        </w:rPr>
        <w:t>activities, but</w:t>
      </w:r>
      <w:proofErr w:type="gramEnd"/>
      <w:r w:rsidR="00D83BB6" w:rsidRPr="00D8645F">
        <w:rPr>
          <w:rFonts w:ascii="Helvetica" w:hAnsi="Helvetica"/>
          <w:color w:val="000000" w:themeColor="text1"/>
          <w:sz w:val="22"/>
          <w:szCs w:val="22"/>
        </w:rPr>
        <w:t xml:space="preserve"> will have childcare available.</w:t>
      </w:r>
    </w:p>
    <w:p w14:paraId="7D53E76C" w14:textId="77777777" w:rsidR="00D81601" w:rsidRDefault="00D81601" w:rsidP="00D83BB6">
      <w:pPr>
        <w:rPr>
          <w:rFonts w:ascii="Helvetica" w:hAnsi="Helvetica"/>
          <w:color w:val="000000" w:themeColor="text1"/>
          <w:sz w:val="22"/>
          <w:szCs w:val="22"/>
        </w:rPr>
      </w:pPr>
    </w:p>
    <w:p w14:paraId="2138EE3D" w14:textId="120FFABA" w:rsidR="00D83BB6" w:rsidRDefault="00D6154C" w:rsidP="006D327D">
      <w:pPr>
        <w:tabs>
          <w:tab w:val="left" w:pos="1080"/>
          <w:tab w:val="left" w:pos="1440"/>
          <w:tab w:val="right" w:pos="7315"/>
        </w:tabs>
        <w:rPr>
          <w:rFonts w:ascii="Helvetica" w:hAnsi="Helvetica"/>
          <w:b/>
          <w:bCs/>
          <w:i/>
          <w:iCs/>
          <w:color w:val="000000" w:themeColor="text1"/>
          <w:sz w:val="21"/>
          <w:szCs w:val="21"/>
        </w:rPr>
      </w:pPr>
      <w:r>
        <w:rPr>
          <w:rFonts w:ascii="Helvetica" w:hAnsi="Helvetica"/>
          <w:b/>
          <w:bCs/>
          <w:i/>
          <w:iCs/>
          <w:noProof/>
          <w:color w:val="000000" w:themeColor="text1"/>
          <w:sz w:val="21"/>
          <w:szCs w:val="21"/>
        </w:rPr>
        <w:pict w14:anchorId="0A125C0F">
          <v:rect id="_x0000_i1026" alt="" style="width:365.5pt;height:.05pt;mso-width-percent:0;mso-height-percent:0;mso-width-percent:0;mso-height-percent:0" o:hrpct="781" o:hralign="center" o:hrstd="t" o:hr="t" fillcolor="#a0a0a0" stroked="f"/>
        </w:pict>
      </w:r>
    </w:p>
    <w:p w14:paraId="7CC4AA0C" w14:textId="632F1B58"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2362D53B">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1FBC8A85" w14:textId="089B69EA" w:rsidR="001437FF" w:rsidRPr="00C3625F" w:rsidRDefault="001437FF" w:rsidP="001437FF">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VBS Registration is Now Open!</w:t>
      </w:r>
    </w:p>
    <w:p w14:paraId="5F73B321" w14:textId="0B9C13DC" w:rsidR="001437FF" w:rsidRDefault="001437FF" w:rsidP="001437FF">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drawing>
          <wp:anchor distT="0" distB="0" distL="114300" distR="114300" simplePos="0" relativeHeight="251669504" behindDoc="0" locked="0" layoutInCell="1" allowOverlap="1" wp14:anchorId="1DFF848A" wp14:editId="2D499FCD">
            <wp:simplePos x="0" y="0"/>
            <wp:positionH relativeFrom="column">
              <wp:posOffset>-8890</wp:posOffset>
            </wp:positionH>
            <wp:positionV relativeFrom="paragraph">
              <wp:posOffset>233045</wp:posOffset>
            </wp:positionV>
            <wp:extent cx="815975" cy="815975"/>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color w:val="000000" w:themeColor="text1"/>
          <w:sz w:val="21"/>
          <w:szCs w:val="21"/>
        </w:rPr>
        <w:t xml:space="preserve">This year at VBS kids will be challenged as they discover that God’s truth never </w:t>
      </w:r>
      <w:proofErr w:type="gramStart"/>
      <w:r w:rsidRPr="00232D15">
        <w:rPr>
          <w:rFonts w:ascii="Helvetica" w:hAnsi="Helvetica"/>
          <w:color w:val="000000" w:themeColor="text1"/>
          <w:sz w:val="21"/>
          <w:szCs w:val="21"/>
        </w:rPr>
        <w:t>changes</w:t>
      </w:r>
      <w:proofErr w:type="gramEnd"/>
      <w:r w:rsidRPr="00232D15">
        <w:rPr>
          <w:rFonts w:ascii="Helvetica" w:hAnsi="Helvetica"/>
          <w:color w:val="000000" w:themeColor="text1"/>
          <w:sz w:val="21"/>
          <w:szCs w:val="21"/>
        </w:rPr>
        <w:t xml:space="preserve"> and everyone needs Jesus. Adventure awaits each day as kids explore tide pools, spot orcas, fly kites, and watch the mighty waves crash up against the immovable Breaker Rock!</w:t>
      </w:r>
      <w:r>
        <w:rPr>
          <w:rFonts w:ascii="Helvetica" w:hAnsi="Helvetica"/>
          <w:color w:val="000000" w:themeColor="text1"/>
          <w:sz w:val="21"/>
          <w:szCs w:val="21"/>
        </w:rPr>
        <w:t xml:space="preserve"> </w:t>
      </w:r>
      <w:r w:rsidRPr="00232D15">
        <w:rPr>
          <w:rFonts w:ascii="Helvetica" w:hAnsi="Helvetica"/>
          <w:b/>
          <w:bCs/>
          <w:color w:val="000000" w:themeColor="text1"/>
          <w:sz w:val="21"/>
          <w:szCs w:val="21"/>
        </w:rPr>
        <w:t xml:space="preserve">VBS will take place June 24-27 from 9 </w:t>
      </w:r>
      <w:r>
        <w:rPr>
          <w:rFonts w:ascii="Helvetica" w:hAnsi="Helvetica"/>
          <w:b/>
          <w:bCs/>
          <w:color w:val="000000" w:themeColor="text1"/>
          <w:sz w:val="21"/>
          <w:szCs w:val="21"/>
        </w:rPr>
        <w:t>am</w:t>
      </w:r>
      <w:r w:rsidRPr="00232D15">
        <w:rPr>
          <w:rFonts w:ascii="Helvetica" w:hAnsi="Helvetica"/>
          <w:b/>
          <w:bCs/>
          <w:color w:val="000000" w:themeColor="text1"/>
          <w:sz w:val="21"/>
          <w:szCs w:val="21"/>
        </w:rPr>
        <w:t>-</w:t>
      </w:r>
      <w:r>
        <w:rPr>
          <w:rFonts w:ascii="Helvetica" w:hAnsi="Helvetica"/>
          <w:b/>
          <w:bCs/>
          <w:color w:val="000000" w:themeColor="text1"/>
          <w:sz w:val="21"/>
          <w:szCs w:val="21"/>
        </w:rPr>
        <w:t>N</w:t>
      </w:r>
      <w:r w:rsidRPr="00232D15">
        <w:rPr>
          <w:rFonts w:ascii="Helvetica" w:hAnsi="Helvetica"/>
          <w:b/>
          <w:bCs/>
          <w:color w:val="000000" w:themeColor="text1"/>
          <w:sz w:val="21"/>
          <w:szCs w:val="21"/>
        </w:rPr>
        <w:t>oon.</w:t>
      </w:r>
      <w:r w:rsidRPr="00232D15">
        <w:rPr>
          <w:rFonts w:ascii="Helvetica" w:hAnsi="Helvetica"/>
          <w:color w:val="000000" w:themeColor="text1"/>
          <w:sz w:val="21"/>
          <w:szCs w:val="21"/>
        </w:rPr>
        <w:t xml:space="preserve"> Kids ages 4 (by September 1, 2024) through completed </w:t>
      </w:r>
      <w:r>
        <w:rPr>
          <w:rFonts w:ascii="Helvetica" w:hAnsi="Helvetica"/>
          <w:color w:val="000000" w:themeColor="text1"/>
          <w:sz w:val="21"/>
          <w:szCs w:val="21"/>
        </w:rPr>
        <w:t>5</w:t>
      </w:r>
      <w:r w:rsidRPr="00232D15">
        <w:rPr>
          <w:rFonts w:ascii="Helvetica" w:hAnsi="Helvetica"/>
          <w:color w:val="000000" w:themeColor="text1"/>
          <w:sz w:val="21"/>
          <w:szCs w:val="21"/>
        </w:rPr>
        <w:t>th grade are welcome! VBS registration is currently open for CFC families. We will open VBS registration to the community on May 9. Register at this QR code.</w:t>
      </w:r>
    </w:p>
    <w:p w14:paraId="5C79F7EC" w14:textId="77777777" w:rsidR="000E7EC1" w:rsidRDefault="000E7EC1" w:rsidP="001437FF">
      <w:pPr>
        <w:tabs>
          <w:tab w:val="left" w:pos="1080"/>
          <w:tab w:val="left" w:pos="1440"/>
          <w:tab w:val="right" w:pos="7315"/>
        </w:tabs>
        <w:rPr>
          <w:rFonts w:ascii="Helvetica" w:hAnsi="Helvetica"/>
          <w:color w:val="000000" w:themeColor="text1"/>
          <w:sz w:val="21"/>
          <w:szCs w:val="21"/>
        </w:rPr>
      </w:pPr>
    </w:p>
    <w:p w14:paraId="522DEEFB" w14:textId="77777777" w:rsidR="000E7EC1" w:rsidRPr="000E7EC1" w:rsidRDefault="000E7EC1" w:rsidP="000E7EC1">
      <w:pPr>
        <w:tabs>
          <w:tab w:val="left" w:pos="1080"/>
          <w:tab w:val="left" w:pos="1440"/>
          <w:tab w:val="right" w:pos="7315"/>
        </w:tabs>
        <w:rPr>
          <w:rFonts w:ascii="Helvetica" w:hAnsi="Helvetica"/>
          <w:color w:val="000000" w:themeColor="text1"/>
          <w:sz w:val="21"/>
          <w:szCs w:val="21"/>
        </w:rPr>
      </w:pPr>
      <w:r w:rsidRPr="000E7EC1">
        <w:rPr>
          <w:rFonts w:ascii="Helvetica" w:hAnsi="Helvetica"/>
          <w:b/>
          <w:bCs/>
          <w:color w:val="000000" w:themeColor="text1"/>
          <w:sz w:val="21"/>
          <w:szCs w:val="21"/>
        </w:rPr>
        <w:t>Urgent Summer CFC Kids Needs</w:t>
      </w:r>
    </w:p>
    <w:p w14:paraId="7E81C3A9" w14:textId="4A405DA9" w:rsidR="001437FF" w:rsidRDefault="00CB009C" w:rsidP="00D81601">
      <w:pPr>
        <w:tabs>
          <w:tab w:val="left" w:pos="1080"/>
          <w:tab w:val="left" w:pos="1440"/>
          <w:tab w:val="right" w:pos="7315"/>
        </w:tabs>
        <w:rPr>
          <w:rFonts w:ascii="Helvetica" w:hAnsi="Helvetica"/>
          <w:color w:val="000000" w:themeColor="text1"/>
          <w:sz w:val="21"/>
          <w:szCs w:val="21"/>
        </w:rPr>
      </w:pPr>
      <w:r w:rsidRPr="00CB009C">
        <w:rPr>
          <w:rFonts w:ascii="Helvetica" w:hAnsi="Helvetica"/>
          <w:color w:val="000000" w:themeColor="text1"/>
          <w:sz w:val="21"/>
          <w:szCs w:val="21"/>
        </w:rPr>
        <w:t xml:space="preserve">We </w:t>
      </w:r>
      <w:r>
        <w:rPr>
          <w:rFonts w:ascii="Helvetica" w:hAnsi="Helvetica"/>
          <w:color w:val="000000" w:themeColor="text1"/>
          <w:sz w:val="21"/>
          <w:szCs w:val="21"/>
        </w:rPr>
        <w:t>need</w:t>
      </w:r>
      <w:r w:rsidRPr="00CB009C">
        <w:rPr>
          <w:rFonts w:ascii="Helvetica" w:hAnsi="Helvetica"/>
          <w:color w:val="000000" w:themeColor="text1"/>
          <w:sz w:val="21"/>
          <w:szCs w:val="21"/>
        </w:rPr>
        <w:t xml:space="preserve"> help in CFC Kids from May-July in various spots on our CFC Kids team. If you have not been able to serve kids regularly this year, this would be a great opportunity to help and see what serving in CFC Kids is like! If you are a regular teacher in CFC Kids and would like to </w:t>
      </w:r>
      <w:proofErr w:type="gramStart"/>
      <w:r w:rsidRPr="00CB009C">
        <w:rPr>
          <w:rFonts w:ascii="Helvetica" w:hAnsi="Helvetica"/>
          <w:color w:val="000000" w:themeColor="text1"/>
          <w:sz w:val="21"/>
          <w:szCs w:val="21"/>
        </w:rPr>
        <w:t>help out</w:t>
      </w:r>
      <w:proofErr w:type="gramEnd"/>
      <w:r w:rsidRPr="00CB009C">
        <w:rPr>
          <w:rFonts w:ascii="Helvetica" w:hAnsi="Helvetica"/>
          <w:color w:val="000000" w:themeColor="text1"/>
          <w:sz w:val="21"/>
          <w:szCs w:val="21"/>
        </w:rPr>
        <w:t xml:space="preserve"> an additional week this summer</w:t>
      </w:r>
      <w:r>
        <w:rPr>
          <w:rFonts w:ascii="Helvetica" w:hAnsi="Helvetica"/>
          <w:color w:val="000000" w:themeColor="text1"/>
          <w:sz w:val="21"/>
          <w:szCs w:val="21"/>
        </w:rPr>
        <w:t xml:space="preserve">, you can sign up too! </w:t>
      </w:r>
      <w:r w:rsidRPr="00CB009C">
        <w:rPr>
          <w:rFonts w:ascii="Helvetica" w:hAnsi="Helvetica"/>
          <w:b/>
          <w:bCs/>
          <w:color w:val="000000" w:themeColor="text1"/>
          <w:sz w:val="21"/>
          <w:szCs w:val="21"/>
        </w:rPr>
        <w:t>Use the link in your midweek email to sign up for specific dates and classrooms</w:t>
      </w:r>
      <w:r>
        <w:rPr>
          <w:rFonts w:ascii="Helvetica" w:hAnsi="Helvetica"/>
          <w:color w:val="000000" w:themeColor="text1"/>
          <w:sz w:val="21"/>
          <w:szCs w:val="21"/>
        </w:rPr>
        <w:t xml:space="preserve">. </w:t>
      </w:r>
    </w:p>
    <w:p w14:paraId="1AB46A6E" w14:textId="77777777" w:rsidR="006D327D" w:rsidRPr="00D81601" w:rsidRDefault="006D327D" w:rsidP="00D81601">
      <w:pPr>
        <w:tabs>
          <w:tab w:val="left" w:pos="1080"/>
          <w:tab w:val="left" w:pos="1440"/>
          <w:tab w:val="right" w:pos="7315"/>
        </w:tabs>
        <w:rPr>
          <w:rFonts w:ascii="Helvetica" w:hAnsi="Helvetica"/>
          <w:color w:val="000000" w:themeColor="text1"/>
          <w:sz w:val="21"/>
          <w:szCs w:val="21"/>
        </w:rPr>
      </w:pPr>
    </w:p>
    <w:p w14:paraId="19072F51" w14:textId="6B175E3B" w:rsidR="00965608" w:rsidRPr="008F2607" w:rsidRDefault="00D6154C" w:rsidP="008F2607">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pict w14:anchorId="7A86E428">
          <v:rect id="_x0000_i1025" alt="" style="width:365.5pt;height:.05pt;mso-width-percent:0;mso-height-percent:0;mso-width-percent:0;mso-height-percent:0" o:hrpct="781" o:hralign="center" o:hrstd="t" o:hr="t" fillcolor="#a0a0a0" stroked="f"/>
        </w:pict>
      </w:r>
    </w:p>
    <w:p w14:paraId="0B7811E5" w14:textId="77777777" w:rsidR="006D327D" w:rsidRDefault="006D327D" w:rsidP="007A18A0">
      <w:pPr>
        <w:tabs>
          <w:tab w:val="left" w:pos="1080"/>
          <w:tab w:val="left" w:pos="1440"/>
          <w:tab w:val="right" w:pos="7315"/>
        </w:tabs>
        <w:jc w:val="center"/>
        <w:rPr>
          <w:rFonts w:ascii="Helvetica" w:hAnsi="Helvetica"/>
          <w:b/>
          <w:bCs/>
          <w:i/>
          <w:iCs/>
          <w:color w:val="000000" w:themeColor="text1"/>
          <w:sz w:val="21"/>
          <w:szCs w:val="21"/>
        </w:rPr>
      </w:pPr>
    </w:p>
    <w:p w14:paraId="53C0C2C4" w14:textId="1663BDE1" w:rsidR="007A18A0" w:rsidRDefault="007A18A0" w:rsidP="007A18A0">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1D3A15A3" wp14:editId="585CC775">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4C136BA7" w14:textId="3C283A8D" w:rsidR="007A18A0" w:rsidRPr="007A18A0" w:rsidRDefault="007A18A0" w:rsidP="007A18A0">
      <w:pPr>
        <w:tabs>
          <w:tab w:val="left" w:pos="720"/>
          <w:tab w:val="left" w:pos="1080"/>
          <w:tab w:val="left" w:pos="1440"/>
          <w:tab w:val="right" w:pos="7315"/>
        </w:tabs>
        <w:rPr>
          <w:rFonts w:ascii="Helvetica" w:hAnsi="Helvetica"/>
          <w:b/>
          <w:bCs/>
          <w:i/>
          <w:iCs/>
          <w:color w:val="000000" w:themeColor="text1"/>
          <w:sz w:val="21"/>
          <w:szCs w:val="21"/>
        </w:rPr>
      </w:pPr>
      <w:r w:rsidRPr="007A18A0">
        <w:rPr>
          <w:rFonts w:ascii="Helvetica" w:hAnsi="Helvetica"/>
          <w:b/>
          <w:bCs/>
          <w:i/>
          <w:iCs/>
          <w:color w:val="000000" w:themeColor="text1"/>
          <w:sz w:val="21"/>
          <w:szCs w:val="21"/>
        </w:rPr>
        <w:t>Summer Men's Bible Study on Galatians</w:t>
      </w:r>
    </w:p>
    <w:p w14:paraId="1B3C298B" w14:textId="75598449" w:rsidR="006A274C" w:rsidRDefault="004621EE" w:rsidP="007A18A0">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1"/>
          <w:szCs w:val="21"/>
        </w:rPr>
        <w:t xml:space="preserve">Men, join us for a </w:t>
      </w:r>
      <w:r w:rsidR="007A18A0" w:rsidRPr="007A18A0">
        <w:rPr>
          <w:rFonts w:ascii="Helvetica" w:hAnsi="Helvetica"/>
          <w:color w:val="000000" w:themeColor="text1"/>
          <w:sz w:val="21"/>
          <w:szCs w:val="21"/>
        </w:rPr>
        <w:t>7</w:t>
      </w:r>
      <w:r>
        <w:rPr>
          <w:rFonts w:ascii="Helvetica" w:hAnsi="Helvetica"/>
          <w:color w:val="000000" w:themeColor="text1"/>
          <w:sz w:val="21"/>
          <w:szCs w:val="21"/>
        </w:rPr>
        <w:t>-</w:t>
      </w:r>
      <w:r w:rsidR="007A18A0" w:rsidRPr="007A18A0">
        <w:rPr>
          <w:rFonts w:ascii="Helvetica" w:hAnsi="Helvetica"/>
          <w:color w:val="000000" w:themeColor="text1"/>
          <w:sz w:val="21"/>
          <w:szCs w:val="21"/>
        </w:rPr>
        <w:t>week men’s Bible study</w:t>
      </w:r>
      <w:r>
        <w:rPr>
          <w:rFonts w:ascii="Helvetica" w:hAnsi="Helvetica"/>
          <w:color w:val="000000" w:themeColor="text1"/>
          <w:sz w:val="21"/>
          <w:szCs w:val="21"/>
        </w:rPr>
        <w:t xml:space="preserve"> </w:t>
      </w:r>
      <w:r w:rsidR="007A18A0" w:rsidRPr="007A18A0">
        <w:rPr>
          <w:rFonts w:ascii="Helvetica" w:hAnsi="Helvetica"/>
          <w:color w:val="000000" w:themeColor="text1"/>
          <w:sz w:val="21"/>
          <w:szCs w:val="21"/>
        </w:rPr>
        <w:t>through Galatians this summer</w:t>
      </w:r>
      <w:r>
        <w:rPr>
          <w:rFonts w:ascii="Helvetica" w:hAnsi="Helvetica"/>
          <w:color w:val="000000" w:themeColor="text1"/>
          <w:sz w:val="21"/>
          <w:szCs w:val="21"/>
        </w:rPr>
        <w:t xml:space="preserve">. </w:t>
      </w:r>
      <w:r w:rsidRPr="007A18A0">
        <w:rPr>
          <w:rFonts w:ascii="Helvetica" w:hAnsi="Helvetica"/>
          <w:color w:val="000000" w:themeColor="text1"/>
          <w:sz w:val="21"/>
          <w:szCs w:val="21"/>
        </w:rPr>
        <w:t xml:space="preserve">There will be two </w:t>
      </w:r>
      <w:r>
        <w:rPr>
          <w:rFonts w:ascii="Helvetica" w:hAnsi="Helvetica"/>
          <w:color w:val="000000" w:themeColor="text1"/>
          <w:sz w:val="21"/>
          <w:szCs w:val="21"/>
        </w:rPr>
        <w:t xml:space="preserve">different meeting </w:t>
      </w:r>
      <w:r w:rsidRPr="007A18A0">
        <w:rPr>
          <w:rFonts w:ascii="Helvetica" w:hAnsi="Helvetica"/>
          <w:color w:val="000000" w:themeColor="text1"/>
          <w:sz w:val="21"/>
          <w:szCs w:val="21"/>
        </w:rPr>
        <w:t>time options</w:t>
      </w:r>
      <w:r>
        <w:rPr>
          <w:rFonts w:ascii="Helvetica" w:hAnsi="Helvetica"/>
          <w:color w:val="000000" w:themeColor="text1"/>
          <w:sz w:val="21"/>
          <w:szCs w:val="21"/>
        </w:rPr>
        <w:t>,</w:t>
      </w:r>
      <w:r w:rsidR="007A18A0" w:rsidRPr="007A18A0">
        <w:rPr>
          <w:rFonts w:ascii="Helvetica" w:hAnsi="Helvetica"/>
          <w:color w:val="000000" w:themeColor="text1"/>
          <w:sz w:val="21"/>
          <w:szCs w:val="21"/>
        </w:rPr>
        <w:t xml:space="preserve"> starting June 11 &amp; 13 (respectively) </w:t>
      </w:r>
      <w:r w:rsidR="007A18A0" w:rsidRPr="007A18A0">
        <w:rPr>
          <w:rFonts w:ascii="Helvetica" w:hAnsi="Helvetica"/>
          <w:b/>
          <w:bCs/>
          <w:color w:val="000000" w:themeColor="text1"/>
          <w:sz w:val="21"/>
          <w:szCs w:val="21"/>
        </w:rPr>
        <w:t>Tuesday morning 6:30-7:30am and Thursday afternoon sometime between 11am-1pm. </w:t>
      </w:r>
      <w:r w:rsidR="007A18A0" w:rsidRPr="007A18A0">
        <w:rPr>
          <w:rFonts w:ascii="Helvetica" w:hAnsi="Helvetica"/>
          <w:color w:val="000000" w:themeColor="text1"/>
          <w:sz w:val="21"/>
          <w:szCs w:val="21"/>
        </w:rPr>
        <w:t>Both will be at the church. If interested, please register </w:t>
      </w:r>
      <w:r w:rsidR="007A18A0">
        <w:rPr>
          <w:rFonts w:ascii="Helvetica" w:hAnsi="Helvetica"/>
          <w:color w:val="000000" w:themeColor="text1"/>
          <w:sz w:val="21"/>
          <w:szCs w:val="21"/>
        </w:rPr>
        <w:t>on the Church Center app</w:t>
      </w:r>
      <w:r w:rsidR="007A18A0" w:rsidRPr="007A18A0">
        <w:rPr>
          <w:rFonts w:ascii="Helvetica" w:hAnsi="Helvetica"/>
          <w:color w:val="000000" w:themeColor="text1"/>
          <w:sz w:val="21"/>
          <w:szCs w:val="21"/>
        </w:rPr>
        <w:t xml:space="preserve"> so we can get an idea on numbers. If you are interested in the Thursday </w:t>
      </w:r>
      <w:proofErr w:type="gramStart"/>
      <w:r w:rsidR="007A18A0" w:rsidRPr="007A18A0">
        <w:rPr>
          <w:rFonts w:ascii="Helvetica" w:hAnsi="Helvetica"/>
          <w:color w:val="000000" w:themeColor="text1"/>
          <w:sz w:val="21"/>
          <w:szCs w:val="21"/>
        </w:rPr>
        <w:t>option</w:t>
      </w:r>
      <w:proofErr w:type="gramEnd"/>
      <w:r w:rsidR="007A18A0" w:rsidRPr="007A18A0">
        <w:rPr>
          <w:rFonts w:ascii="Helvetica" w:hAnsi="Helvetica"/>
          <w:color w:val="000000" w:themeColor="text1"/>
          <w:sz w:val="21"/>
          <w:szCs w:val="21"/>
        </w:rPr>
        <w:t xml:space="preserve"> please select which of the three time options we have listed that works best for you (11-12, 11:30-12:30 or 12-1). Based on the responses we will determine what time the study on Thursday will happen. If you have any questions, please contact Dennis at </w:t>
      </w:r>
      <w:hyperlink r:id="rId16" w:history="1">
        <w:r w:rsidR="007A18A0" w:rsidRPr="007A18A0">
          <w:rPr>
            <w:rStyle w:val="Hyperlink"/>
            <w:rFonts w:ascii="Helvetica" w:hAnsi="Helvetica"/>
            <w:sz w:val="21"/>
            <w:szCs w:val="21"/>
          </w:rPr>
          <w:t>Dennis.Schauer@gmail.com</w:t>
        </w:r>
      </w:hyperlink>
      <w:r w:rsidR="007A18A0" w:rsidRPr="007A18A0">
        <w:rPr>
          <w:rFonts w:ascii="Helvetica" w:hAnsi="Helvetica"/>
          <w:color w:val="000000" w:themeColor="text1"/>
          <w:sz w:val="21"/>
          <w:szCs w:val="21"/>
        </w:rPr>
        <w:t>.</w:t>
      </w:r>
    </w:p>
    <w:p w14:paraId="662CE272" w14:textId="77777777" w:rsidR="006D327D" w:rsidRDefault="006D327D" w:rsidP="00E231E3">
      <w:pPr>
        <w:tabs>
          <w:tab w:val="left" w:pos="720"/>
          <w:tab w:val="left" w:pos="1080"/>
          <w:tab w:val="left" w:pos="1440"/>
          <w:tab w:val="right" w:pos="7315"/>
        </w:tabs>
        <w:rPr>
          <w:rFonts w:ascii="Helvetica" w:hAnsi="Helvetica"/>
          <w:color w:val="000000" w:themeColor="text1"/>
          <w:sz w:val="22"/>
          <w:szCs w:val="22"/>
        </w:rPr>
      </w:pPr>
    </w:p>
    <w:p w14:paraId="32204062" w14:textId="77777777" w:rsidR="00D81601" w:rsidRDefault="00D81601" w:rsidP="00E231E3">
      <w:pPr>
        <w:tabs>
          <w:tab w:val="left" w:pos="720"/>
          <w:tab w:val="left" w:pos="1080"/>
          <w:tab w:val="left" w:pos="1440"/>
          <w:tab w:val="right" w:pos="7315"/>
        </w:tabs>
        <w:rPr>
          <w:rFonts w:ascii="Helvetica" w:hAnsi="Helvetica"/>
          <w:color w:val="000000" w:themeColor="text1"/>
          <w:sz w:val="22"/>
          <w:szCs w:val="22"/>
        </w:rPr>
      </w:pPr>
    </w:p>
    <w:p w14:paraId="5E7EE006"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br w:type="column"/>
      </w:r>
    </w:p>
    <w:p w14:paraId="760037B1"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2EFABA0B"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55FE2F84"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C6EA3B2"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ACFB680" w14:textId="1C18283A"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BD2D79">
        <w:rPr>
          <w:rFonts w:ascii="Helvetica" w:hAnsi="Helvetica"/>
          <w:b/>
          <w:color w:val="000000" w:themeColor="text1"/>
          <w:sz w:val="26"/>
          <w:szCs w:val="26"/>
        </w:rPr>
        <w:t>June</w:t>
      </w:r>
      <w:r w:rsidR="00440455">
        <w:rPr>
          <w:rFonts w:ascii="Helvetica" w:hAnsi="Helvetica"/>
          <w:b/>
          <w:color w:val="000000" w:themeColor="text1"/>
          <w:sz w:val="26"/>
          <w:szCs w:val="26"/>
        </w:rPr>
        <w:t xml:space="preserve"> </w:t>
      </w:r>
      <w:r w:rsidR="00CD5E4D">
        <w:rPr>
          <w:rFonts w:ascii="Helvetica" w:hAnsi="Helvetica"/>
          <w:b/>
          <w:color w:val="000000" w:themeColor="text1"/>
          <w:sz w:val="26"/>
          <w:szCs w:val="26"/>
        </w:rPr>
        <w:t>2</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49EE6E12"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582FED">
        <w:rPr>
          <w:rFonts w:hAnsi="Helvetica"/>
          <w:color w:val="000000" w:themeColor="text1"/>
        </w:rPr>
        <w:t>How Great Is Our God”</w:t>
      </w:r>
      <w:r w:rsidRPr="0091640B">
        <w:rPr>
          <w:rFonts w:hAnsi="Helvetica"/>
          <w:color w:val="000000" w:themeColor="text1"/>
        </w:rPr>
        <w:tab/>
      </w:r>
      <w:r w:rsidR="00582FED">
        <w:rPr>
          <w:rFonts w:hAnsi="Helvetica"/>
          <w:color w:val="000000" w:themeColor="text1"/>
        </w:rPr>
        <w:t>Tomlin, Cash, &amp; Reeves</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62F6C72E"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C049C3">
        <w:rPr>
          <w:rFonts w:hAnsi="Helvetica"/>
          <w:bCs/>
          <w:color w:val="000000" w:themeColor="text1"/>
        </w:rPr>
        <w:t>Nick Murray</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0B1ED8E" w14:textId="77777777" w:rsidR="001A0894" w:rsidRPr="001A0894" w:rsidRDefault="001A0894" w:rsidP="001A0894">
      <w:pPr>
        <w:pStyle w:val="Body"/>
        <w:tabs>
          <w:tab w:val="left" w:pos="720"/>
        </w:tabs>
        <w:ind w:right="120"/>
        <w:rPr>
          <w:rFonts w:hAnsi="Helvetica"/>
          <w:i/>
        </w:rPr>
      </w:pPr>
    </w:p>
    <w:p w14:paraId="54F35180" w14:textId="3F676C1C" w:rsidR="001A0894" w:rsidRPr="001A0894" w:rsidRDefault="001A0894" w:rsidP="001A0894">
      <w:pPr>
        <w:pStyle w:val="Body"/>
        <w:tabs>
          <w:tab w:val="left" w:pos="720"/>
        </w:tabs>
        <w:ind w:left="360" w:right="120"/>
        <w:rPr>
          <w:rFonts w:hAnsi="Helvetica"/>
          <w:i/>
        </w:rPr>
      </w:pPr>
      <w:r w:rsidRPr="001A0894">
        <w:rPr>
          <w:rFonts w:hAnsi="Helvetica"/>
          <w:i/>
          <w:vertAlign w:val="superscript"/>
        </w:rPr>
        <w:t>1</w:t>
      </w:r>
      <w:r w:rsidRPr="001A0894">
        <w:rPr>
          <w:rFonts w:hAnsi="Helvetica"/>
          <w:i/>
        </w:rPr>
        <w:t>Why do the nations rage</w:t>
      </w:r>
    </w:p>
    <w:p w14:paraId="158A9171" w14:textId="1907EBD3" w:rsidR="001A0894" w:rsidRPr="001A0894" w:rsidRDefault="001A0894" w:rsidP="001A0894">
      <w:pPr>
        <w:pStyle w:val="Body"/>
        <w:tabs>
          <w:tab w:val="left" w:pos="720"/>
        </w:tabs>
        <w:ind w:left="360" w:right="120"/>
        <w:rPr>
          <w:rFonts w:hAnsi="Helvetica"/>
          <w:i/>
        </w:rPr>
      </w:pPr>
      <w:r w:rsidRPr="001A0894">
        <w:rPr>
          <w:rFonts w:hAnsi="Helvetica"/>
          <w:i/>
        </w:rPr>
        <w:tab/>
        <w:t>and the peoples plot in vain?</w:t>
      </w:r>
    </w:p>
    <w:p w14:paraId="7FFA4BC7" w14:textId="27AB9D11" w:rsidR="001A0894" w:rsidRPr="001A0894" w:rsidRDefault="001A0894" w:rsidP="001A0894">
      <w:pPr>
        <w:pStyle w:val="Body"/>
        <w:tabs>
          <w:tab w:val="left" w:pos="720"/>
        </w:tabs>
        <w:ind w:left="360" w:right="120"/>
        <w:rPr>
          <w:rFonts w:hAnsi="Helvetica"/>
          <w:i/>
        </w:rPr>
      </w:pPr>
      <w:r w:rsidRPr="001A0894">
        <w:rPr>
          <w:rFonts w:hAnsi="Helvetica"/>
          <w:i/>
          <w:vertAlign w:val="superscript"/>
        </w:rPr>
        <w:t>2</w:t>
      </w:r>
      <w:r w:rsidRPr="001A0894">
        <w:rPr>
          <w:rFonts w:hAnsi="Helvetica"/>
          <w:i/>
        </w:rPr>
        <w:t>The kings of the earth set themselves,</w:t>
      </w:r>
    </w:p>
    <w:p w14:paraId="403A062E" w14:textId="677A9DB4" w:rsidR="001A0894" w:rsidRPr="001A0894" w:rsidRDefault="001A0894" w:rsidP="001A0894">
      <w:pPr>
        <w:pStyle w:val="Body"/>
        <w:tabs>
          <w:tab w:val="left" w:pos="720"/>
        </w:tabs>
        <w:ind w:left="360" w:right="120"/>
        <w:rPr>
          <w:rFonts w:hAnsi="Helvetica"/>
          <w:i/>
        </w:rPr>
      </w:pPr>
      <w:r w:rsidRPr="001A0894">
        <w:rPr>
          <w:rFonts w:hAnsi="Helvetica"/>
          <w:i/>
        </w:rPr>
        <w:tab/>
        <w:t>and the rulers take counsel together,</w:t>
      </w:r>
    </w:p>
    <w:p w14:paraId="0D0BFA57" w14:textId="6600F5B4" w:rsidR="001A0894" w:rsidRPr="001A0894" w:rsidRDefault="001A0894" w:rsidP="001A0894">
      <w:pPr>
        <w:pStyle w:val="Body"/>
        <w:tabs>
          <w:tab w:val="left" w:pos="720"/>
        </w:tabs>
        <w:ind w:left="360" w:right="120"/>
        <w:rPr>
          <w:rFonts w:hAnsi="Helvetica"/>
          <w:i/>
        </w:rPr>
      </w:pPr>
      <w:r w:rsidRPr="001A0894">
        <w:rPr>
          <w:rFonts w:hAnsi="Helvetica"/>
          <w:i/>
        </w:rPr>
        <w:tab/>
        <w:t>against the LORD and against his Anointed, saying,</w:t>
      </w:r>
    </w:p>
    <w:p w14:paraId="1F8F971A" w14:textId="6CCF2446" w:rsidR="001A0894" w:rsidRPr="001A0894" w:rsidRDefault="001A0894" w:rsidP="001A0894">
      <w:pPr>
        <w:pStyle w:val="Body"/>
        <w:tabs>
          <w:tab w:val="left" w:pos="720"/>
        </w:tabs>
        <w:ind w:left="360" w:right="120"/>
        <w:rPr>
          <w:rFonts w:hAnsi="Helvetica"/>
          <w:i/>
        </w:rPr>
      </w:pPr>
      <w:r w:rsidRPr="001A0894">
        <w:rPr>
          <w:rFonts w:hAnsi="Helvetica"/>
          <w:i/>
          <w:vertAlign w:val="superscript"/>
        </w:rPr>
        <w:t>3</w:t>
      </w:r>
      <w:r w:rsidRPr="001A0894">
        <w:rPr>
          <w:rFonts w:hAnsi="Helvetica"/>
          <w:i/>
        </w:rPr>
        <w:t>“Let us burst their bonds apart</w:t>
      </w:r>
    </w:p>
    <w:p w14:paraId="62A47C76" w14:textId="7BA2A905" w:rsidR="001A0894" w:rsidRPr="001A0894" w:rsidRDefault="001A0894" w:rsidP="001A0894">
      <w:pPr>
        <w:pStyle w:val="Body"/>
        <w:tabs>
          <w:tab w:val="left" w:pos="720"/>
        </w:tabs>
        <w:ind w:left="360" w:right="120"/>
        <w:rPr>
          <w:rFonts w:hAnsi="Helvetica"/>
          <w:i/>
        </w:rPr>
      </w:pPr>
      <w:r w:rsidRPr="001A0894">
        <w:rPr>
          <w:rFonts w:hAnsi="Helvetica"/>
          <w:i/>
        </w:rPr>
        <w:tab/>
        <w:t>and cast away their cords from us.”</w:t>
      </w:r>
    </w:p>
    <w:p w14:paraId="51739653" w14:textId="24FEC709" w:rsidR="001A0894" w:rsidRPr="001A0894" w:rsidRDefault="001A0894" w:rsidP="001A0894">
      <w:pPr>
        <w:pStyle w:val="Body"/>
        <w:tabs>
          <w:tab w:val="left" w:pos="720"/>
        </w:tabs>
        <w:ind w:left="360" w:right="120"/>
        <w:rPr>
          <w:rFonts w:hAnsi="Helvetica"/>
          <w:i/>
        </w:rPr>
      </w:pPr>
      <w:r w:rsidRPr="001A0894">
        <w:rPr>
          <w:rFonts w:hAnsi="Helvetica"/>
          <w:i/>
          <w:vertAlign w:val="superscript"/>
        </w:rPr>
        <w:t>4</w:t>
      </w:r>
      <w:r w:rsidRPr="001A0894">
        <w:rPr>
          <w:rFonts w:hAnsi="Helvetica"/>
          <w:i/>
        </w:rPr>
        <w:t xml:space="preserve">He who sits in the heavens </w:t>
      </w:r>
      <w:proofErr w:type="gramStart"/>
      <w:r w:rsidRPr="001A0894">
        <w:rPr>
          <w:rFonts w:hAnsi="Helvetica"/>
          <w:i/>
        </w:rPr>
        <w:t>laughs;</w:t>
      </w:r>
      <w:proofErr w:type="gramEnd"/>
    </w:p>
    <w:p w14:paraId="5A5ACE6F" w14:textId="3A21E153" w:rsidR="001A0894" w:rsidRPr="001A0894" w:rsidRDefault="001A0894" w:rsidP="001A0894">
      <w:pPr>
        <w:pStyle w:val="Body"/>
        <w:tabs>
          <w:tab w:val="left" w:pos="720"/>
        </w:tabs>
        <w:ind w:left="360" w:right="120"/>
        <w:rPr>
          <w:rFonts w:hAnsi="Helvetica"/>
          <w:i/>
        </w:rPr>
      </w:pPr>
      <w:r w:rsidRPr="001A0894">
        <w:rPr>
          <w:rFonts w:hAnsi="Helvetica"/>
          <w:i/>
        </w:rPr>
        <w:tab/>
        <w:t>the Lord holds them in derision.</w:t>
      </w:r>
    </w:p>
    <w:p w14:paraId="68AE61D2" w14:textId="622EA100" w:rsidR="001A0894" w:rsidRPr="001A0894" w:rsidRDefault="001A0894" w:rsidP="001A0894">
      <w:pPr>
        <w:pStyle w:val="Body"/>
        <w:tabs>
          <w:tab w:val="left" w:pos="720"/>
        </w:tabs>
        <w:ind w:left="360" w:right="120"/>
        <w:rPr>
          <w:rFonts w:hAnsi="Helvetica"/>
          <w:i/>
        </w:rPr>
      </w:pPr>
      <w:r w:rsidRPr="001A0894">
        <w:rPr>
          <w:rFonts w:hAnsi="Helvetica"/>
          <w:i/>
          <w:vertAlign w:val="superscript"/>
        </w:rPr>
        <w:t>5</w:t>
      </w:r>
      <w:r w:rsidRPr="001A0894">
        <w:rPr>
          <w:rFonts w:hAnsi="Helvetica"/>
          <w:i/>
        </w:rPr>
        <w:t>Then he will speak to them in his wrath,</w:t>
      </w:r>
    </w:p>
    <w:p w14:paraId="04EBABE8" w14:textId="3B0EAE86" w:rsidR="001A0894" w:rsidRPr="001A0894" w:rsidRDefault="001A0894" w:rsidP="001A0894">
      <w:pPr>
        <w:pStyle w:val="Body"/>
        <w:tabs>
          <w:tab w:val="left" w:pos="720"/>
        </w:tabs>
        <w:ind w:left="360" w:right="120"/>
        <w:rPr>
          <w:rFonts w:hAnsi="Helvetica"/>
          <w:i/>
        </w:rPr>
      </w:pPr>
      <w:r w:rsidRPr="001A0894">
        <w:rPr>
          <w:rFonts w:hAnsi="Helvetica"/>
          <w:i/>
        </w:rPr>
        <w:tab/>
        <w:t>and terrify them in his fury, saying,</w:t>
      </w:r>
    </w:p>
    <w:p w14:paraId="602E84FF" w14:textId="0C326E70" w:rsidR="001A0894" w:rsidRPr="001A0894" w:rsidRDefault="001A0894" w:rsidP="001A0894">
      <w:pPr>
        <w:pStyle w:val="Body"/>
        <w:tabs>
          <w:tab w:val="left" w:pos="720"/>
        </w:tabs>
        <w:ind w:left="360" w:right="120"/>
        <w:rPr>
          <w:rFonts w:hAnsi="Helvetica"/>
          <w:i/>
        </w:rPr>
      </w:pPr>
      <w:r w:rsidRPr="001A0894">
        <w:rPr>
          <w:rFonts w:hAnsi="Helvetica"/>
          <w:i/>
          <w:vertAlign w:val="superscript"/>
        </w:rPr>
        <w:t>6</w:t>
      </w:r>
      <w:r w:rsidRPr="001A0894">
        <w:rPr>
          <w:rFonts w:hAnsi="Helvetica"/>
          <w:i/>
        </w:rPr>
        <w:t>“As for me, I have set my King</w:t>
      </w:r>
    </w:p>
    <w:p w14:paraId="73B120CC" w14:textId="5F4B40CA" w:rsidR="001A0894" w:rsidRPr="001A0894" w:rsidRDefault="001A0894" w:rsidP="001A0894">
      <w:pPr>
        <w:pStyle w:val="Body"/>
        <w:tabs>
          <w:tab w:val="left" w:pos="720"/>
        </w:tabs>
        <w:ind w:left="360" w:right="120"/>
        <w:rPr>
          <w:rFonts w:hAnsi="Helvetica"/>
          <w:i/>
        </w:rPr>
      </w:pPr>
      <w:r w:rsidRPr="001A0894">
        <w:rPr>
          <w:rFonts w:hAnsi="Helvetica"/>
          <w:i/>
        </w:rPr>
        <w:tab/>
        <w:t>on Zion, my holy hill.”</w:t>
      </w:r>
    </w:p>
    <w:p w14:paraId="2B5E0EB5" w14:textId="3EB3CB79" w:rsidR="001A0894" w:rsidRPr="001A0894" w:rsidRDefault="001A0894" w:rsidP="001A0894">
      <w:pPr>
        <w:pStyle w:val="Body"/>
        <w:tabs>
          <w:tab w:val="left" w:pos="720"/>
        </w:tabs>
        <w:ind w:left="360" w:right="120"/>
        <w:rPr>
          <w:rFonts w:hAnsi="Helvetica"/>
          <w:i/>
        </w:rPr>
      </w:pPr>
      <w:r w:rsidRPr="001A0894">
        <w:rPr>
          <w:rFonts w:hAnsi="Helvetica"/>
          <w:i/>
          <w:vertAlign w:val="superscript"/>
        </w:rPr>
        <w:t>7</w:t>
      </w:r>
      <w:r w:rsidRPr="001A0894">
        <w:rPr>
          <w:rFonts w:hAnsi="Helvetica"/>
          <w:i/>
        </w:rPr>
        <w:t>I will tell of the decree:</w:t>
      </w:r>
    </w:p>
    <w:p w14:paraId="5266EDA6" w14:textId="0443D621" w:rsidR="001A0894" w:rsidRPr="001A0894" w:rsidRDefault="001A0894" w:rsidP="001A0894">
      <w:pPr>
        <w:pStyle w:val="Body"/>
        <w:tabs>
          <w:tab w:val="left" w:pos="720"/>
        </w:tabs>
        <w:ind w:left="360" w:right="120"/>
        <w:rPr>
          <w:rFonts w:hAnsi="Helvetica"/>
          <w:i/>
        </w:rPr>
      </w:pPr>
      <w:r w:rsidRPr="001A0894">
        <w:rPr>
          <w:rFonts w:hAnsi="Helvetica"/>
          <w:i/>
        </w:rPr>
        <w:t xml:space="preserve">The LORD said to me, “You are my </w:t>
      </w:r>
      <w:proofErr w:type="gramStart"/>
      <w:r w:rsidRPr="001A0894">
        <w:rPr>
          <w:rFonts w:hAnsi="Helvetica"/>
          <w:i/>
        </w:rPr>
        <w:t>Son;</w:t>
      </w:r>
      <w:proofErr w:type="gramEnd"/>
    </w:p>
    <w:p w14:paraId="51B7E679" w14:textId="397A58C0" w:rsidR="001A0894" w:rsidRPr="001A0894" w:rsidRDefault="001A0894" w:rsidP="001A0894">
      <w:pPr>
        <w:pStyle w:val="Body"/>
        <w:tabs>
          <w:tab w:val="left" w:pos="720"/>
        </w:tabs>
        <w:ind w:left="360" w:right="120"/>
        <w:rPr>
          <w:rFonts w:hAnsi="Helvetica"/>
          <w:i/>
        </w:rPr>
      </w:pPr>
      <w:r w:rsidRPr="001A0894">
        <w:rPr>
          <w:rFonts w:hAnsi="Helvetica"/>
          <w:i/>
        </w:rPr>
        <w:tab/>
        <w:t>today I have begotten you.</w:t>
      </w:r>
    </w:p>
    <w:p w14:paraId="1711A2C0" w14:textId="1A887E20" w:rsidR="001A0894" w:rsidRPr="001A0894" w:rsidRDefault="001A0894" w:rsidP="001A0894">
      <w:pPr>
        <w:pStyle w:val="Body"/>
        <w:tabs>
          <w:tab w:val="left" w:pos="720"/>
        </w:tabs>
        <w:ind w:left="360" w:right="120"/>
        <w:rPr>
          <w:rFonts w:hAnsi="Helvetica"/>
          <w:i/>
        </w:rPr>
      </w:pPr>
      <w:r w:rsidRPr="001A0894">
        <w:rPr>
          <w:rFonts w:hAnsi="Helvetica"/>
          <w:i/>
          <w:vertAlign w:val="superscript"/>
        </w:rPr>
        <w:t>8</w:t>
      </w:r>
      <w:r w:rsidRPr="001A0894">
        <w:rPr>
          <w:rFonts w:hAnsi="Helvetica"/>
          <w:i/>
        </w:rPr>
        <w:t>Ask of me, and I will make the nations your heritage,</w:t>
      </w:r>
    </w:p>
    <w:p w14:paraId="1A9D5DB8" w14:textId="41CF59F1" w:rsidR="001A0894" w:rsidRPr="001A0894" w:rsidRDefault="001A0894" w:rsidP="001A0894">
      <w:pPr>
        <w:pStyle w:val="Body"/>
        <w:tabs>
          <w:tab w:val="left" w:pos="720"/>
        </w:tabs>
        <w:ind w:left="360" w:right="120"/>
        <w:rPr>
          <w:rFonts w:hAnsi="Helvetica"/>
          <w:i/>
        </w:rPr>
      </w:pPr>
      <w:r w:rsidRPr="001A0894">
        <w:rPr>
          <w:rFonts w:hAnsi="Helvetica"/>
          <w:i/>
        </w:rPr>
        <w:tab/>
        <w:t>and the ends of the earth your possession.</w:t>
      </w:r>
    </w:p>
    <w:p w14:paraId="222117A4" w14:textId="3980D66A" w:rsidR="001A0894" w:rsidRPr="001A0894" w:rsidRDefault="001A0894" w:rsidP="001A0894">
      <w:pPr>
        <w:pStyle w:val="Body"/>
        <w:tabs>
          <w:tab w:val="left" w:pos="720"/>
        </w:tabs>
        <w:ind w:left="360" w:right="120"/>
        <w:rPr>
          <w:rFonts w:hAnsi="Helvetica"/>
          <w:i/>
        </w:rPr>
      </w:pPr>
      <w:r w:rsidRPr="001A0894">
        <w:rPr>
          <w:rFonts w:hAnsi="Helvetica"/>
          <w:i/>
          <w:vertAlign w:val="superscript"/>
        </w:rPr>
        <w:t>9</w:t>
      </w:r>
      <w:r w:rsidRPr="001A0894">
        <w:rPr>
          <w:rFonts w:hAnsi="Helvetica"/>
          <w:i/>
        </w:rPr>
        <w:t>You shall break them with a rod of iron</w:t>
      </w:r>
    </w:p>
    <w:p w14:paraId="62CF081E" w14:textId="0FB31021" w:rsidR="001A0894" w:rsidRPr="001A0894" w:rsidRDefault="001A0894" w:rsidP="001A0894">
      <w:pPr>
        <w:pStyle w:val="Body"/>
        <w:tabs>
          <w:tab w:val="left" w:pos="720"/>
        </w:tabs>
        <w:ind w:right="120"/>
        <w:rPr>
          <w:rFonts w:hAnsi="Helvetica"/>
          <w:i/>
        </w:rPr>
      </w:pPr>
      <w:r w:rsidRPr="001A0894">
        <w:rPr>
          <w:rFonts w:hAnsi="Helvetica"/>
          <w:i/>
        </w:rPr>
        <w:tab/>
        <w:t xml:space="preserve">and dash them in pieces like a potter’s vessel.” </w:t>
      </w:r>
    </w:p>
    <w:p w14:paraId="6D793099" w14:textId="001E719A" w:rsidR="001A0894" w:rsidRPr="001A0894" w:rsidRDefault="001A0894" w:rsidP="001A0894">
      <w:pPr>
        <w:pStyle w:val="Body"/>
        <w:tabs>
          <w:tab w:val="left" w:pos="720"/>
        </w:tabs>
        <w:ind w:left="360" w:right="120"/>
        <w:rPr>
          <w:rFonts w:hAnsi="Helvetica"/>
          <w:i/>
        </w:rPr>
      </w:pPr>
      <w:r w:rsidRPr="001A0894">
        <w:rPr>
          <w:rFonts w:hAnsi="Helvetica"/>
          <w:i/>
          <w:vertAlign w:val="superscript"/>
        </w:rPr>
        <w:t>10</w:t>
      </w:r>
      <w:r w:rsidRPr="001A0894">
        <w:rPr>
          <w:rFonts w:hAnsi="Helvetica"/>
          <w:i/>
        </w:rPr>
        <w:t xml:space="preserve">Now therefore, O kings, be </w:t>
      </w:r>
      <w:proofErr w:type="gramStart"/>
      <w:r w:rsidRPr="001A0894">
        <w:rPr>
          <w:rFonts w:hAnsi="Helvetica"/>
          <w:i/>
        </w:rPr>
        <w:t>wise;</w:t>
      </w:r>
      <w:proofErr w:type="gramEnd"/>
    </w:p>
    <w:p w14:paraId="5D4A5E88" w14:textId="637E740A" w:rsidR="001A0894" w:rsidRPr="001A0894" w:rsidRDefault="001A0894" w:rsidP="001A0894">
      <w:pPr>
        <w:pStyle w:val="Body"/>
        <w:tabs>
          <w:tab w:val="left" w:pos="720"/>
        </w:tabs>
        <w:ind w:left="360" w:right="120"/>
        <w:rPr>
          <w:rFonts w:hAnsi="Helvetica"/>
          <w:i/>
        </w:rPr>
      </w:pPr>
      <w:r w:rsidRPr="001A0894">
        <w:rPr>
          <w:rFonts w:hAnsi="Helvetica"/>
          <w:i/>
        </w:rPr>
        <w:tab/>
        <w:t>be warned, O rulers of the earth.</w:t>
      </w:r>
    </w:p>
    <w:p w14:paraId="0919787A" w14:textId="0877A5F1" w:rsidR="001A0894" w:rsidRPr="001A0894" w:rsidRDefault="001A0894" w:rsidP="001A0894">
      <w:pPr>
        <w:pStyle w:val="Body"/>
        <w:tabs>
          <w:tab w:val="left" w:pos="720"/>
        </w:tabs>
        <w:ind w:left="360" w:right="120"/>
        <w:rPr>
          <w:rFonts w:hAnsi="Helvetica"/>
          <w:i/>
        </w:rPr>
      </w:pPr>
      <w:r w:rsidRPr="001A0894">
        <w:rPr>
          <w:rFonts w:hAnsi="Helvetica"/>
          <w:i/>
          <w:vertAlign w:val="superscript"/>
        </w:rPr>
        <w:t>11</w:t>
      </w:r>
      <w:r w:rsidRPr="001A0894">
        <w:rPr>
          <w:rFonts w:hAnsi="Helvetica"/>
          <w:i/>
        </w:rPr>
        <w:t>Serve the LORD with fear,</w:t>
      </w:r>
    </w:p>
    <w:p w14:paraId="312F9778" w14:textId="1866C663" w:rsidR="001A0894" w:rsidRPr="001A0894" w:rsidRDefault="001A0894" w:rsidP="001A0894">
      <w:pPr>
        <w:pStyle w:val="Body"/>
        <w:tabs>
          <w:tab w:val="left" w:pos="720"/>
        </w:tabs>
        <w:ind w:left="360" w:right="120"/>
        <w:rPr>
          <w:rFonts w:hAnsi="Helvetica"/>
          <w:i/>
        </w:rPr>
      </w:pPr>
      <w:r w:rsidRPr="001A0894">
        <w:rPr>
          <w:rFonts w:hAnsi="Helvetica"/>
          <w:i/>
        </w:rPr>
        <w:tab/>
        <w:t>and rejoice with trembling.</w:t>
      </w:r>
    </w:p>
    <w:p w14:paraId="09D2A473" w14:textId="0A7F6EC8" w:rsidR="001A0894" w:rsidRPr="001A0894" w:rsidRDefault="001A0894" w:rsidP="001A0894">
      <w:pPr>
        <w:pStyle w:val="Body"/>
        <w:tabs>
          <w:tab w:val="left" w:pos="720"/>
        </w:tabs>
        <w:ind w:left="360" w:right="120"/>
        <w:rPr>
          <w:rFonts w:hAnsi="Helvetica"/>
          <w:i/>
        </w:rPr>
      </w:pPr>
      <w:r w:rsidRPr="001A0894">
        <w:rPr>
          <w:rFonts w:hAnsi="Helvetica"/>
          <w:i/>
          <w:vertAlign w:val="superscript"/>
        </w:rPr>
        <w:t>12</w:t>
      </w:r>
      <w:r w:rsidRPr="001A0894">
        <w:rPr>
          <w:rFonts w:hAnsi="Helvetica"/>
          <w:i/>
        </w:rPr>
        <w:t xml:space="preserve">Kiss the </w:t>
      </w:r>
      <w:proofErr w:type="gramStart"/>
      <w:r w:rsidRPr="001A0894">
        <w:rPr>
          <w:rFonts w:hAnsi="Helvetica"/>
          <w:i/>
        </w:rPr>
        <w:t>Son</w:t>
      </w:r>
      <w:proofErr w:type="gramEnd"/>
      <w:r w:rsidRPr="001A0894">
        <w:rPr>
          <w:rFonts w:hAnsi="Helvetica"/>
          <w:i/>
        </w:rPr>
        <w:t>,</w:t>
      </w:r>
    </w:p>
    <w:p w14:paraId="70FB78AF" w14:textId="504519D7" w:rsidR="001A0894" w:rsidRPr="001A0894" w:rsidRDefault="001A0894" w:rsidP="001A0894">
      <w:pPr>
        <w:pStyle w:val="Body"/>
        <w:tabs>
          <w:tab w:val="left" w:pos="720"/>
        </w:tabs>
        <w:ind w:left="360" w:right="120"/>
        <w:rPr>
          <w:rFonts w:hAnsi="Helvetica"/>
          <w:i/>
        </w:rPr>
      </w:pPr>
      <w:r w:rsidRPr="001A0894">
        <w:rPr>
          <w:rFonts w:hAnsi="Helvetica"/>
          <w:i/>
        </w:rPr>
        <w:tab/>
        <w:t>lest he be angry, and you perish in the way,</w:t>
      </w:r>
    </w:p>
    <w:p w14:paraId="7A51D884" w14:textId="05FD20F4" w:rsidR="001A0894" w:rsidRPr="001A0894" w:rsidRDefault="001A0894" w:rsidP="001A0894">
      <w:pPr>
        <w:pStyle w:val="Body"/>
        <w:tabs>
          <w:tab w:val="left" w:pos="720"/>
        </w:tabs>
        <w:ind w:left="360" w:right="120"/>
        <w:rPr>
          <w:rFonts w:hAnsi="Helvetica"/>
          <w:i/>
        </w:rPr>
      </w:pPr>
      <w:r w:rsidRPr="001A0894">
        <w:rPr>
          <w:rFonts w:hAnsi="Helvetica"/>
          <w:i/>
        </w:rPr>
        <w:tab/>
        <w:t>for his wrath is quickly kindled.</w:t>
      </w:r>
    </w:p>
    <w:p w14:paraId="59305820" w14:textId="6AA16231" w:rsidR="00D9568A" w:rsidRPr="001A0894" w:rsidRDefault="001A0894" w:rsidP="001A0894">
      <w:pPr>
        <w:pStyle w:val="Body"/>
        <w:tabs>
          <w:tab w:val="left" w:pos="720"/>
        </w:tabs>
        <w:ind w:left="360" w:right="120"/>
        <w:rPr>
          <w:rFonts w:hAnsi="Helvetica"/>
          <w:iCs/>
        </w:rPr>
      </w:pPr>
      <w:r w:rsidRPr="001A0894">
        <w:rPr>
          <w:rFonts w:hAnsi="Helvetica"/>
          <w:i/>
        </w:rPr>
        <w:t xml:space="preserve">Blessed </w:t>
      </w:r>
      <w:proofErr w:type="gramStart"/>
      <w:r w:rsidRPr="001A0894">
        <w:rPr>
          <w:rFonts w:hAnsi="Helvetica"/>
          <w:i/>
        </w:rPr>
        <w:t>are</w:t>
      </w:r>
      <w:proofErr w:type="gramEnd"/>
      <w:r w:rsidRPr="001A0894">
        <w:rPr>
          <w:rFonts w:hAnsi="Helvetica"/>
          <w:i/>
        </w:rPr>
        <w:t xml:space="preserve"> all who take refuge in him. </w:t>
      </w:r>
      <w:r>
        <w:rPr>
          <w:rFonts w:hAnsi="Helvetica"/>
          <w:iCs/>
        </w:rPr>
        <w:t>(Psalm 2)</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C087626" w14:textId="77777777" w:rsidR="005F7BBF" w:rsidRPr="005F7BBF" w:rsidRDefault="005F7BBF" w:rsidP="005F7BBF">
      <w:pPr>
        <w:pStyle w:val="Body"/>
        <w:ind w:right="120"/>
        <w:rPr>
          <w:rFonts w:hAnsi="Helvetica"/>
          <w:i/>
          <w:iCs/>
          <w:color w:val="000000" w:themeColor="text1"/>
        </w:rPr>
      </w:pPr>
    </w:p>
    <w:p w14:paraId="7BA96BAA" w14:textId="14A6A2CD" w:rsidR="005F7BBF" w:rsidRPr="005F7BBF" w:rsidRDefault="005F7BBF" w:rsidP="005F7BBF">
      <w:pPr>
        <w:pStyle w:val="Body"/>
        <w:ind w:left="360" w:right="120"/>
        <w:rPr>
          <w:rFonts w:hAnsi="Helvetica"/>
          <w:i/>
          <w:iCs/>
          <w:color w:val="000000" w:themeColor="text1"/>
        </w:rPr>
      </w:pPr>
      <w:r w:rsidRPr="005F7BBF">
        <w:rPr>
          <w:rFonts w:hAnsi="Helvetica"/>
          <w:i/>
          <w:iCs/>
          <w:color w:val="000000" w:themeColor="text1"/>
          <w:vertAlign w:val="superscript"/>
        </w:rPr>
        <w:t>3</w:t>
      </w:r>
      <w:r w:rsidRPr="005F7BBF">
        <w:rPr>
          <w:rFonts w:hAnsi="Helvetica"/>
          <w:i/>
          <w:iCs/>
          <w:color w:val="000000" w:themeColor="text1"/>
        </w:rPr>
        <w:t>Oh, magnify the LORD with me,</w:t>
      </w:r>
    </w:p>
    <w:p w14:paraId="28223BB7" w14:textId="1EFEF595" w:rsidR="00EF7173" w:rsidRDefault="005F7BBF" w:rsidP="005F7BBF">
      <w:pPr>
        <w:pStyle w:val="Body"/>
        <w:ind w:left="360" w:right="120"/>
        <w:rPr>
          <w:rFonts w:hAnsi="Helvetica"/>
          <w:i/>
          <w:iCs/>
          <w:color w:val="000000" w:themeColor="text1"/>
        </w:rPr>
      </w:pPr>
      <w:r w:rsidRPr="005F7BBF">
        <w:rPr>
          <w:rFonts w:hAnsi="Helvetica"/>
          <w:i/>
          <w:iCs/>
          <w:color w:val="000000" w:themeColor="text1"/>
        </w:rPr>
        <w:tab/>
        <w:t xml:space="preserve">and let us exalt his name together! </w:t>
      </w:r>
      <w:r w:rsidRPr="005F7BBF">
        <w:rPr>
          <w:rFonts w:hAnsi="Helvetica"/>
          <w:color w:val="000000" w:themeColor="text1"/>
        </w:rPr>
        <w:t>(Psalm 34:3)</w:t>
      </w:r>
    </w:p>
    <w:p w14:paraId="0644907E" w14:textId="77777777" w:rsidR="005F7BBF" w:rsidRPr="00545055" w:rsidRDefault="005F7BBF" w:rsidP="005F7BBF">
      <w:pPr>
        <w:pStyle w:val="Body"/>
        <w:ind w:left="360" w:right="120"/>
        <w:rPr>
          <w:rFonts w:hAnsi="Helvetica"/>
          <w:i/>
          <w:iCs/>
          <w:color w:val="000000" w:themeColor="text1"/>
        </w:rPr>
      </w:pPr>
    </w:p>
    <w:p w14:paraId="6B1A672B" w14:textId="2B796C84" w:rsidR="001D148C" w:rsidRPr="0091640B" w:rsidRDefault="00582FED" w:rsidP="001D148C">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“Come Thou Fount of Every Blessing</w:t>
      </w:r>
      <w:r w:rsidR="001D148C" w:rsidRPr="0091640B">
        <w:rPr>
          <w:rFonts w:ascii="Helvetica" w:hAnsi="Helvetica"/>
          <w:color w:val="000000" w:themeColor="text1"/>
          <w:sz w:val="22"/>
          <w:szCs w:val="22"/>
        </w:rPr>
        <w:t xml:space="preserve">” </w:t>
      </w:r>
      <w:r w:rsidR="001D148C" w:rsidRPr="0091640B">
        <w:rPr>
          <w:rFonts w:ascii="Helvetica" w:hAnsi="Helvetica"/>
          <w:color w:val="000000" w:themeColor="text1"/>
          <w:sz w:val="22"/>
          <w:szCs w:val="22"/>
        </w:rPr>
        <w:tab/>
      </w:r>
      <w:r>
        <w:rPr>
          <w:rFonts w:ascii="Helvetica" w:hAnsi="Helvetica"/>
          <w:color w:val="000000" w:themeColor="text1"/>
          <w:sz w:val="22"/>
          <w:szCs w:val="22"/>
        </w:rPr>
        <w:t>Robinson &amp; Wyeth</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1522218E" w14:textId="7187F47D" w:rsidR="00A07C9D" w:rsidRPr="005F7BBF" w:rsidRDefault="00EF7173" w:rsidP="007631C2">
      <w:pPr>
        <w:pStyle w:val="Body"/>
        <w:tabs>
          <w:tab w:val="right" w:pos="7290"/>
        </w:tabs>
        <w:rPr>
          <w:rFonts w:hAnsi="Helvetica"/>
          <w:color w:val="000000" w:themeColor="text1"/>
        </w:rPr>
      </w:pPr>
      <w:r w:rsidRPr="0091640B">
        <w:rPr>
          <w:rFonts w:hAnsi="Helvetica"/>
          <w:color w:val="000000" w:themeColor="text1"/>
        </w:rPr>
        <w:t>“</w:t>
      </w:r>
      <w:r w:rsidR="00582FED">
        <w:rPr>
          <w:rFonts w:hAnsi="Helvetica"/>
          <w:color w:val="000000" w:themeColor="text1"/>
        </w:rPr>
        <w:t>O Praise the Name</w:t>
      </w:r>
      <w:r w:rsidRPr="0091640B">
        <w:rPr>
          <w:rFonts w:hAnsi="Helvetica"/>
          <w:color w:val="000000" w:themeColor="text1"/>
        </w:rPr>
        <w:t>”</w:t>
      </w:r>
      <w:r w:rsidRPr="0091640B">
        <w:rPr>
          <w:rFonts w:hAnsi="Helvetica"/>
          <w:color w:val="000000" w:themeColor="text1"/>
        </w:rPr>
        <w:tab/>
      </w:r>
      <w:r w:rsidR="00582FED">
        <w:rPr>
          <w:rFonts w:hAnsi="Helvetica"/>
          <w:color w:val="000000" w:themeColor="text1"/>
        </w:rPr>
        <w:t>Sampson, Hastings, &amp; Ussher</w:t>
      </w:r>
    </w:p>
    <w:p w14:paraId="11E3AB2D" w14:textId="0041B5F0" w:rsidR="001437FF" w:rsidRPr="007631C2" w:rsidRDefault="001437FF" w:rsidP="007631C2">
      <w:pPr>
        <w:pStyle w:val="Body"/>
        <w:tabs>
          <w:tab w:val="right" w:pos="7290"/>
        </w:tabs>
        <w:rPr>
          <w:rFonts w:hAnsi="Helvetica"/>
          <w:bCs/>
          <w:color w:val="000000" w:themeColor="text1"/>
        </w:rPr>
      </w:pPr>
      <w:r w:rsidRPr="0091640B">
        <w:rPr>
          <w:rFonts w:hAnsi="Helvetica"/>
          <w:b/>
          <w:color w:val="000000" w:themeColor="text1"/>
        </w:rPr>
        <w:lastRenderedPageBreak/>
        <w:t xml:space="preserve">Public Reading of Scripture </w:t>
      </w:r>
      <w:r w:rsidRPr="0091640B">
        <w:rPr>
          <w:rFonts w:hAnsi="Helvetica"/>
          <w:bCs/>
          <w:color w:val="000000" w:themeColor="text1"/>
        </w:rPr>
        <w:t>–</w:t>
      </w:r>
      <w:r>
        <w:rPr>
          <w:rFonts w:hAnsi="Helvetica"/>
          <w:bCs/>
          <w:color w:val="000000" w:themeColor="text1"/>
        </w:rPr>
        <w:t xml:space="preserve"> </w:t>
      </w:r>
      <w:r w:rsidR="001A0894">
        <w:rPr>
          <w:rFonts w:hAnsi="Helvetica"/>
          <w:bCs/>
          <w:color w:val="000000" w:themeColor="text1"/>
        </w:rPr>
        <w:t>Acts 2:1-12</w:t>
      </w:r>
    </w:p>
    <w:p w14:paraId="03BB6AEF"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4B053656" w14:textId="05790116" w:rsidR="001A0894" w:rsidRPr="001A0894" w:rsidRDefault="001437FF" w:rsidP="001A0894">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C049C3">
        <w:rPr>
          <w:rFonts w:ascii="Helvetica" w:hAnsi="Helvetica"/>
          <w:color w:val="000000" w:themeColor="text1"/>
          <w:sz w:val="22"/>
          <w:szCs w:val="22"/>
        </w:rPr>
        <w:t>Jared Jones</w:t>
      </w:r>
    </w:p>
    <w:p w14:paraId="22026D24" w14:textId="77777777" w:rsidR="001A0894" w:rsidRPr="001A0894" w:rsidRDefault="001A0894" w:rsidP="001A0894">
      <w:pPr>
        <w:ind w:left="360"/>
        <w:rPr>
          <w:rFonts w:ascii="Helvetica" w:hAnsi="Helvetica"/>
          <w:bCs/>
          <w:i/>
          <w:color w:val="000000" w:themeColor="text1"/>
          <w:sz w:val="22"/>
          <w:szCs w:val="22"/>
        </w:rPr>
      </w:pPr>
    </w:p>
    <w:p w14:paraId="5221C722" w14:textId="22BF791C" w:rsidR="001A0894" w:rsidRPr="001A0894" w:rsidRDefault="001A0894" w:rsidP="001A0894">
      <w:pPr>
        <w:ind w:left="360"/>
        <w:rPr>
          <w:rFonts w:ascii="Helvetica" w:hAnsi="Helvetica"/>
          <w:bCs/>
          <w:i/>
          <w:color w:val="000000" w:themeColor="text1"/>
          <w:sz w:val="22"/>
          <w:szCs w:val="22"/>
        </w:rPr>
      </w:pPr>
      <w:r w:rsidRPr="001A0894">
        <w:rPr>
          <w:rFonts w:ascii="Helvetica" w:hAnsi="Helvetica"/>
          <w:bCs/>
          <w:i/>
          <w:color w:val="000000" w:themeColor="text1"/>
          <w:sz w:val="22"/>
          <w:szCs w:val="22"/>
          <w:vertAlign w:val="superscript"/>
        </w:rPr>
        <w:t>1</w:t>
      </w:r>
      <w:r w:rsidRPr="001A0894">
        <w:rPr>
          <w:rFonts w:ascii="Helvetica" w:hAnsi="Helvetica"/>
          <w:bCs/>
          <w:i/>
          <w:color w:val="000000" w:themeColor="text1"/>
          <w:sz w:val="22"/>
          <w:szCs w:val="22"/>
        </w:rPr>
        <w:t>Not to us, O LORD, not to us, but to your name give glory,</w:t>
      </w:r>
    </w:p>
    <w:p w14:paraId="31D1BCA6" w14:textId="77777777" w:rsidR="001A0894" w:rsidRDefault="001A0894" w:rsidP="001A0894">
      <w:pPr>
        <w:ind w:left="360"/>
        <w:rPr>
          <w:rFonts w:ascii="Helvetica" w:hAnsi="Helvetica"/>
          <w:bCs/>
          <w:i/>
          <w:color w:val="000000" w:themeColor="text1"/>
          <w:sz w:val="22"/>
          <w:szCs w:val="22"/>
        </w:rPr>
      </w:pPr>
      <w:r w:rsidRPr="001A0894">
        <w:rPr>
          <w:rFonts w:ascii="Helvetica" w:hAnsi="Helvetica"/>
          <w:bCs/>
          <w:i/>
          <w:color w:val="000000" w:themeColor="text1"/>
          <w:sz w:val="22"/>
          <w:szCs w:val="22"/>
        </w:rPr>
        <w:tab/>
        <w:t xml:space="preserve">for the sake of your steadfast love and your faithfulness! </w:t>
      </w:r>
    </w:p>
    <w:p w14:paraId="397C4FB4" w14:textId="5BC50EB2" w:rsidR="00A77B2C" w:rsidRDefault="001A0894" w:rsidP="001A0894">
      <w:pPr>
        <w:ind w:left="360"/>
        <w:rPr>
          <w:rFonts w:ascii="Helvetica" w:hAnsi="Helvetica"/>
          <w:bCs/>
          <w:iCs/>
          <w:color w:val="000000" w:themeColor="text1"/>
          <w:sz w:val="22"/>
          <w:szCs w:val="22"/>
        </w:rPr>
      </w:pPr>
      <w:r w:rsidRPr="001A0894">
        <w:rPr>
          <w:rFonts w:ascii="Helvetica" w:hAnsi="Helvetica"/>
          <w:bCs/>
          <w:iCs/>
          <w:color w:val="000000" w:themeColor="text1"/>
          <w:sz w:val="22"/>
          <w:szCs w:val="22"/>
        </w:rPr>
        <w:t>(Psalm 115:1)</w:t>
      </w:r>
    </w:p>
    <w:p w14:paraId="6F97AFCB" w14:textId="77777777" w:rsidR="004464C8" w:rsidRPr="001A0894" w:rsidRDefault="004464C8" w:rsidP="001A0894">
      <w:pPr>
        <w:ind w:left="360"/>
        <w:rPr>
          <w:rFonts w:ascii="Helvetica" w:hAnsi="Helvetica"/>
          <w:bCs/>
          <w:iCs/>
          <w:color w:val="000000" w:themeColor="text1"/>
          <w:sz w:val="22"/>
          <w:szCs w:val="22"/>
        </w:rPr>
      </w:pPr>
    </w:p>
    <w:p w14:paraId="6B398D3F" w14:textId="29400000" w:rsidR="004464C8" w:rsidRPr="00A9784B" w:rsidRDefault="004464C8" w:rsidP="004464C8">
      <w:pPr>
        <w:tabs>
          <w:tab w:val="left" w:pos="720"/>
          <w:tab w:val="left" w:pos="1080"/>
          <w:tab w:val="left" w:pos="1440"/>
          <w:tab w:val="right" w:pos="7315"/>
        </w:tabs>
        <w:ind w:left="360"/>
        <w:rPr>
          <w:rFonts w:ascii="Helvetica" w:hAnsi="Helvetica"/>
          <w:bCs/>
          <w:i/>
          <w:iCs/>
          <w:color w:val="000000" w:themeColor="text1"/>
          <w:sz w:val="22"/>
          <w:szCs w:val="22"/>
        </w:rPr>
      </w:pPr>
      <w:r>
        <w:rPr>
          <w:rFonts w:hAnsi="Helvetica"/>
          <w:color w:val="000000" w:themeColor="text1"/>
        </w:rPr>
        <w:t xml:space="preserve"> </w:t>
      </w:r>
      <w:r w:rsidRPr="004464C8">
        <w:rPr>
          <w:rFonts w:ascii="Helvetica" w:hAnsi="Helvetica"/>
          <w:bCs/>
          <w:i/>
          <w:iCs/>
          <w:color w:val="000000" w:themeColor="text1"/>
          <w:sz w:val="22"/>
          <w:szCs w:val="22"/>
          <w:vertAlign w:val="superscript"/>
        </w:rPr>
        <w:t>5</w:t>
      </w:r>
      <w:r w:rsidRPr="004464C8">
        <w:rPr>
          <w:rFonts w:ascii="Helvetica" w:hAnsi="Helvetica"/>
          <w:bCs/>
          <w:i/>
          <w:iCs/>
          <w:color w:val="000000" w:themeColor="text1"/>
          <w:sz w:val="22"/>
          <w:szCs w:val="22"/>
        </w:rPr>
        <w:t xml:space="preserve">Have this mind among yourselves, which is yours in Christ Jesus, </w:t>
      </w:r>
      <w:r w:rsidRPr="004464C8">
        <w:rPr>
          <w:rFonts w:ascii="Helvetica" w:hAnsi="Helvetica"/>
          <w:bCs/>
          <w:i/>
          <w:iCs/>
          <w:color w:val="000000" w:themeColor="text1"/>
          <w:sz w:val="22"/>
          <w:szCs w:val="22"/>
          <w:vertAlign w:val="superscript"/>
        </w:rPr>
        <w:t>6</w:t>
      </w:r>
      <w:r w:rsidRPr="004464C8">
        <w:rPr>
          <w:rFonts w:ascii="Helvetica" w:hAnsi="Helvetica"/>
          <w:bCs/>
          <w:i/>
          <w:iCs/>
          <w:color w:val="000000" w:themeColor="text1"/>
          <w:sz w:val="22"/>
          <w:szCs w:val="22"/>
        </w:rPr>
        <w:t xml:space="preserve">who, though he was in the form of God, did not count equality with God a thing to be grasped, </w:t>
      </w:r>
      <w:r w:rsidRPr="004464C8">
        <w:rPr>
          <w:rFonts w:ascii="Helvetica" w:hAnsi="Helvetica"/>
          <w:bCs/>
          <w:i/>
          <w:iCs/>
          <w:color w:val="000000" w:themeColor="text1"/>
          <w:sz w:val="22"/>
          <w:szCs w:val="22"/>
          <w:vertAlign w:val="superscript"/>
        </w:rPr>
        <w:t>7</w:t>
      </w:r>
      <w:r w:rsidRPr="004464C8">
        <w:rPr>
          <w:rFonts w:ascii="Helvetica" w:hAnsi="Helvetica"/>
          <w:bCs/>
          <w:i/>
          <w:iCs/>
          <w:color w:val="000000" w:themeColor="text1"/>
          <w:sz w:val="22"/>
          <w:szCs w:val="22"/>
        </w:rPr>
        <w:t xml:space="preserve">but emptied himself, by taking the form of a servant, being born in the likeness of men. </w:t>
      </w:r>
      <w:r w:rsidRPr="004464C8">
        <w:rPr>
          <w:rFonts w:ascii="Helvetica" w:hAnsi="Helvetica"/>
          <w:bCs/>
          <w:i/>
          <w:iCs/>
          <w:color w:val="000000" w:themeColor="text1"/>
          <w:sz w:val="22"/>
          <w:szCs w:val="22"/>
          <w:vertAlign w:val="superscript"/>
        </w:rPr>
        <w:t>8</w:t>
      </w:r>
      <w:r w:rsidRPr="004464C8">
        <w:rPr>
          <w:rFonts w:ascii="Helvetica" w:hAnsi="Helvetica"/>
          <w:bCs/>
          <w:i/>
          <w:iCs/>
          <w:color w:val="000000" w:themeColor="text1"/>
          <w:sz w:val="22"/>
          <w:szCs w:val="22"/>
        </w:rPr>
        <w:t xml:space="preserve">And being found in human form, he humbled himself by becoming obedient to the point of death, even death on a cross. </w:t>
      </w:r>
      <w:r w:rsidRPr="004464C8">
        <w:rPr>
          <w:rFonts w:ascii="Helvetica" w:hAnsi="Helvetica"/>
          <w:bCs/>
          <w:i/>
          <w:iCs/>
          <w:color w:val="000000" w:themeColor="text1"/>
          <w:sz w:val="22"/>
          <w:szCs w:val="22"/>
          <w:vertAlign w:val="superscript"/>
        </w:rPr>
        <w:t>9</w:t>
      </w:r>
      <w:r w:rsidRPr="004464C8">
        <w:rPr>
          <w:rFonts w:ascii="Helvetica" w:hAnsi="Helvetica"/>
          <w:bCs/>
          <w:i/>
          <w:iCs/>
          <w:color w:val="000000" w:themeColor="text1"/>
          <w:sz w:val="22"/>
          <w:szCs w:val="22"/>
        </w:rPr>
        <w:t xml:space="preserve">Therefore God has highly exalted him and bestowed on him the name that is above every name, </w:t>
      </w:r>
      <w:r w:rsidRPr="004464C8">
        <w:rPr>
          <w:rFonts w:ascii="Helvetica" w:hAnsi="Helvetica"/>
          <w:bCs/>
          <w:i/>
          <w:iCs/>
          <w:color w:val="000000" w:themeColor="text1"/>
          <w:sz w:val="22"/>
          <w:szCs w:val="22"/>
          <w:vertAlign w:val="superscript"/>
        </w:rPr>
        <w:t>10</w:t>
      </w:r>
      <w:r w:rsidRPr="004464C8">
        <w:rPr>
          <w:rFonts w:ascii="Helvetica" w:hAnsi="Helvetica"/>
          <w:bCs/>
          <w:i/>
          <w:iCs/>
          <w:color w:val="000000" w:themeColor="text1"/>
          <w:sz w:val="22"/>
          <w:szCs w:val="22"/>
        </w:rPr>
        <w:t xml:space="preserve">so that at the name of Jesus every knee should bow, in heaven and on earth and under the earth, </w:t>
      </w:r>
      <w:r w:rsidRPr="004464C8">
        <w:rPr>
          <w:rFonts w:ascii="Helvetica" w:hAnsi="Helvetica"/>
          <w:bCs/>
          <w:i/>
          <w:iCs/>
          <w:color w:val="000000" w:themeColor="text1"/>
          <w:sz w:val="22"/>
          <w:szCs w:val="22"/>
          <w:vertAlign w:val="superscript"/>
        </w:rPr>
        <w:t>11</w:t>
      </w:r>
      <w:r w:rsidRPr="004464C8">
        <w:rPr>
          <w:rFonts w:ascii="Helvetica" w:hAnsi="Helvetica"/>
          <w:bCs/>
          <w:i/>
          <w:iCs/>
          <w:color w:val="000000" w:themeColor="text1"/>
          <w:sz w:val="22"/>
          <w:szCs w:val="22"/>
        </w:rPr>
        <w:t xml:space="preserve">and every tongue confess that Jesus Christ is Lord, to the glory of God the Father. </w:t>
      </w:r>
      <w:r w:rsidRPr="004464C8">
        <w:rPr>
          <w:rFonts w:ascii="Helvetica" w:hAnsi="Helvetica"/>
          <w:bCs/>
          <w:color w:val="000000" w:themeColor="text1"/>
          <w:sz w:val="22"/>
          <w:szCs w:val="22"/>
        </w:rPr>
        <w:t>(Philippians 2:</w:t>
      </w:r>
      <w:r>
        <w:rPr>
          <w:rFonts w:ascii="Helvetica" w:hAnsi="Helvetica"/>
          <w:bCs/>
          <w:color w:val="000000" w:themeColor="text1"/>
          <w:sz w:val="22"/>
          <w:szCs w:val="22"/>
        </w:rPr>
        <w:t>5</w:t>
      </w:r>
      <w:r w:rsidRPr="004464C8">
        <w:rPr>
          <w:rFonts w:ascii="Helvetica" w:hAnsi="Helvetica"/>
          <w:bCs/>
          <w:color w:val="000000" w:themeColor="text1"/>
          <w:sz w:val="22"/>
          <w:szCs w:val="22"/>
        </w:rPr>
        <w:t>-11)</w:t>
      </w:r>
    </w:p>
    <w:p w14:paraId="7352C5AC" w14:textId="19ECA466"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509326B2"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582FED">
        <w:rPr>
          <w:rFonts w:hAnsi="Helvetica"/>
          <w:color w:val="000000" w:themeColor="text1"/>
        </w:rPr>
        <w:t>All Glory Be to Christ</w:t>
      </w:r>
      <w:r>
        <w:rPr>
          <w:rFonts w:hAnsi="Helvetica"/>
          <w:color w:val="000000" w:themeColor="text1"/>
        </w:rPr>
        <w:t>”</w:t>
      </w:r>
      <w:r w:rsidRPr="00640894">
        <w:rPr>
          <w:rFonts w:hAnsi="Helvetica"/>
          <w:color w:val="000000" w:themeColor="text1"/>
        </w:rPr>
        <w:tab/>
      </w:r>
      <w:proofErr w:type="spellStart"/>
      <w:r w:rsidR="00582FED">
        <w:rPr>
          <w:rFonts w:hAnsi="Helvetica"/>
          <w:color w:val="000000" w:themeColor="text1"/>
        </w:rPr>
        <w:t>Kensrue</w:t>
      </w:r>
      <w:proofErr w:type="spellEnd"/>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22D98E08"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582FED">
        <w:rPr>
          <w:rFonts w:hAnsi="Helvetica"/>
          <w:color w:val="000000" w:themeColor="text1"/>
        </w:rPr>
        <w:t>Glorify Thy Name”</w:t>
      </w:r>
      <w:r w:rsidRPr="0091640B">
        <w:rPr>
          <w:rFonts w:hAnsi="Helvetica"/>
          <w:color w:val="000000" w:themeColor="text1"/>
        </w:rPr>
        <w:tab/>
      </w:r>
      <w:r w:rsidR="00582FED">
        <w:rPr>
          <w:rFonts w:hAnsi="Helvetica"/>
          <w:color w:val="000000" w:themeColor="text1"/>
        </w:rPr>
        <w:t>Adkins</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4A764080"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B94FDA">
        <w:rPr>
          <w:rFonts w:ascii="Helvetica" w:hAnsi="Helvetica"/>
          <w:color w:val="000000" w:themeColor="text1"/>
          <w:sz w:val="22"/>
          <w:szCs w:val="22"/>
        </w:rPr>
        <w:t>Brandon Snipes</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FEE549B" w14:textId="77777777" w:rsidR="00545055" w:rsidRDefault="00545055" w:rsidP="00EF7173">
      <w:pPr>
        <w:tabs>
          <w:tab w:val="left" w:pos="720"/>
          <w:tab w:val="left" w:pos="1080"/>
          <w:tab w:val="left" w:pos="1440"/>
          <w:tab w:val="right" w:pos="7315"/>
        </w:tabs>
        <w:rPr>
          <w:rFonts w:ascii="Helvetica" w:hAnsi="Helvetica"/>
          <w:b/>
          <w:color w:val="000000" w:themeColor="text1"/>
          <w:sz w:val="22"/>
          <w:szCs w:val="22"/>
        </w:rPr>
      </w:pPr>
    </w:p>
    <w:p w14:paraId="794EBA0B" w14:textId="39A45219"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CD5E4D">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4772C12D"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5F7BBF">
        <w:rPr>
          <w:rFonts w:ascii="Helvetica" w:hAnsi="Helvetica"/>
          <w:color w:val="000000" w:themeColor="text1"/>
          <w:sz w:val="22"/>
          <w:szCs w:val="22"/>
        </w:rPr>
        <w:t>What’s in a Name?”</w:t>
      </w:r>
    </w:p>
    <w:p w14:paraId="75105F60" w14:textId="7A671626"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6D327D">
        <w:rPr>
          <w:rFonts w:ascii="Helvetica" w:hAnsi="Helvetica"/>
          <w:color w:val="000000" w:themeColor="text1"/>
          <w:sz w:val="22"/>
          <w:szCs w:val="22"/>
        </w:rPr>
        <w:t>10:1–11:</w:t>
      </w:r>
      <w:r w:rsidR="001A0894">
        <w:rPr>
          <w:rFonts w:ascii="Helvetica" w:hAnsi="Helvetica"/>
          <w:color w:val="000000" w:themeColor="text1"/>
          <w:sz w:val="22"/>
          <w:szCs w:val="22"/>
        </w:rPr>
        <w:t>32</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40E41106" w14:textId="77777777" w:rsidR="005F7BBF" w:rsidRDefault="005F7BBF" w:rsidP="00EF7173">
      <w:pPr>
        <w:tabs>
          <w:tab w:val="left" w:pos="720"/>
          <w:tab w:val="left" w:pos="1080"/>
          <w:tab w:val="left" w:pos="1440"/>
          <w:tab w:val="right" w:pos="7315"/>
        </w:tabs>
        <w:rPr>
          <w:rFonts w:ascii="Helvetica" w:hAnsi="Helvetica"/>
          <w:b/>
          <w:color w:val="000000" w:themeColor="text1"/>
          <w:sz w:val="22"/>
          <w:szCs w:val="22"/>
        </w:rPr>
      </w:pPr>
    </w:p>
    <w:p w14:paraId="66591782" w14:textId="33CC54F5"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378BCAE9"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5E7629">
        <w:rPr>
          <w:rFonts w:hAnsi="Helvetica"/>
          <w:color w:val="000000" w:themeColor="text1"/>
        </w:rPr>
        <w:t>W</w:t>
      </w:r>
      <w:r w:rsidR="00582FED">
        <w:rPr>
          <w:rFonts w:hAnsi="Helvetica"/>
          <w:color w:val="000000" w:themeColor="text1"/>
        </w:rPr>
        <w:t>hat a Beautiful Na</w:t>
      </w:r>
      <w:r w:rsidR="00E05CCF">
        <w:rPr>
          <w:rFonts w:hAnsi="Helvetica"/>
          <w:color w:val="000000" w:themeColor="text1"/>
        </w:rPr>
        <w:t>m</w:t>
      </w:r>
      <w:r w:rsidR="00582FED">
        <w:rPr>
          <w:rFonts w:hAnsi="Helvetica"/>
          <w:color w:val="000000" w:themeColor="text1"/>
        </w:rPr>
        <w:t>e</w:t>
      </w:r>
      <w:r w:rsidRPr="0091640B">
        <w:rPr>
          <w:rFonts w:hAnsi="Helvetica"/>
          <w:color w:val="000000" w:themeColor="text1"/>
        </w:rPr>
        <w:t>”</w:t>
      </w:r>
      <w:proofErr w:type="gramStart"/>
      <w:r w:rsidRPr="0091640B">
        <w:rPr>
          <w:rFonts w:hAnsi="Helvetica"/>
          <w:color w:val="000000" w:themeColor="text1"/>
        </w:rPr>
        <w:tab/>
        <w:t xml:space="preserve">  </w:t>
      </w:r>
      <w:r w:rsidR="00582FED">
        <w:rPr>
          <w:rFonts w:hAnsi="Helvetica"/>
          <w:color w:val="000000" w:themeColor="text1"/>
        </w:rPr>
        <w:t>Fielding</w:t>
      </w:r>
      <w:proofErr w:type="gramEnd"/>
      <w:r w:rsidR="00582FED">
        <w:rPr>
          <w:rFonts w:hAnsi="Helvetica"/>
          <w:color w:val="000000" w:themeColor="text1"/>
        </w:rPr>
        <w:t xml:space="preserve"> &amp; Ligertwood</w:t>
      </w: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26CA4E9C" w14:textId="600E8E8F" w:rsidR="005E1B37" w:rsidRPr="005E1B37" w:rsidRDefault="00EF7173" w:rsidP="005E1B37">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59F3E787" w14:textId="77777777" w:rsidR="005E1B37" w:rsidRDefault="005E1B37" w:rsidP="00EF7173">
      <w:pPr>
        <w:tabs>
          <w:tab w:val="left" w:pos="720"/>
          <w:tab w:val="left" w:pos="1080"/>
          <w:tab w:val="left" w:pos="1440"/>
          <w:tab w:val="right" w:pos="7315"/>
        </w:tabs>
        <w:ind w:left="360" w:right="115"/>
        <w:rPr>
          <w:rFonts w:ascii="Helvetica" w:hAnsi="Helvetica"/>
          <w:b/>
          <w:i/>
          <w:color w:val="000000" w:themeColor="text1"/>
          <w:sz w:val="22"/>
          <w:szCs w:val="22"/>
          <w:vertAlign w:val="superscript"/>
        </w:rPr>
      </w:pPr>
    </w:p>
    <w:p w14:paraId="2505D486" w14:textId="3A368E0A"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1D12134E" w14:textId="41CBF606" w:rsidR="00A666B3" w:rsidRPr="00A67286"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C049C3">
        <w:rPr>
          <w:rFonts w:ascii="Helvetica" w:hAnsi="Helvetica"/>
          <w:bCs/>
          <w:color w:val="000000" w:themeColor="text1"/>
          <w:sz w:val="22"/>
          <w:szCs w:val="22"/>
        </w:rPr>
        <w:t>Bart Box</w:t>
      </w:r>
      <w:r w:rsidRPr="0091640B">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097B5539" w14:textId="77777777" w:rsidR="005F7BBF" w:rsidRPr="005F7BBF" w:rsidRDefault="005F7BBF" w:rsidP="005F7BBF">
      <w:pPr>
        <w:tabs>
          <w:tab w:val="left" w:pos="720"/>
          <w:tab w:val="left" w:pos="1080"/>
          <w:tab w:val="left" w:pos="1440"/>
          <w:tab w:val="right" w:pos="7315"/>
        </w:tabs>
        <w:rPr>
          <w:rFonts w:ascii="Helvetica" w:hAnsi="Helvetica"/>
          <w:bCs/>
          <w:i/>
          <w:iCs/>
          <w:color w:val="000000" w:themeColor="text1"/>
          <w:sz w:val="22"/>
          <w:szCs w:val="22"/>
        </w:rPr>
      </w:pPr>
    </w:p>
    <w:p w14:paraId="5B81325D" w14:textId="2ABEA056" w:rsidR="005F7BBF" w:rsidRPr="005F7BBF" w:rsidRDefault="005F7BBF" w:rsidP="005F7BBF">
      <w:pPr>
        <w:tabs>
          <w:tab w:val="left" w:pos="720"/>
          <w:tab w:val="left" w:pos="1080"/>
          <w:tab w:val="left" w:pos="1440"/>
          <w:tab w:val="right" w:pos="7315"/>
        </w:tabs>
        <w:ind w:left="360"/>
        <w:rPr>
          <w:rFonts w:ascii="Helvetica" w:hAnsi="Helvetica"/>
          <w:bCs/>
          <w:i/>
          <w:iCs/>
          <w:color w:val="000000" w:themeColor="text1"/>
          <w:sz w:val="22"/>
          <w:szCs w:val="22"/>
        </w:rPr>
      </w:pPr>
      <w:r w:rsidRPr="005F7BBF">
        <w:rPr>
          <w:rFonts w:ascii="Helvetica" w:hAnsi="Helvetica"/>
          <w:bCs/>
          <w:i/>
          <w:iCs/>
          <w:color w:val="000000" w:themeColor="text1"/>
          <w:sz w:val="22"/>
          <w:szCs w:val="22"/>
          <w:vertAlign w:val="superscript"/>
        </w:rPr>
        <w:t>7</w:t>
      </w:r>
      <w:r w:rsidRPr="005F7BBF">
        <w:rPr>
          <w:rFonts w:ascii="Helvetica" w:hAnsi="Helvetica"/>
          <w:bCs/>
          <w:i/>
          <w:iCs/>
          <w:color w:val="000000" w:themeColor="text1"/>
          <w:sz w:val="22"/>
          <w:szCs w:val="22"/>
        </w:rPr>
        <w:t>Some trust in chariots and some in horses,</w:t>
      </w:r>
    </w:p>
    <w:p w14:paraId="7F4D82C9" w14:textId="24D901A9" w:rsidR="005F7BBF" w:rsidRPr="004464C8" w:rsidRDefault="005F7BBF" w:rsidP="005F7BBF">
      <w:pPr>
        <w:tabs>
          <w:tab w:val="left" w:pos="720"/>
          <w:tab w:val="left" w:pos="1080"/>
          <w:tab w:val="left" w:pos="1440"/>
          <w:tab w:val="right" w:pos="7315"/>
        </w:tabs>
        <w:rPr>
          <w:rFonts w:ascii="Helvetica" w:hAnsi="Helvetica"/>
          <w:bCs/>
          <w:i/>
          <w:iCs/>
          <w:color w:val="000000" w:themeColor="text1"/>
          <w:sz w:val="22"/>
          <w:szCs w:val="22"/>
        </w:rPr>
      </w:pPr>
      <w:r w:rsidRPr="005F7BBF">
        <w:rPr>
          <w:rFonts w:ascii="Helvetica" w:hAnsi="Helvetica"/>
          <w:bCs/>
          <w:i/>
          <w:iCs/>
          <w:color w:val="000000" w:themeColor="text1"/>
          <w:sz w:val="22"/>
          <w:szCs w:val="22"/>
        </w:rPr>
        <w:tab/>
        <w:t xml:space="preserve">but we trust in the name of the LORD our God. </w:t>
      </w:r>
      <w:r w:rsidRPr="005F7BBF">
        <w:rPr>
          <w:rFonts w:ascii="Helvetica" w:hAnsi="Helvetica"/>
          <w:bCs/>
          <w:color w:val="000000" w:themeColor="text1"/>
          <w:sz w:val="22"/>
          <w:szCs w:val="22"/>
        </w:rPr>
        <w:t>(Psalm 20:7)</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0F081179" w14:textId="77777777" w:rsidR="00A07C9D" w:rsidRDefault="00A07C9D"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172F900" w14:textId="77777777" w:rsidR="00732EEB" w:rsidRDefault="00732EEB" w:rsidP="00732EEB">
      <w:pPr>
        <w:pStyle w:val="Body"/>
        <w:jc w:val="center"/>
        <w:rPr>
          <w:rFonts w:hAnsi="Helvetica"/>
          <w:b/>
          <w:sz w:val="26"/>
          <w:szCs w:val="26"/>
        </w:rPr>
      </w:pPr>
    </w:p>
    <w:p w14:paraId="27D5FB05" w14:textId="3DA22BB1" w:rsidR="00732EEB" w:rsidRPr="00FA4087" w:rsidRDefault="00732EEB" w:rsidP="00732EEB">
      <w:pPr>
        <w:pStyle w:val="Body"/>
        <w:jc w:val="center"/>
        <w:rPr>
          <w:rFonts w:hAnsi="Helvetica"/>
          <w:sz w:val="26"/>
          <w:szCs w:val="26"/>
        </w:rPr>
      </w:pPr>
      <w:r w:rsidRPr="00FA4087">
        <w:rPr>
          <w:rFonts w:hAnsi="Helvetica"/>
          <w:b/>
          <w:sz w:val="26"/>
          <w:szCs w:val="26"/>
        </w:rPr>
        <w:t>Additional Explanatory Notes of Worship Elements</w:t>
      </w:r>
    </w:p>
    <w:p w14:paraId="570BB938" w14:textId="77777777" w:rsidR="00732EEB" w:rsidRPr="00FA4087" w:rsidRDefault="00732EEB" w:rsidP="00732EEB">
      <w:pPr>
        <w:pStyle w:val="Body"/>
        <w:rPr>
          <w:rFonts w:hAnsi="Helvetica"/>
        </w:rPr>
      </w:pPr>
    </w:p>
    <w:p w14:paraId="77CD8157" w14:textId="77777777" w:rsidR="00732EEB" w:rsidRPr="00FA4087" w:rsidRDefault="00732EEB" w:rsidP="00732EEB">
      <w:pPr>
        <w:pStyle w:val="Body"/>
        <w:rPr>
          <w:rFonts w:hAnsi="Helvetica"/>
          <w:b/>
          <w:i/>
          <w:iCs/>
        </w:rPr>
      </w:pPr>
      <w:r w:rsidRPr="00FA4087">
        <w:rPr>
          <w:rFonts w:hAnsi="Helvetica"/>
          <w:i/>
          <w:iCs/>
        </w:rPr>
        <w:t xml:space="preserve">† </w:t>
      </w:r>
      <w:r w:rsidRPr="00FA4087">
        <w:rPr>
          <w:rFonts w:hAnsi="Helvetica"/>
          <w:b/>
          <w:i/>
          <w:iCs/>
        </w:rPr>
        <w:t>The Lord’s Supper</w:t>
      </w:r>
    </w:p>
    <w:p w14:paraId="0509799A" w14:textId="35ED8B2F" w:rsidR="00A666B3" w:rsidRPr="00732EEB" w:rsidRDefault="00732EEB" w:rsidP="00732EEB">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23AD944E" w14:textId="77777777" w:rsidR="005E1B37" w:rsidRPr="00FA4087" w:rsidRDefault="005E1B37" w:rsidP="005E1B37">
      <w:pPr>
        <w:pStyle w:val="Body"/>
        <w:rPr>
          <w:rFonts w:hAnsi="Helvetica"/>
        </w:rPr>
      </w:pPr>
    </w:p>
    <w:p w14:paraId="1A6FCBA3" w14:textId="1E8D5D22" w:rsidR="006B4270" w:rsidRPr="006B10CB" w:rsidRDefault="006D603F" w:rsidP="00C049C3">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142F7996" w14:textId="2BE31090" w:rsidR="006D327D" w:rsidRPr="00CB6B75" w:rsidRDefault="006D327D" w:rsidP="006D327D">
      <w:pPr>
        <w:tabs>
          <w:tab w:val="left" w:pos="720"/>
          <w:tab w:val="left" w:pos="1080"/>
          <w:tab w:val="left" w:pos="1440"/>
          <w:tab w:val="right" w:pos="7315"/>
        </w:tabs>
        <w:rPr>
          <w:rFonts w:ascii="Helvetica" w:hAnsi="Helvetica"/>
          <w:sz w:val="22"/>
          <w:szCs w:val="22"/>
        </w:rPr>
      </w:pPr>
      <w:r w:rsidRPr="00CB6B75">
        <w:rPr>
          <w:rFonts w:ascii="Helvetica" w:hAnsi="Helvetica"/>
          <w:sz w:val="22"/>
          <w:szCs w:val="22"/>
        </w:rPr>
        <w:t>For the 1</w:t>
      </w:r>
      <w:r w:rsidR="00CB6B75" w:rsidRPr="00CB6B75">
        <w:rPr>
          <w:rFonts w:ascii="Helvetica" w:hAnsi="Helvetica"/>
          <w:sz w:val="22"/>
          <w:szCs w:val="22"/>
        </w:rPr>
        <w:t>9</w:t>
      </w:r>
      <w:r w:rsidRPr="00CB6B75">
        <w:rPr>
          <w:rFonts w:ascii="Helvetica" w:hAnsi="Helvetica"/>
          <w:sz w:val="22"/>
          <w:szCs w:val="22"/>
        </w:rPr>
        <w:t xml:space="preserve"> new members that we will add to covenant membership this evening, that we would faithfully fulfill our covenantal obligations to one another: spurring one another on to love and good deeds, meeting together consistently, praying for one another regularly, sharing in each other’s joys, bearing each other’s burdens, and serving one another selflessly, for our good and God’s glory.</w:t>
      </w:r>
    </w:p>
    <w:p w14:paraId="6F39FA71"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City</w:t>
      </w:r>
    </w:p>
    <w:p w14:paraId="0BE70AA0" w14:textId="77777777"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24A9116B" w:rsidR="00852494" w:rsidRPr="00CB6B75"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cs="Helvetica"/>
          <w:sz w:val="22"/>
          <w:szCs w:val="22"/>
        </w:rPr>
        <w:t xml:space="preserve">For </w:t>
      </w:r>
      <w:r w:rsidR="006D327D" w:rsidRPr="00CB6B75">
        <w:rPr>
          <w:rFonts w:ascii="Helvetica" w:hAnsi="Helvetica" w:cs="Helvetica"/>
          <w:sz w:val="22"/>
          <w:szCs w:val="22"/>
        </w:rPr>
        <w:t>Grace Fellowship</w:t>
      </w:r>
      <w:r w:rsidRPr="00CB6B75">
        <w:rPr>
          <w:rFonts w:ascii="Helvetica" w:hAnsi="Helvetica" w:cs="Helvetica"/>
          <w:sz w:val="22"/>
          <w:szCs w:val="22"/>
        </w:rPr>
        <w:t xml:space="preserve">, </w:t>
      </w:r>
      <w:r w:rsidR="00A77813" w:rsidRPr="00CB6B75">
        <w:rPr>
          <w:rFonts w:ascii="Helvetica" w:hAnsi="Helvetica" w:cs="Helvetica"/>
          <w:sz w:val="22"/>
          <w:szCs w:val="22"/>
        </w:rPr>
        <w:t>pastor</w:t>
      </w:r>
      <w:r w:rsidR="00F72F23" w:rsidRPr="00CB6B75">
        <w:rPr>
          <w:rFonts w:ascii="Helvetica" w:hAnsi="Helvetica" w:cs="Helvetica"/>
          <w:sz w:val="22"/>
          <w:szCs w:val="22"/>
        </w:rPr>
        <w:t xml:space="preserve"> </w:t>
      </w:r>
      <w:r w:rsidR="006D327D" w:rsidRPr="00CB6B75">
        <w:rPr>
          <w:rFonts w:ascii="Helvetica" w:hAnsi="Helvetica" w:cs="Helvetica"/>
          <w:sz w:val="22"/>
          <w:szCs w:val="22"/>
        </w:rPr>
        <w:t>Joel Busby</w:t>
      </w:r>
      <w:r w:rsidRPr="00CB6B75">
        <w:rPr>
          <w:rFonts w:ascii="Helvetica" w:hAnsi="Helvetica" w:cs="Helvetica"/>
          <w:sz w:val="22"/>
          <w:szCs w:val="22"/>
        </w:rPr>
        <w:t>, their elders, staff, and congregation.</w:t>
      </w:r>
    </w:p>
    <w:p w14:paraId="4BB0E450"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r w:rsidRPr="00CB6B75">
        <w:rPr>
          <w:rFonts w:ascii="Helvetica" w:hAnsi="Helvetica"/>
          <w:color w:val="000000" w:themeColor="text1"/>
          <w:sz w:val="22"/>
          <w:szCs w:val="22"/>
        </w:rPr>
        <w:t xml:space="preserve">    </w:t>
      </w:r>
    </w:p>
    <w:p w14:paraId="5C33AF9F" w14:textId="77777777"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Nation</w:t>
      </w:r>
    </w:p>
    <w:p w14:paraId="45E54971" w14:textId="77777777"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67491A29" w14:textId="798B3CD5" w:rsidR="00D83BB6" w:rsidRPr="00CB6B75" w:rsidRDefault="009E770D" w:rsidP="00D83BB6">
      <w:pPr>
        <w:tabs>
          <w:tab w:val="left" w:pos="720"/>
          <w:tab w:val="left" w:pos="1080"/>
          <w:tab w:val="left" w:pos="1440"/>
          <w:tab w:val="right" w:pos="7315"/>
        </w:tabs>
        <w:rPr>
          <w:rFonts w:ascii="Helvetica" w:hAnsi="Helvetica" w:cs="Helvetica"/>
          <w:sz w:val="22"/>
          <w:szCs w:val="22"/>
        </w:rPr>
      </w:pPr>
      <w:r w:rsidRPr="00CB6B75">
        <w:rPr>
          <w:rFonts w:ascii="Helvetica" w:hAnsi="Helvetica" w:cs="Helvetica"/>
          <w:sz w:val="22"/>
          <w:szCs w:val="22"/>
        </w:rPr>
        <w:t xml:space="preserve">For President Joe Biden, Governor Kay Ivey, Mayors Patrick McClusky and Randall Woodfin, and all who are in high positions, that they would lead and govern justly, that we may lead peaceful and quiet lives, godly and dignified in every way. </w:t>
      </w:r>
    </w:p>
    <w:p w14:paraId="00E0C6E4"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CB6B75"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World</w:t>
      </w:r>
    </w:p>
    <w:p w14:paraId="4A662B1F" w14:textId="70527C3B" w:rsidR="009C75F9" w:rsidRPr="00CB6B75" w:rsidRDefault="009C75F9" w:rsidP="005048A9">
      <w:pPr>
        <w:pStyle w:val="Body"/>
        <w:rPr>
          <w:rFonts w:hAnsi="Helvetica"/>
          <w:color w:val="000000" w:themeColor="text1"/>
        </w:rPr>
      </w:pPr>
    </w:p>
    <w:p w14:paraId="4A64B4ED" w14:textId="42CA1C43" w:rsidR="006D327D" w:rsidRPr="00CB6B75" w:rsidRDefault="006D327D" w:rsidP="005048A9">
      <w:pPr>
        <w:pStyle w:val="Body"/>
        <w:rPr>
          <w:rFonts w:hAnsi="Helvetica"/>
          <w:color w:val="000000" w:themeColor="text1"/>
        </w:rPr>
      </w:pPr>
      <w:r w:rsidRPr="00CB6B75">
        <w:rPr>
          <w:rFonts w:hAnsi="Helvetica"/>
          <w:color w:val="000000" w:themeColor="text1"/>
        </w:rPr>
        <w:t>Pray for our sent partners, Chris and Vickie Nichols, who are serving in Ecuador: for Chris as he pastors in a local church and for Vickie as she works through various avenues to impact locals with the gospel; for their church, that God would supply an additional pastor which they urgently need; for their growth groups to flourish and disciples to be made.</w:t>
      </w:r>
    </w:p>
    <w:p w14:paraId="6E948E8C" w14:textId="77777777" w:rsidR="00E519E0" w:rsidRDefault="00E519E0" w:rsidP="005048A9">
      <w:pPr>
        <w:pStyle w:val="Body"/>
        <w:rPr>
          <w:rFonts w:hAnsi="Helvetica"/>
          <w:color w:val="000000" w:themeColor="text1"/>
          <w:sz w:val="23"/>
          <w:szCs w:val="23"/>
        </w:rPr>
      </w:pPr>
    </w:p>
    <w:p w14:paraId="2D3EC203" w14:textId="77777777" w:rsidR="00CB6B75" w:rsidRDefault="00CB6B75" w:rsidP="005048A9">
      <w:pPr>
        <w:pStyle w:val="Body"/>
        <w:rPr>
          <w:rFonts w:hAnsi="Helvetica"/>
          <w:color w:val="000000" w:themeColor="text1"/>
          <w:sz w:val="23"/>
          <w:szCs w:val="23"/>
        </w:rPr>
      </w:pPr>
    </w:p>
    <w:p w14:paraId="170C5D5E" w14:textId="77777777" w:rsidR="00CB6B75" w:rsidRDefault="00CB6B75"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4AA32842">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0B655CBB">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4414" w14:textId="77777777" w:rsidR="00D6154C" w:rsidRDefault="00D6154C" w:rsidP="0087639F">
      <w:r>
        <w:separator/>
      </w:r>
    </w:p>
  </w:endnote>
  <w:endnote w:type="continuationSeparator" w:id="0">
    <w:p w14:paraId="260A76DF" w14:textId="77777777" w:rsidR="00D6154C" w:rsidRDefault="00D6154C"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D66D" w14:textId="77777777" w:rsidR="00D6154C" w:rsidRDefault="00D6154C" w:rsidP="0087639F">
      <w:r>
        <w:separator/>
      </w:r>
    </w:p>
  </w:footnote>
  <w:footnote w:type="continuationSeparator" w:id="0">
    <w:p w14:paraId="2AC285C8" w14:textId="77777777" w:rsidR="00D6154C" w:rsidRDefault="00D6154C"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A black background with a black background with a black background with a black background with a black background with a black and grey background with a black and white background with a black and white image&#13;&#13;&#13;&#13;&#13;&#13;&#13;&#13;&#10;&#13;&#13;&#13;&#13;&#13;&#13;&#13;&#13;&#10;Description automatically generated with medium confidence" style="width:1500.45pt;height:1500.45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3;&#13;&#13;&#13;&#10;&#13;&#13;&#13;&#13;&#13;&#13;&#13;&#13;&#10;Description automatically g"/>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89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1755C"/>
    <w:rsid w:val="00220499"/>
    <w:rsid w:val="002216DC"/>
    <w:rsid w:val="00221B83"/>
    <w:rsid w:val="00223D2B"/>
    <w:rsid w:val="002244A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1C"/>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07F46"/>
    <w:rsid w:val="00411415"/>
    <w:rsid w:val="004123A7"/>
    <w:rsid w:val="004129C1"/>
    <w:rsid w:val="00414652"/>
    <w:rsid w:val="00414691"/>
    <w:rsid w:val="0041512D"/>
    <w:rsid w:val="004169DF"/>
    <w:rsid w:val="00421FB9"/>
    <w:rsid w:val="0042239A"/>
    <w:rsid w:val="00424CA2"/>
    <w:rsid w:val="004301CD"/>
    <w:rsid w:val="004312B6"/>
    <w:rsid w:val="00431C37"/>
    <w:rsid w:val="0043270A"/>
    <w:rsid w:val="00436051"/>
    <w:rsid w:val="0043634B"/>
    <w:rsid w:val="00437B8F"/>
    <w:rsid w:val="004402DC"/>
    <w:rsid w:val="00440455"/>
    <w:rsid w:val="004464C8"/>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1EE"/>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45055"/>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2FED"/>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1B37"/>
    <w:rsid w:val="005E213F"/>
    <w:rsid w:val="005E33FE"/>
    <w:rsid w:val="005E4589"/>
    <w:rsid w:val="005E5BAE"/>
    <w:rsid w:val="005E6FF1"/>
    <w:rsid w:val="005E717B"/>
    <w:rsid w:val="005E7629"/>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BBF"/>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27D"/>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EEB"/>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18A0"/>
    <w:rsid w:val="007A4BF7"/>
    <w:rsid w:val="007A4DC5"/>
    <w:rsid w:val="007A577B"/>
    <w:rsid w:val="007A645D"/>
    <w:rsid w:val="007A6DE1"/>
    <w:rsid w:val="007A73C7"/>
    <w:rsid w:val="007B1D1A"/>
    <w:rsid w:val="007B3718"/>
    <w:rsid w:val="007B3832"/>
    <w:rsid w:val="007B43A1"/>
    <w:rsid w:val="007C0261"/>
    <w:rsid w:val="007C0954"/>
    <w:rsid w:val="007C1C05"/>
    <w:rsid w:val="007C233B"/>
    <w:rsid w:val="007C2627"/>
    <w:rsid w:val="007C2A6F"/>
    <w:rsid w:val="007C3399"/>
    <w:rsid w:val="007C35DB"/>
    <w:rsid w:val="007D0BFC"/>
    <w:rsid w:val="007D1232"/>
    <w:rsid w:val="007D16A0"/>
    <w:rsid w:val="007D19EA"/>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59FB"/>
    <w:rsid w:val="009E7487"/>
    <w:rsid w:val="009E7513"/>
    <w:rsid w:val="009E770D"/>
    <w:rsid w:val="009E7947"/>
    <w:rsid w:val="009F0BAF"/>
    <w:rsid w:val="009F2488"/>
    <w:rsid w:val="009F3339"/>
    <w:rsid w:val="009F49CD"/>
    <w:rsid w:val="009F4E01"/>
    <w:rsid w:val="009F56B1"/>
    <w:rsid w:val="009F5914"/>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77B2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0ABC"/>
    <w:rsid w:val="00AA1DD3"/>
    <w:rsid w:val="00AA5D61"/>
    <w:rsid w:val="00AA6411"/>
    <w:rsid w:val="00AA7679"/>
    <w:rsid w:val="00AB2E7B"/>
    <w:rsid w:val="00AB4B92"/>
    <w:rsid w:val="00AB6D78"/>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4FDA"/>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2D79"/>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9C3"/>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4631"/>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B6B75"/>
    <w:rsid w:val="00CC0696"/>
    <w:rsid w:val="00CC0EF9"/>
    <w:rsid w:val="00CC16F9"/>
    <w:rsid w:val="00CC5EB8"/>
    <w:rsid w:val="00CC672C"/>
    <w:rsid w:val="00CC72BE"/>
    <w:rsid w:val="00CD123B"/>
    <w:rsid w:val="00CD2526"/>
    <w:rsid w:val="00CD2C9F"/>
    <w:rsid w:val="00CD4F89"/>
    <w:rsid w:val="00CD553C"/>
    <w:rsid w:val="00CD5E4D"/>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154C"/>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380"/>
    <w:rsid w:val="00D81601"/>
    <w:rsid w:val="00D81808"/>
    <w:rsid w:val="00D83584"/>
    <w:rsid w:val="00D83BB6"/>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5CCF"/>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15B0"/>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D6B"/>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5157"/>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Dennis.Schau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ehmann@gmail.com" TargetMode="External"/><Relationship Id="rId5" Type="http://schemas.openxmlformats.org/officeDocument/2006/relationships/footnotes" Target="footnotes.xml"/><Relationship Id="rId15" Type="http://schemas.openxmlformats.org/officeDocument/2006/relationships/image" Target="media/image7.png"/><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38425</TotalTime>
  <Pages>2</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403</cp:revision>
  <cp:lastPrinted>2024-05-30T17:41:00Z</cp:lastPrinted>
  <dcterms:created xsi:type="dcterms:W3CDTF">2021-08-12T15:59:00Z</dcterms:created>
  <dcterms:modified xsi:type="dcterms:W3CDTF">2024-05-30T17:43:00Z</dcterms:modified>
</cp:coreProperties>
</file>