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127A05AA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3B6262">
        <w:rPr>
          <w:b/>
          <w:bCs/>
          <w:sz w:val="32"/>
          <w:szCs w:val="32"/>
        </w:rPr>
        <w:t>1 Thessalonians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378B6B53" w14:textId="3736518E" w:rsidR="0025129A" w:rsidRDefault="00FD3D2B" w:rsidP="0025129A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 xml:space="preserve">*Introduction – </w:t>
      </w:r>
      <w:r w:rsidR="007F0DB0">
        <w:rPr>
          <w:i/>
          <w:iCs/>
          <w:sz w:val="24"/>
          <w:szCs w:val="24"/>
        </w:rPr>
        <w:t>1:1–</w:t>
      </w:r>
      <w:r w:rsidR="006B04A3">
        <w:rPr>
          <w:i/>
          <w:iCs/>
          <w:sz w:val="24"/>
          <w:szCs w:val="24"/>
        </w:rPr>
        <w:t>4</w:t>
      </w:r>
    </w:p>
    <w:p w14:paraId="212C22F4" w14:textId="3545B366" w:rsidR="007F0DB0" w:rsidRDefault="007F0DB0" w:rsidP="0025129A">
      <w:pPr>
        <w:pStyle w:val="NoSpacing"/>
        <w:rPr>
          <w:i/>
          <w:iCs/>
          <w:sz w:val="24"/>
          <w:szCs w:val="24"/>
        </w:rPr>
      </w:pPr>
    </w:p>
    <w:p w14:paraId="282FD521" w14:textId="12176E64" w:rsidR="007F0DB0" w:rsidRDefault="006B04A3" w:rsidP="004574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Thessalonian story part 1: The beginnings of the gospel in Thessalonica (1:5–3:13)</w:t>
      </w:r>
    </w:p>
    <w:p w14:paraId="22AF14E4" w14:textId="73F61113" w:rsidR="006B04A3" w:rsidRDefault="006B04A3" w:rsidP="004574C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conversion of the Thessalonians (1:5–10)</w:t>
      </w:r>
    </w:p>
    <w:p w14:paraId="41F9F64C" w14:textId="58D03C51" w:rsidR="006B04A3" w:rsidRDefault="006B04A3" w:rsidP="004574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First, the gospel came powerfully in Thessalonica (1:5–7). </w:t>
      </w:r>
    </w:p>
    <w:p w14:paraId="47A6DE2B" w14:textId="510871CB" w:rsidR="006B04A3" w:rsidRDefault="006B04A3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nature of Paul’s preaching in Thessalonica (1:5)</w:t>
      </w:r>
    </w:p>
    <w:p w14:paraId="4C024CF7" w14:textId="1CD9810D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gospel came with words.</w:t>
      </w:r>
    </w:p>
    <w:p w14:paraId="5F3899C0" w14:textId="422BD862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gospel came with power.</w:t>
      </w:r>
    </w:p>
    <w:p w14:paraId="2718F6F4" w14:textId="7E4BACF0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gospel was empowered by the Holy Spirit.</w:t>
      </w:r>
    </w:p>
    <w:p w14:paraId="38367869" w14:textId="71B1FA05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gospel was preached with much assurance.</w:t>
      </w:r>
    </w:p>
    <w:p w14:paraId="65C01232" w14:textId="66EE9C41" w:rsidR="006B04A3" w:rsidRDefault="006B04A3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fruit of Paul’s preaching in Thessalonica (1:6–7)</w:t>
      </w:r>
    </w:p>
    <w:p w14:paraId="6AED6218" w14:textId="498C4572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</w:t>
      </w:r>
      <w:r w:rsidR="00EE33A5">
        <w:rPr>
          <w:sz w:val="24"/>
          <w:szCs w:val="24"/>
        </w:rPr>
        <w:t xml:space="preserve"> Thessalonian believers</w:t>
      </w:r>
      <w:r>
        <w:rPr>
          <w:sz w:val="24"/>
          <w:szCs w:val="24"/>
        </w:rPr>
        <w:t xml:space="preserve"> became followers of Christ (6a).</w:t>
      </w:r>
    </w:p>
    <w:p w14:paraId="29AE77F0" w14:textId="5B74B07C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They followed </w:t>
      </w:r>
      <w:proofErr w:type="gramStart"/>
      <w:r>
        <w:rPr>
          <w:sz w:val="24"/>
          <w:szCs w:val="24"/>
        </w:rPr>
        <w:t>in spite of</w:t>
      </w:r>
      <w:proofErr w:type="gramEnd"/>
      <w:r>
        <w:rPr>
          <w:sz w:val="24"/>
          <w:szCs w:val="24"/>
        </w:rPr>
        <w:t xml:space="preserve"> suffering (6b).</w:t>
      </w:r>
    </w:p>
    <w:p w14:paraId="26A367BB" w14:textId="774FF5AD" w:rsidR="006B04A3" w:rsidRDefault="006B04A3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They were given joy by the Holy Spirit (6c)</w:t>
      </w:r>
      <w:r w:rsidR="00EE33A5">
        <w:rPr>
          <w:sz w:val="24"/>
          <w:szCs w:val="24"/>
        </w:rPr>
        <w:t>.</w:t>
      </w:r>
    </w:p>
    <w:p w14:paraId="5190DD44" w14:textId="0F7999A0" w:rsidR="00EE33A5" w:rsidRPr="006B04A3" w:rsidRDefault="00EE33A5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They became models for other believers (7).</w:t>
      </w:r>
    </w:p>
    <w:p w14:paraId="30B72173" w14:textId="35472503" w:rsidR="00EE33A5" w:rsidRDefault="006B04A3" w:rsidP="004574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Second, the testimony of the new Thessalonian believers was powerful as well (1:8–10)</w:t>
      </w:r>
    </w:p>
    <w:p w14:paraId="0563B817" w14:textId="17706803" w:rsidR="00EE33A5" w:rsidRDefault="00EE33A5" w:rsidP="00EE33A5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With a powerful testimony they shared the gospel (8).</w:t>
      </w:r>
    </w:p>
    <w:p w14:paraId="57FD2CE2" w14:textId="4E530AF6" w:rsidR="00EE33A5" w:rsidRDefault="00EE33A5" w:rsidP="00EE33A5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With a powerful testimony they embodied the gospel (9). </w:t>
      </w:r>
    </w:p>
    <w:p w14:paraId="62D87155" w14:textId="6D394AA0" w:rsidR="00EE33A5" w:rsidRPr="00EE33A5" w:rsidRDefault="00EE33A5" w:rsidP="00EE33A5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With a powerful testimony they expected the sudden appearance of the Son (10).</w:t>
      </w:r>
    </w:p>
    <w:p w14:paraId="5EA2F9C8" w14:textId="1BC0FEB3" w:rsidR="006B04A3" w:rsidRDefault="006B04A3" w:rsidP="004574C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EE33A5">
        <w:rPr>
          <w:sz w:val="24"/>
          <w:szCs w:val="24"/>
        </w:rPr>
        <w:t xml:space="preserve"> early discipleship of the Thessalonians (2:1–12)</w:t>
      </w:r>
    </w:p>
    <w:p w14:paraId="55F7D352" w14:textId="585A363C" w:rsidR="00EE33A5" w:rsidRDefault="00EE33A5" w:rsidP="004574C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Essential characteristics of discipling others (2:1–7a)</w:t>
      </w:r>
    </w:p>
    <w:p w14:paraId="17DF8A05" w14:textId="5040CEFB" w:rsidR="00EE33A5" w:rsidRDefault="00EE33A5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First, we learn from Paul that we must do good things to disciple others (1–5a).</w:t>
      </w:r>
    </w:p>
    <w:p w14:paraId="61515EDB" w14:textId="14F28E21" w:rsidR="00EE33A5" w:rsidRDefault="000508C0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Doing good involves</w:t>
      </w:r>
      <w:r w:rsidR="00EE33A5">
        <w:rPr>
          <w:sz w:val="24"/>
          <w:szCs w:val="24"/>
        </w:rPr>
        <w:t xml:space="preserve"> boldness with the gospel (1–2).</w:t>
      </w:r>
    </w:p>
    <w:p w14:paraId="3DBE5E0D" w14:textId="16F34D63" w:rsidR="000508C0" w:rsidRDefault="000508C0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Doing good involves divinely-approved speech (3–5a).</w:t>
      </w:r>
    </w:p>
    <w:p w14:paraId="4EB7EC0C" w14:textId="5BBB732B" w:rsidR="00EE33A5" w:rsidRDefault="000508C0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Second, we must be authentic (5b).</w:t>
      </w:r>
    </w:p>
    <w:p w14:paraId="413E28A4" w14:textId="4B144DB2" w:rsidR="000508C0" w:rsidRDefault="000508C0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Third, we must demonstrate no selfish ambition (6–7a).</w:t>
      </w:r>
    </w:p>
    <w:p w14:paraId="2F651CE0" w14:textId="69BDAD91" w:rsidR="00EE33A5" w:rsidRDefault="000508C0" w:rsidP="004574C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Final components of developing others spiritually (2:7b–12)</w:t>
      </w:r>
    </w:p>
    <w:p w14:paraId="2CB87C2A" w14:textId="6EE994EA" w:rsidR="000508C0" w:rsidRDefault="000508C0" w:rsidP="000508C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Mother-like care (7b–8)</w:t>
      </w:r>
    </w:p>
    <w:p w14:paraId="1202CB9F" w14:textId="3AB6F35B" w:rsidR="000508C0" w:rsidRDefault="000508C0" w:rsidP="000508C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Workman-like labor (9)</w:t>
      </w:r>
    </w:p>
    <w:p w14:paraId="17A2AE05" w14:textId="770DB364" w:rsidR="000508C0" w:rsidRDefault="000508C0" w:rsidP="000508C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Christ-like conduct (10)</w:t>
      </w:r>
    </w:p>
    <w:p w14:paraId="63A804F4" w14:textId="20CE70EF" w:rsidR="000508C0" w:rsidRDefault="000508C0" w:rsidP="000508C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Father-like instruction (11–12)</w:t>
      </w:r>
    </w:p>
    <w:p w14:paraId="6DFFF5DF" w14:textId="24D936FC" w:rsidR="00EE33A5" w:rsidRDefault="00EE33A5" w:rsidP="004574C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0508C0">
        <w:rPr>
          <w:sz w:val="24"/>
          <w:szCs w:val="24"/>
        </w:rPr>
        <w:t xml:space="preserve"> faithfulness of the </w:t>
      </w:r>
      <w:r w:rsidR="000011CB">
        <w:rPr>
          <w:sz w:val="24"/>
          <w:szCs w:val="24"/>
        </w:rPr>
        <w:t>Thessalonians (2:13–3:13)</w:t>
      </w:r>
    </w:p>
    <w:p w14:paraId="3C1F2F19" w14:textId="0BCC9458" w:rsidR="000011CB" w:rsidRDefault="000011CB" w:rsidP="004574C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marks of faithfulness (2:13–16)</w:t>
      </w:r>
    </w:p>
    <w:p w14:paraId="4263A0C7" w14:textId="6FAF533F" w:rsidR="000011CB" w:rsidRDefault="000011CB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 1: They gladly received the Word (13a).</w:t>
      </w:r>
    </w:p>
    <w:p w14:paraId="34197FAA" w14:textId="141E9BB5" w:rsidR="000011CB" w:rsidRDefault="000011CB" w:rsidP="004574C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 2: They gladly faced affliction for Christ (13b–16).</w:t>
      </w:r>
    </w:p>
    <w:p w14:paraId="452AD79D" w14:textId="12AC3F00" w:rsidR="000011CB" w:rsidRDefault="000011CB" w:rsidP="004574C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adversary of faithfulness (2:17–3:5)</w:t>
      </w:r>
    </w:p>
    <w:p w14:paraId="74F997BF" w14:textId="7CFACDE2" w:rsidR="000011CB" w:rsidRDefault="000011CB" w:rsidP="004574C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Satan opposes ministers of the gospel (2:17–20).</w:t>
      </w:r>
    </w:p>
    <w:p w14:paraId="3CB95CA0" w14:textId="607A8678" w:rsidR="000011CB" w:rsidRDefault="000011CB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 good desire (17–18a)</w:t>
      </w:r>
    </w:p>
    <w:p w14:paraId="57858B26" w14:textId="29777297" w:rsidR="000011CB" w:rsidRDefault="000011CB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An eternal expectation (19–20)</w:t>
      </w:r>
    </w:p>
    <w:p w14:paraId="0C8FA066" w14:textId="0D8A1E04" w:rsidR="000011CB" w:rsidRPr="000011CB" w:rsidRDefault="000011CB" w:rsidP="004574CB">
      <w:pPr>
        <w:pStyle w:val="NoSpacing"/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 powerful adversary (18b)</w:t>
      </w:r>
    </w:p>
    <w:p w14:paraId="1A0C4119" w14:textId="500C3349" w:rsidR="000011CB" w:rsidRDefault="000011CB" w:rsidP="004574C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Satan tempts professing believers to abandon their faith (3:1–5).</w:t>
      </w:r>
    </w:p>
    <w:p w14:paraId="7F186403" w14:textId="6CA8DDF7" w:rsidR="000011CB" w:rsidRDefault="000011CB" w:rsidP="004574C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Paul’s choice to be left alone so others might profit (1–3a).</w:t>
      </w:r>
    </w:p>
    <w:p w14:paraId="25584691" w14:textId="6DF9C236" w:rsidR="000011CB" w:rsidRDefault="000011CB" w:rsidP="004574C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believer</w:t>
      </w:r>
      <w:r w:rsidR="00684A43">
        <w:rPr>
          <w:sz w:val="24"/>
          <w:szCs w:val="24"/>
        </w:rPr>
        <w:t>’s destiny to endure affliction for God (3b–4).</w:t>
      </w:r>
    </w:p>
    <w:p w14:paraId="219C7A12" w14:textId="3F3AA668" w:rsidR="00684A43" w:rsidRDefault="00684A43" w:rsidP="004574C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Paul’s determination to discover their condition in case Satan was tempting them (5).</w:t>
      </w:r>
    </w:p>
    <w:p w14:paraId="70275993" w14:textId="18933315" w:rsidR="000011CB" w:rsidRDefault="000011CB" w:rsidP="004574C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684A43">
        <w:rPr>
          <w:sz w:val="24"/>
          <w:szCs w:val="24"/>
        </w:rPr>
        <w:t xml:space="preserve"> results of faithfulness (3:6–13)</w:t>
      </w:r>
    </w:p>
    <w:p w14:paraId="621B5A09" w14:textId="7F406B11" w:rsidR="00684A43" w:rsidRDefault="00684A43" w:rsidP="004574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It brings encouragement (6–8).</w:t>
      </w:r>
    </w:p>
    <w:p w14:paraId="65587125" w14:textId="707741B9" w:rsidR="00684A43" w:rsidRDefault="00684A43" w:rsidP="004574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It brings joy (9–10).</w:t>
      </w:r>
    </w:p>
    <w:p w14:paraId="2A214840" w14:textId="7762E6F5" w:rsidR="00684A43" w:rsidRDefault="00684A43" w:rsidP="004574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It brings prayer (11–13).</w:t>
      </w:r>
    </w:p>
    <w:p w14:paraId="078E926F" w14:textId="5EFAD98D" w:rsidR="006B04A3" w:rsidRDefault="006B04A3" w:rsidP="004574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The Thessalonian story part 2: </w:t>
      </w:r>
      <w:r w:rsidR="00684A43">
        <w:rPr>
          <w:sz w:val="24"/>
          <w:szCs w:val="24"/>
        </w:rPr>
        <w:t>the future of the gospel in Thessalonica (4:1–5:28)</w:t>
      </w:r>
    </w:p>
    <w:p w14:paraId="6AE7113D" w14:textId="62CB109D" w:rsidR="006B04A3" w:rsidRDefault="00684A43" w:rsidP="004574CB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684A43">
        <w:rPr>
          <w:sz w:val="24"/>
          <w:szCs w:val="24"/>
        </w:rPr>
        <w:t>B</w:t>
      </w:r>
      <w:r>
        <w:rPr>
          <w:sz w:val="24"/>
          <w:szCs w:val="24"/>
        </w:rPr>
        <w:t xml:space="preserve">ehavior worthy of </w:t>
      </w:r>
      <w:r w:rsidR="001B0252">
        <w:rPr>
          <w:sz w:val="24"/>
          <w:szCs w:val="24"/>
        </w:rPr>
        <w:t>God</w:t>
      </w:r>
      <w:r>
        <w:rPr>
          <w:sz w:val="24"/>
          <w:szCs w:val="24"/>
        </w:rPr>
        <w:t xml:space="preserve"> requires personal holiness (4:1–8).</w:t>
      </w:r>
    </w:p>
    <w:p w14:paraId="234945DB" w14:textId="296DA81C" w:rsidR="001B0252" w:rsidRDefault="001B0252" w:rsidP="004574CB">
      <w:pPr>
        <w:pStyle w:val="NoSpacing"/>
        <w:numPr>
          <w:ilvl w:val="3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A general exhortation: you must obey my previous instructions (4:1–2).</w:t>
      </w:r>
    </w:p>
    <w:p w14:paraId="6ED6F2D1" w14:textId="591C502E" w:rsidR="001B0252" w:rsidRDefault="001B0252" w:rsidP="004574CB">
      <w:pPr>
        <w:pStyle w:val="NoSpacing"/>
        <w:numPr>
          <w:ilvl w:val="3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A specific expression: you must please God (4:3–8).</w:t>
      </w:r>
    </w:p>
    <w:p w14:paraId="2E3CD871" w14:textId="74C28EE0" w:rsidR="00C659D1" w:rsidRDefault="00C659D1" w:rsidP="004574CB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pleasing God involves (3–6a)</w:t>
      </w:r>
    </w:p>
    <w:p w14:paraId="66F02434" w14:textId="7952BC99" w:rsidR="00C659D1" w:rsidRDefault="00C659D1" w:rsidP="004574CB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Why pleasing God is important (6b–8)</w:t>
      </w:r>
    </w:p>
    <w:p w14:paraId="6F07A4BB" w14:textId="1E9C2378" w:rsidR="00684A43" w:rsidRDefault="001B0252" w:rsidP="004574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Behavior worthy of God includes love (4:9–12).</w:t>
      </w:r>
    </w:p>
    <w:p w14:paraId="67098311" w14:textId="24149FD7" w:rsidR="001B0252" w:rsidRDefault="001B0252" w:rsidP="004574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need for mutual love: when it’s enough (4:9–10).</w:t>
      </w:r>
    </w:p>
    <w:p w14:paraId="4644C7D5" w14:textId="73B63D4C" w:rsidR="001B0252" w:rsidRDefault="001B0252" w:rsidP="004574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demonstration of mutual love: what it’s like (4:11).</w:t>
      </w:r>
    </w:p>
    <w:p w14:paraId="315A73C9" w14:textId="3847243E" w:rsidR="00C659D1" w:rsidRDefault="00C659D1" w:rsidP="004574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value of mutual love: why it’s important (4:12).</w:t>
      </w:r>
    </w:p>
    <w:p w14:paraId="43946F38" w14:textId="1C461DB1" w:rsidR="001B0252" w:rsidRDefault="001B0252" w:rsidP="004574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Behavior worthy of God requires hope (4:13–18).</w:t>
      </w:r>
    </w:p>
    <w:p w14:paraId="48EDC77F" w14:textId="4C2ECAF0" w:rsidR="00C659D1" w:rsidRDefault="00C659D1" w:rsidP="004574C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Opening declaration: “Don’t grieve like the hopeless” (4:13).</w:t>
      </w:r>
    </w:p>
    <w:p w14:paraId="3A2C246B" w14:textId="761A343D" w:rsidR="00C659D1" w:rsidRDefault="00C659D1" w:rsidP="004574C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Settling affirmation: “There are good reasons for hope” (4:14–17).</w:t>
      </w:r>
    </w:p>
    <w:p w14:paraId="6652EF56" w14:textId="4ED55364" w:rsidR="00C659D1" w:rsidRDefault="00C659D1" w:rsidP="004574C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should have hope because of Christ’s resurrection (14).</w:t>
      </w:r>
    </w:p>
    <w:p w14:paraId="68ECFE84" w14:textId="6FBB6BA1" w:rsidR="00C659D1" w:rsidRDefault="00C659D1" w:rsidP="004574C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should have hope because of Christ’s teaching about his return (15–17).</w:t>
      </w:r>
    </w:p>
    <w:p w14:paraId="11DA2C49" w14:textId="58BB2A7A" w:rsidR="00C659D1" w:rsidRDefault="00C659D1" w:rsidP="004574C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Final instruction: “Encourage each other” (4:18).</w:t>
      </w:r>
    </w:p>
    <w:p w14:paraId="22CDBBCD" w14:textId="6838C542" w:rsidR="001B0252" w:rsidRDefault="001B0252" w:rsidP="004574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Behavior worthy of God requires diligence (5:1–11).</w:t>
      </w:r>
    </w:p>
    <w:p w14:paraId="64F46FBF" w14:textId="7F6BDEAF" w:rsidR="00C659D1" w:rsidRDefault="00C659D1" w:rsidP="004574C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Unbelievers and the day of the Lord (5:1–3)</w:t>
      </w:r>
    </w:p>
    <w:p w14:paraId="684AE7DE" w14:textId="71D452AF" w:rsidR="00570265" w:rsidRDefault="00570265" w:rsidP="004574CB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It is unexpected (2–3a).</w:t>
      </w:r>
    </w:p>
    <w:p w14:paraId="79750379" w14:textId="2E98ED13" w:rsidR="00570265" w:rsidRDefault="00570265" w:rsidP="004574CB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It is inescapable (3b).</w:t>
      </w:r>
    </w:p>
    <w:p w14:paraId="66ED6B4E" w14:textId="6769FAA5" w:rsidR="00C659D1" w:rsidRDefault="00C659D1" w:rsidP="004574C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Believers and the day of the Lord (5:4–11).</w:t>
      </w:r>
    </w:p>
    <w:p w14:paraId="67C1676D" w14:textId="7AB19A73" w:rsidR="004574CB" w:rsidRDefault="004574CB" w:rsidP="004574C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It will not seize believers (4–10).</w:t>
      </w:r>
    </w:p>
    <w:p w14:paraId="0A7F2E22" w14:textId="2DB8FAA4" w:rsidR="004574CB" w:rsidRDefault="004574CB" w:rsidP="004574C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This teaching should provide encouragement and edification for believers (11).</w:t>
      </w:r>
    </w:p>
    <w:p w14:paraId="757D8EF1" w14:textId="4851BEC1" w:rsidR="001B0252" w:rsidRDefault="001B0252" w:rsidP="004574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Behavior worthy of God includes right relationships (5:12–18).</w:t>
      </w:r>
    </w:p>
    <w:p w14:paraId="030FC3F0" w14:textId="62312AB5" w:rsidR="00C659D1" w:rsidRDefault="00C659D1" w:rsidP="004574C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Right relationships with our leaders (12–13a)</w:t>
      </w:r>
    </w:p>
    <w:p w14:paraId="13405B4A" w14:textId="2C743262" w:rsidR="00C659D1" w:rsidRDefault="00C659D1" w:rsidP="004574C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Right relationships with other believers (13b–15)</w:t>
      </w:r>
    </w:p>
    <w:p w14:paraId="00BD940D" w14:textId="6C5D8E44" w:rsidR="004574CB" w:rsidRDefault="004574CB" w:rsidP="004574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Strive for peace with believers.</w:t>
      </w:r>
    </w:p>
    <w:p w14:paraId="5C27A6D6" w14:textId="1420BEA7" w:rsidR="004574CB" w:rsidRDefault="004574CB" w:rsidP="004574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Admonish the idle.</w:t>
      </w:r>
    </w:p>
    <w:p w14:paraId="473ED799" w14:textId="286139F8" w:rsidR="004574CB" w:rsidRDefault="004574CB" w:rsidP="004574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the fainthearted. </w:t>
      </w:r>
    </w:p>
    <w:p w14:paraId="34F9AF6B" w14:textId="2109BBA5" w:rsidR="004574CB" w:rsidRDefault="004574CB" w:rsidP="004574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Support the weak.</w:t>
      </w:r>
    </w:p>
    <w:p w14:paraId="0D705BF9" w14:textId="327F0C1D" w:rsidR="004574CB" w:rsidRDefault="004574CB" w:rsidP="004574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Be patient with all. </w:t>
      </w:r>
    </w:p>
    <w:p w14:paraId="4F0092DF" w14:textId="0217C47A" w:rsidR="004574CB" w:rsidRDefault="004574CB" w:rsidP="004574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Do not retaliate.</w:t>
      </w:r>
    </w:p>
    <w:p w14:paraId="339E2E06" w14:textId="0A9288B5" w:rsidR="00C659D1" w:rsidRDefault="00C659D1" w:rsidP="004574C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Right relationship with God (16–18)</w:t>
      </w:r>
    </w:p>
    <w:p w14:paraId="3EFACBAB" w14:textId="329334F0" w:rsidR="001B0252" w:rsidRDefault="001B0252" w:rsidP="004574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Behavior worthy of God requires divine enablement (5:19–24).</w:t>
      </w:r>
    </w:p>
    <w:p w14:paraId="5462A2F8" w14:textId="44BD1DDA" w:rsidR="00C659D1" w:rsidRDefault="00C659D1" w:rsidP="004574CB">
      <w:pPr>
        <w:pStyle w:val="NoSpacing"/>
        <w:numPr>
          <w:ilvl w:val="0"/>
          <w:numId w:val="14"/>
        </w:numPr>
        <w:ind w:left="1080" w:hanging="360"/>
        <w:rPr>
          <w:sz w:val="24"/>
          <w:szCs w:val="24"/>
        </w:rPr>
      </w:pPr>
      <w:r>
        <w:rPr>
          <w:sz w:val="24"/>
          <w:szCs w:val="24"/>
        </w:rPr>
        <w:t>We must not quench the Holy Spirit (19–22).</w:t>
      </w:r>
    </w:p>
    <w:p w14:paraId="500AADDF" w14:textId="42BB4494" w:rsidR="00C659D1" w:rsidRPr="00684A43" w:rsidRDefault="00C659D1" w:rsidP="004574CB">
      <w:pPr>
        <w:pStyle w:val="NoSpacing"/>
        <w:numPr>
          <w:ilvl w:val="0"/>
          <w:numId w:val="14"/>
        </w:num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We must recognize that our spiritual development rests on God’s empowerment (23–24). </w:t>
      </w:r>
    </w:p>
    <w:p w14:paraId="48480B33" w14:textId="64D91D10" w:rsidR="00315E23" w:rsidRPr="00C81542" w:rsidRDefault="007F0DB0" w:rsidP="004574CB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*Conclusion – </w:t>
      </w:r>
      <w:r w:rsidR="001B0252">
        <w:rPr>
          <w:i/>
          <w:iCs/>
          <w:sz w:val="24"/>
          <w:szCs w:val="24"/>
        </w:rPr>
        <w:t>5:25–28</w:t>
      </w: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6BA"/>
    <w:multiLevelType w:val="hybridMultilevel"/>
    <w:tmpl w:val="0AAE150C"/>
    <w:lvl w:ilvl="0" w:tplc="52F4B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65765"/>
    <w:multiLevelType w:val="hybridMultilevel"/>
    <w:tmpl w:val="EBAA993A"/>
    <w:lvl w:ilvl="0" w:tplc="6F0EF0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74E64"/>
    <w:multiLevelType w:val="hybridMultilevel"/>
    <w:tmpl w:val="0EFE8040"/>
    <w:lvl w:ilvl="0" w:tplc="73B68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67F0A"/>
    <w:multiLevelType w:val="hybridMultilevel"/>
    <w:tmpl w:val="479A50E0"/>
    <w:lvl w:ilvl="0" w:tplc="6CD8F4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5043"/>
    <w:multiLevelType w:val="hybridMultilevel"/>
    <w:tmpl w:val="BAC22722"/>
    <w:lvl w:ilvl="0" w:tplc="89D64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40BD6"/>
    <w:multiLevelType w:val="hybridMultilevel"/>
    <w:tmpl w:val="ACBAD7CC"/>
    <w:lvl w:ilvl="0" w:tplc="6458E2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972D2D"/>
    <w:multiLevelType w:val="hybridMultilevel"/>
    <w:tmpl w:val="828C9B20"/>
    <w:lvl w:ilvl="0" w:tplc="FBAC99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E7500"/>
    <w:multiLevelType w:val="hybridMultilevel"/>
    <w:tmpl w:val="615EBB00"/>
    <w:lvl w:ilvl="0" w:tplc="0D1089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21A7C"/>
    <w:multiLevelType w:val="hybridMultilevel"/>
    <w:tmpl w:val="4E32670C"/>
    <w:lvl w:ilvl="0" w:tplc="41302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789F"/>
    <w:multiLevelType w:val="hybridMultilevel"/>
    <w:tmpl w:val="9F46ABF0"/>
    <w:lvl w:ilvl="0" w:tplc="D9F8B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34F78"/>
    <w:multiLevelType w:val="hybridMultilevel"/>
    <w:tmpl w:val="20363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A2E9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C5447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7710"/>
    <w:multiLevelType w:val="hybridMultilevel"/>
    <w:tmpl w:val="3EB40E7A"/>
    <w:lvl w:ilvl="0" w:tplc="A84CF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D0CFA"/>
    <w:multiLevelType w:val="hybridMultilevel"/>
    <w:tmpl w:val="83E09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D3CD5"/>
    <w:multiLevelType w:val="hybridMultilevel"/>
    <w:tmpl w:val="56AA46B0"/>
    <w:lvl w:ilvl="0" w:tplc="0758F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D36AF"/>
    <w:multiLevelType w:val="hybridMultilevel"/>
    <w:tmpl w:val="1D34D6E4"/>
    <w:lvl w:ilvl="0" w:tplc="72DA8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F0020"/>
    <w:multiLevelType w:val="hybridMultilevel"/>
    <w:tmpl w:val="B0A420D0"/>
    <w:lvl w:ilvl="0" w:tplc="50BCC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93293"/>
    <w:multiLevelType w:val="hybridMultilevel"/>
    <w:tmpl w:val="95684CF6"/>
    <w:lvl w:ilvl="0" w:tplc="D7EAD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C9485E"/>
    <w:multiLevelType w:val="hybridMultilevel"/>
    <w:tmpl w:val="F7D2EC3C"/>
    <w:lvl w:ilvl="0" w:tplc="2FEE2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E929E9"/>
    <w:multiLevelType w:val="hybridMultilevel"/>
    <w:tmpl w:val="76F072BA"/>
    <w:lvl w:ilvl="0" w:tplc="8EC0C4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6"/>
  </w:num>
  <w:num w:numId="5">
    <w:abstractNumId w:val="4"/>
  </w:num>
  <w:num w:numId="6">
    <w:abstractNumId w:val="1"/>
  </w:num>
  <w:num w:numId="7">
    <w:abstractNumId w:val="18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011CB"/>
    <w:rsid w:val="000508C0"/>
    <w:rsid w:val="000623EB"/>
    <w:rsid w:val="000C2DF2"/>
    <w:rsid w:val="00113904"/>
    <w:rsid w:val="00115E54"/>
    <w:rsid w:val="0013697F"/>
    <w:rsid w:val="00136C8E"/>
    <w:rsid w:val="001A40F0"/>
    <w:rsid w:val="001B0252"/>
    <w:rsid w:val="001C5447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7C92"/>
    <w:rsid w:val="003B6262"/>
    <w:rsid w:val="003C5DD0"/>
    <w:rsid w:val="003F30C7"/>
    <w:rsid w:val="004270F7"/>
    <w:rsid w:val="004470FB"/>
    <w:rsid w:val="004574CB"/>
    <w:rsid w:val="00482677"/>
    <w:rsid w:val="004A06D4"/>
    <w:rsid w:val="004F15B5"/>
    <w:rsid w:val="0050165D"/>
    <w:rsid w:val="0050489E"/>
    <w:rsid w:val="00551A67"/>
    <w:rsid w:val="00570265"/>
    <w:rsid w:val="0059489C"/>
    <w:rsid w:val="005D14FA"/>
    <w:rsid w:val="005E0235"/>
    <w:rsid w:val="00645252"/>
    <w:rsid w:val="00670C73"/>
    <w:rsid w:val="00671DE1"/>
    <w:rsid w:val="00684A43"/>
    <w:rsid w:val="006972D4"/>
    <w:rsid w:val="006A485F"/>
    <w:rsid w:val="006B04A3"/>
    <w:rsid w:val="006C2BBB"/>
    <w:rsid w:val="006D3D74"/>
    <w:rsid w:val="0075427E"/>
    <w:rsid w:val="00791D5E"/>
    <w:rsid w:val="007B0B11"/>
    <w:rsid w:val="007D0B10"/>
    <w:rsid w:val="007F0DB0"/>
    <w:rsid w:val="0083569A"/>
    <w:rsid w:val="00901429"/>
    <w:rsid w:val="009A6DD7"/>
    <w:rsid w:val="009B3F32"/>
    <w:rsid w:val="00A30AFB"/>
    <w:rsid w:val="00A849F3"/>
    <w:rsid w:val="00A9204E"/>
    <w:rsid w:val="00AB2C2A"/>
    <w:rsid w:val="00AC5FC3"/>
    <w:rsid w:val="00B27CA8"/>
    <w:rsid w:val="00B424AA"/>
    <w:rsid w:val="00B578DE"/>
    <w:rsid w:val="00C063B7"/>
    <w:rsid w:val="00C26003"/>
    <w:rsid w:val="00C571EE"/>
    <w:rsid w:val="00C659D1"/>
    <w:rsid w:val="00C81542"/>
    <w:rsid w:val="00C92055"/>
    <w:rsid w:val="00CA5610"/>
    <w:rsid w:val="00CA6866"/>
    <w:rsid w:val="00EA443D"/>
    <w:rsid w:val="00EB64AC"/>
    <w:rsid w:val="00EE33A5"/>
    <w:rsid w:val="00EE6CB6"/>
    <w:rsid w:val="00F001A6"/>
    <w:rsid w:val="00F04409"/>
    <w:rsid w:val="00F17255"/>
    <w:rsid w:val="00F82FDF"/>
    <w:rsid w:val="00F940F4"/>
    <w:rsid w:val="00F95A93"/>
    <w:rsid w:val="00F96F5D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73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4</cp:revision>
  <cp:lastPrinted>2022-02-09T20:22:00Z</cp:lastPrinted>
  <dcterms:created xsi:type="dcterms:W3CDTF">2022-02-22T03:11:00Z</dcterms:created>
  <dcterms:modified xsi:type="dcterms:W3CDTF">2022-02-22T04:24:00Z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