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7D6A70ED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C235EF">
        <w:rPr>
          <w:b/>
          <w:bCs/>
          <w:sz w:val="32"/>
          <w:szCs w:val="32"/>
        </w:rPr>
        <w:t>Joshua</w:t>
      </w:r>
    </w:p>
    <w:p w14:paraId="3482AEA2" w14:textId="23B34A84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918AB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01D59756" w14:textId="2608A15A" w:rsidR="00C235EF" w:rsidRDefault="00921D4A" w:rsidP="00C235EF">
      <w:pPr>
        <w:pStyle w:val="NoSpacing"/>
        <w:numPr>
          <w:ilvl w:val="0"/>
          <w:numId w:val="19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“</w:t>
      </w:r>
      <w:r w:rsidR="00C235EF">
        <w:rPr>
          <w:sz w:val="24"/>
          <w:szCs w:val="24"/>
        </w:rPr>
        <w:t>Conquest</w:t>
      </w:r>
      <w:r>
        <w:rPr>
          <w:sz w:val="24"/>
          <w:szCs w:val="24"/>
        </w:rPr>
        <w:t>”</w:t>
      </w:r>
      <w:r w:rsidR="00C235EF">
        <w:rPr>
          <w:sz w:val="24"/>
          <w:szCs w:val="24"/>
        </w:rPr>
        <w:t xml:space="preserve"> of the Land (1–12)</w:t>
      </w:r>
    </w:p>
    <w:p w14:paraId="0DD4474B" w14:textId="20CEBD1E" w:rsidR="00C235EF" w:rsidRDefault="00C235EF" w:rsidP="00C235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Preparations for </w:t>
      </w:r>
      <w:r w:rsidR="004A1637">
        <w:rPr>
          <w:sz w:val="24"/>
          <w:szCs w:val="24"/>
        </w:rPr>
        <w:t>c</w:t>
      </w:r>
      <w:r>
        <w:rPr>
          <w:sz w:val="24"/>
          <w:szCs w:val="24"/>
        </w:rPr>
        <w:t>onquest (1–5)</w:t>
      </w:r>
    </w:p>
    <w:p w14:paraId="252497B9" w14:textId="365DC0E9" w:rsidR="00C235EF" w:rsidRDefault="00070BF2" w:rsidP="00C235E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God prepares Joshua</w:t>
      </w:r>
      <w:r w:rsidR="00C235EF">
        <w:rPr>
          <w:sz w:val="24"/>
          <w:szCs w:val="24"/>
        </w:rPr>
        <w:t xml:space="preserve"> (1:1–9)</w:t>
      </w:r>
      <w:r>
        <w:rPr>
          <w:sz w:val="24"/>
          <w:szCs w:val="24"/>
        </w:rPr>
        <w:t>.</w:t>
      </w:r>
    </w:p>
    <w:p w14:paraId="6D7DAB34" w14:textId="06454FD0" w:rsidR="00C235EF" w:rsidRDefault="00C235EF" w:rsidP="00C235EF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Background (1)</w:t>
      </w:r>
    </w:p>
    <w:p w14:paraId="2C1387ED" w14:textId="37B042B0" w:rsidR="00C235EF" w:rsidRDefault="00C235EF" w:rsidP="00C235EF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An address from God (2–9)</w:t>
      </w:r>
    </w:p>
    <w:p w14:paraId="7FFB3353" w14:textId="510E84BD" w:rsidR="00C235EF" w:rsidRDefault="00C235EF" w:rsidP="00C235E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Direction to enter land (2)</w:t>
      </w:r>
    </w:p>
    <w:p w14:paraId="35072239" w14:textId="42AB8A25" w:rsidR="00C235EF" w:rsidRDefault="00C235EF" w:rsidP="00C235E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Description of the boundaries of the land (3–4)</w:t>
      </w:r>
    </w:p>
    <w:p w14:paraId="49DF73A6" w14:textId="0ABDD0BE" w:rsidR="00C235EF" w:rsidRDefault="00C235EF" w:rsidP="00C235E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Statement of pending victory (5)</w:t>
      </w:r>
    </w:p>
    <w:p w14:paraId="2EFDCEDC" w14:textId="71CD42F9" w:rsidR="00C235EF" w:rsidRDefault="00C235EF" w:rsidP="00C235E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Commands to be strong and courageous (6–9)</w:t>
      </w:r>
    </w:p>
    <w:p w14:paraId="6A8F40B1" w14:textId="6FF3503C" w:rsidR="00C235EF" w:rsidRDefault="00C235EF" w:rsidP="00C235E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First challenge (6–8)</w:t>
      </w:r>
    </w:p>
    <w:p w14:paraId="6459FB1E" w14:textId="1D32B363" w:rsidR="00C235EF" w:rsidRDefault="00C235EF" w:rsidP="00C235EF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Second challenge (9)</w:t>
      </w:r>
    </w:p>
    <w:p w14:paraId="258993D1" w14:textId="68302ACE" w:rsidR="00C235EF" w:rsidRDefault="00070BF2" w:rsidP="00C235E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Joshua </w:t>
      </w:r>
      <w:r w:rsidR="00073504">
        <w:rPr>
          <w:sz w:val="24"/>
          <w:szCs w:val="24"/>
        </w:rPr>
        <w:t>addresses the people</w:t>
      </w:r>
      <w:r w:rsidR="00C235EF">
        <w:rPr>
          <w:sz w:val="24"/>
          <w:szCs w:val="24"/>
        </w:rPr>
        <w:t xml:space="preserve"> (1:10–18)</w:t>
      </w:r>
      <w:r>
        <w:rPr>
          <w:sz w:val="24"/>
          <w:szCs w:val="24"/>
        </w:rPr>
        <w:t>.</w:t>
      </w:r>
    </w:p>
    <w:p w14:paraId="0BDEA9C2" w14:textId="26EF6FB3" w:rsidR="00C235EF" w:rsidRDefault="00C235EF" w:rsidP="00C235E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His address to the officers (10–11)</w:t>
      </w:r>
    </w:p>
    <w:p w14:paraId="4A9CDC93" w14:textId="6CBAC6BC" w:rsidR="00C235EF" w:rsidRDefault="00C235EF" w:rsidP="00C235E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His address to the Transjordan tribes (12–15)</w:t>
      </w:r>
    </w:p>
    <w:p w14:paraId="2CF22AD4" w14:textId="3A7FDAB5" w:rsidR="00C235EF" w:rsidRDefault="00C235EF" w:rsidP="00C235E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people’s response (16–18)</w:t>
      </w:r>
    </w:p>
    <w:p w14:paraId="55F62825" w14:textId="6D1A313A" w:rsidR="00C235EF" w:rsidRDefault="00C235EF" w:rsidP="00C235EF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Their response is warm and extensive (16). </w:t>
      </w:r>
    </w:p>
    <w:p w14:paraId="20DF71B0" w14:textId="0D800071" w:rsidR="00C235EF" w:rsidRDefault="00C235EF" w:rsidP="00C235EF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Their commitment is conditional (17–18). </w:t>
      </w:r>
    </w:p>
    <w:p w14:paraId="029DB26A" w14:textId="6E93E7E2" w:rsidR="00070BF2" w:rsidRDefault="00070BF2" w:rsidP="00070BF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Joshua deploys spies: a different spy story (2). </w:t>
      </w:r>
    </w:p>
    <w:p w14:paraId="3B33C975" w14:textId="0C0C0B01" w:rsidR="00070BF2" w:rsidRDefault="00070BF2" w:rsidP="00070BF2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Act 1: Two spies seek refuge (2:1–7). </w:t>
      </w:r>
    </w:p>
    <w:p w14:paraId="74079689" w14:textId="67FFDE34" w:rsidR="00070BF2" w:rsidRDefault="00070BF2" w:rsidP="00070BF2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Act 2: A harlot acknowledges God and seeks a deal (2:8–14). </w:t>
      </w:r>
    </w:p>
    <w:p w14:paraId="5DFC7271" w14:textId="6805228C" w:rsidR="00070BF2" w:rsidRDefault="00070BF2" w:rsidP="00070BF2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Act 3: The spies escape and report back (2:15–24). </w:t>
      </w:r>
    </w:p>
    <w:p w14:paraId="496B9697" w14:textId="280B3AFD" w:rsidR="00070BF2" w:rsidRDefault="00070BF2" w:rsidP="00070BF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The people cross the Jordan (3). </w:t>
      </w:r>
    </w:p>
    <w:p w14:paraId="51E2C57D" w14:textId="7E0CDE84" w:rsidR="00070BF2" w:rsidRDefault="00070BF2" w:rsidP="00070BF2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Preparations for a miracle (3:1–13)</w:t>
      </w:r>
    </w:p>
    <w:p w14:paraId="4EC17340" w14:textId="39F8209A" w:rsidR="00070BF2" w:rsidRDefault="00070BF2" w:rsidP="00070BF2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Instructions for the people (1–5; 9–13)</w:t>
      </w:r>
    </w:p>
    <w:p w14:paraId="7F078623" w14:textId="016A9DB5" w:rsidR="00070BF2" w:rsidRDefault="00070BF2" w:rsidP="00070BF2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Instructions for the priests (6; 8)</w:t>
      </w:r>
    </w:p>
    <w:p w14:paraId="7230CF30" w14:textId="341496FB" w:rsidR="00070BF2" w:rsidRDefault="00070BF2" w:rsidP="00070BF2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Instructions for Joshua (7)</w:t>
      </w:r>
    </w:p>
    <w:p w14:paraId="4620946C" w14:textId="19FC45C2" w:rsidR="00070BF2" w:rsidRDefault="00070BF2" w:rsidP="00070BF2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miracle itself (3:14–17)</w:t>
      </w:r>
    </w:p>
    <w:p w14:paraId="74511F36" w14:textId="36E63E1C" w:rsidR="00070BF2" w:rsidRDefault="00070BF2" w:rsidP="00070BF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The people set up memorial stones (4). </w:t>
      </w:r>
    </w:p>
    <w:p w14:paraId="39E97C5B" w14:textId="14F0ED3C" w:rsidR="00070BF2" w:rsidRDefault="00070BF2" w:rsidP="00070BF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God makes final preparations (5). </w:t>
      </w:r>
    </w:p>
    <w:p w14:paraId="79C9C64C" w14:textId="327A045B" w:rsidR="00070BF2" w:rsidRDefault="00070BF2" w:rsidP="00070B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circumcision of Jewish males (5:1–9)</w:t>
      </w:r>
    </w:p>
    <w:p w14:paraId="65A9C7EB" w14:textId="49D75F6E" w:rsidR="00070BF2" w:rsidRDefault="00070BF2" w:rsidP="00070B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The celebration of Passover (5:10–12)</w:t>
      </w:r>
    </w:p>
    <w:p w14:paraId="6674ED54" w14:textId="359C3BC7" w:rsidR="00070BF2" w:rsidRPr="00C235EF" w:rsidRDefault="004A61B6" w:rsidP="00070BF2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C42E9">
        <w:rPr>
          <w:sz w:val="24"/>
          <w:szCs w:val="24"/>
        </w:rPr>
        <w:t>c</w:t>
      </w:r>
      <w:r>
        <w:rPr>
          <w:sz w:val="24"/>
          <w:szCs w:val="24"/>
        </w:rPr>
        <w:t>ommander of the Lord’s army (5:13–15)</w:t>
      </w:r>
    </w:p>
    <w:p w14:paraId="3A11E0CA" w14:textId="671A2718" w:rsidR="00C235EF" w:rsidRDefault="00C235EF" w:rsidP="00C235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A1637">
        <w:rPr>
          <w:sz w:val="24"/>
          <w:szCs w:val="24"/>
        </w:rPr>
        <w:t>c</w:t>
      </w:r>
      <w:r>
        <w:rPr>
          <w:sz w:val="24"/>
          <w:szCs w:val="24"/>
        </w:rPr>
        <w:t>onquest itself (6–12)</w:t>
      </w:r>
    </w:p>
    <w:p w14:paraId="1D73C6DD" w14:textId="6AE90BEE" w:rsidR="005C42E9" w:rsidRDefault="005C42E9" w:rsidP="005C42E9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Victory at Jericho (6)</w:t>
      </w:r>
    </w:p>
    <w:p w14:paraId="097B8A46" w14:textId="14230290" w:rsidR="005C42E9" w:rsidRDefault="005C42E9" w:rsidP="005C42E9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Instructions for defeating Jericho (6:1–5)</w:t>
      </w:r>
    </w:p>
    <w:p w14:paraId="663B341D" w14:textId="1E2609E2" w:rsidR="005C42E9" w:rsidRDefault="005C42E9" w:rsidP="005C42E9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The 7-Day initiative (6:6–21)</w:t>
      </w:r>
    </w:p>
    <w:p w14:paraId="3455E617" w14:textId="652625D0" w:rsidR="005C42E9" w:rsidRDefault="005C42E9" w:rsidP="005C42E9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Day 1 (6–11)</w:t>
      </w:r>
    </w:p>
    <w:p w14:paraId="038593ED" w14:textId="29A05F0A" w:rsidR="005C42E9" w:rsidRDefault="005C42E9" w:rsidP="005C42E9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Days 2–6 (12–14)</w:t>
      </w:r>
    </w:p>
    <w:p w14:paraId="086ADDF9" w14:textId="7E3C27A1" w:rsidR="005C42E9" w:rsidRDefault="005C42E9" w:rsidP="005C42E9">
      <w:pPr>
        <w:pStyle w:val="NoSpacing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Day 7 (15–21)</w:t>
      </w:r>
    </w:p>
    <w:p w14:paraId="7BDF39AF" w14:textId="1A135BC3" w:rsidR="005C42E9" w:rsidRDefault="005C42E9" w:rsidP="005C42E9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Troubles at Ai (7–8)</w:t>
      </w:r>
    </w:p>
    <w:p w14:paraId="73B4038E" w14:textId="64C95102" w:rsidR="005C42E9" w:rsidRDefault="005C42E9" w:rsidP="005C42E9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Deceit at Gibeah (9)</w:t>
      </w:r>
    </w:p>
    <w:p w14:paraId="1A35ADF1" w14:textId="5DB7A11A" w:rsidR="005C42E9" w:rsidRDefault="005C42E9" w:rsidP="005C42E9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 rising challenge: Israel faces a southern coalition of cities (9:1–2)</w:t>
      </w:r>
    </w:p>
    <w:p w14:paraId="68AC426D" w14:textId="467B748B" w:rsidR="005C42E9" w:rsidRDefault="005C42E9" w:rsidP="005C42E9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 unnecessary failure: Israel fails to seek counsel from God (9:3</w:t>
      </w:r>
      <w:r w:rsidR="006407E4">
        <w:rPr>
          <w:sz w:val="24"/>
          <w:szCs w:val="24"/>
        </w:rPr>
        <w:t>–27)</w:t>
      </w:r>
    </w:p>
    <w:p w14:paraId="0932C0A8" w14:textId="51054898" w:rsidR="006407E4" w:rsidRDefault="006407E4" w:rsidP="006407E4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deception (3–15)</w:t>
      </w:r>
    </w:p>
    <w:p w14:paraId="52BEC9F5" w14:textId="1AA13E1A" w:rsidR="006407E4" w:rsidRDefault="006407E4" w:rsidP="006407E4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exposure (16–21)</w:t>
      </w:r>
    </w:p>
    <w:p w14:paraId="36D83B9F" w14:textId="20D4BD9A" w:rsidR="006407E4" w:rsidRDefault="006407E4" w:rsidP="006407E4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curse (22–27)</w:t>
      </w:r>
    </w:p>
    <w:p w14:paraId="1019E455" w14:textId="57CDA745" w:rsidR="005C42E9" w:rsidRDefault="005C42E9" w:rsidP="005C42E9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Concluding military campaigns (10–11)</w:t>
      </w:r>
    </w:p>
    <w:p w14:paraId="51912F99" w14:textId="3F48E795" w:rsidR="005C42E9" w:rsidRDefault="005C42E9" w:rsidP="005C42E9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Amorite alliance (10:1–28)</w:t>
      </w:r>
    </w:p>
    <w:p w14:paraId="0796EC78" w14:textId="72DFC669" w:rsidR="005C42E9" w:rsidRDefault="005C42E9" w:rsidP="005C42E9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Southern campaigns (10:29–43)</w:t>
      </w:r>
    </w:p>
    <w:p w14:paraId="0DCB9406" w14:textId="20057AAF" w:rsidR="005C42E9" w:rsidRDefault="005C42E9" w:rsidP="005C42E9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Northern campaigns (11:1–23)</w:t>
      </w:r>
    </w:p>
    <w:p w14:paraId="7B5566DE" w14:textId="0D40486B" w:rsidR="005C42E9" w:rsidRDefault="005C42E9" w:rsidP="005C42E9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Final victory summaries (12)</w:t>
      </w:r>
    </w:p>
    <w:p w14:paraId="7626F73A" w14:textId="3EF415B0" w:rsidR="005C42E9" w:rsidRDefault="005C42E9" w:rsidP="005C42E9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In the east (12:1–6)</w:t>
      </w:r>
    </w:p>
    <w:p w14:paraId="62591C52" w14:textId="380B355D" w:rsidR="005C42E9" w:rsidRDefault="005C42E9" w:rsidP="005C42E9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In the west (12:7–24)</w:t>
      </w:r>
    </w:p>
    <w:p w14:paraId="4986D124" w14:textId="1A9F0928" w:rsidR="00451009" w:rsidRPr="006F1BA1" w:rsidRDefault="00921D4A" w:rsidP="006F1BA1">
      <w:pPr>
        <w:pStyle w:val="NoSpacing"/>
        <w:numPr>
          <w:ilvl w:val="0"/>
          <w:numId w:val="19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“</w:t>
      </w:r>
      <w:r w:rsidR="00C235EF" w:rsidRPr="00C235EF">
        <w:rPr>
          <w:sz w:val="24"/>
          <w:szCs w:val="24"/>
        </w:rPr>
        <w:t>Distribution</w:t>
      </w:r>
      <w:r>
        <w:rPr>
          <w:sz w:val="24"/>
          <w:szCs w:val="24"/>
        </w:rPr>
        <w:t>”</w:t>
      </w:r>
      <w:r w:rsidR="00C235EF" w:rsidRPr="00C235EF">
        <w:rPr>
          <w:sz w:val="24"/>
          <w:szCs w:val="24"/>
        </w:rPr>
        <w:t xml:space="preserve"> of the Land (13–2</w:t>
      </w:r>
      <w:r w:rsidR="006F1BA1">
        <w:rPr>
          <w:sz w:val="24"/>
          <w:szCs w:val="24"/>
        </w:rPr>
        <w:t>1</w:t>
      </w:r>
      <w:r w:rsidR="00C235EF" w:rsidRPr="00C235EF">
        <w:rPr>
          <w:sz w:val="24"/>
          <w:szCs w:val="24"/>
        </w:rPr>
        <w:t>)</w:t>
      </w:r>
    </w:p>
    <w:p w14:paraId="38D07CAA" w14:textId="7F1C44B3" w:rsidR="00451009" w:rsidRDefault="00451009" w:rsidP="006F1BA1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The call to allot land to the people (13:1–7)</w:t>
      </w:r>
    </w:p>
    <w:p w14:paraId="579BBE5F" w14:textId="5A278A3D" w:rsidR="004A1637" w:rsidRDefault="00451009" w:rsidP="004A1637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The inheritance of the </w:t>
      </w:r>
      <w:r w:rsidR="004A1637">
        <w:rPr>
          <w:sz w:val="24"/>
          <w:szCs w:val="24"/>
        </w:rPr>
        <w:t>Transjordan</w:t>
      </w:r>
      <w:r>
        <w:rPr>
          <w:sz w:val="24"/>
          <w:szCs w:val="24"/>
        </w:rPr>
        <w:t xml:space="preserve"> tribes </w:t>
      </w:r>
      <w:r w:rsidR="004A1637">
        <w:rPr>
          <w:sz w:val="24"/>
          <w:szCs w:val="24"/>
        </w:rPr>
        <w:t xml:space="preserve">and </w:t>
      </w:r>
      <w:r w:rsidR="004A1637" w:rsidRPr="004A1637">
        <w:rPr>
          <w:sz w:val="24"/>
          <w:szCs w:val="24"/>
        </w:rPr>
        <w:t>Levi</w:t>
      </w:r>
      <w:r w:rsidR="004A1637">
        <w:rPr>
          <w:sz w:val="24"/>
          <w:szCs w:val="24"/>
        </w:rPr>
        <w:t xml:space="preserve"> </w:t>
      </w:r>
      <w:r>
        <w:rPr>
          <w:sz w:val="24"/>
          <w:szCs w:val="24"/>
        </w:rPr>
        <w:t>(13:8–</w:t>
      </w:r>
      <w:r w:rsidR="004A1637">
        <w:rPr>
          <w:sz w:val="24"/>
          <w:szCs w:val="24"/>
        </w:rPr>
        <w:t>14:5</w:t>
      </w:r>
      <w:r>
        <w:rPr>
          <w:sz w:val="24"/>
          <w:szCs w:val="24"/>
        </w:rPr>
        <w:t>)</w:t>
      </w:r>
    </w:p>
    <w:p w14:paraId="2D1CD179" w14:textId="7B2B6044" w:rsidR="004A1637" w:rsidRDefault="004A1637" w:rsidP="004A1637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General description of the Transjordan tribes’ inheritance (13:8–13)</w:t>
      </w:r>
    </w:p>
    <w:p w14:paraId="5A032137" w14:textId="0AC55003" w:rsidR="004A1637" w:rsidRDefault="004A1637" w:rsidP="004A1637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General description of Levi’s inheritance (13:14)</w:t>
      </w:r>
    </w:p>
    <w:p w14:paraId="4E9B361E" w14:textId="222FCF05" w:rsidR="004A1637" w:rsidRDefault="004A1637" w:rsidP="004A1637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Specific instructions for the Transjordan tribes (13:15–32)</w:t>
      </w:r>
    </w:p>
    <w:p w14:paraId="1F25B222" w14:textId="24054034" w:rsidR="004A1637" w:rsidRDefault="004A1637" w:rsidP="004A1637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4A1637">
        <w:rPr>
          <w:sz w:val="24"/>
          <w:szCs w:val="24"/>
          <w:u w:val="single"/>
        </w:rPr>
        <w:t>Reuben</w:t>
      </w:r>
      <w:r>
        <w:rPr>
          <w:sz w:val="24"/>
          <w:szCs w:val="24"/>
        </w:rPr>
        <w:t xml:space="preserve"> (13:15–23)</w:t>
      </w:r>
    </w:p>
    <w:p w14:paraId="787CD238" w14:textId="0A57D847" w:rsidR="004A1637" w:rsidRDefault="004A1637" w:rsidP="004A1637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4A1637">
        <w:rPr>
          <w:sz w:val="24"/>
          <w:szCs w:val="24"/>
          <w:u w:val="single"/>
        </w:rPr>
        <w:t>Gad</w:t>
      </w:r>
      <w:r>
        <w:rPr>
          <w:sz w:val="24"/>
          <w:szCs w:val="24"/>
        </w:rPr>
        <w:t xml:space="preserve"> (13:24–28)</w:t>
      </w:r>
    </w:p>
    <w:p w14:paraId="6710D02A" w14:textId="1DA9AD4C" w:rsidR="004A1637" w:rsidRDefault="004A1637" w:rsidP="004A1637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the half tribe of </w:t>
      </w:r>
      <w:r w:rsidRPr="004A1637">
        <w:rPr>
          <w:sz w:val="24"/>
          <w:szCs w:val="24"/>
          <w:u w:val="single"/>
        </w:rPr>
        <w:t>Manasseh</w:t>
      </w:r>
      <w:r>
        <w:rPr>
          <w:sz w:val="24"/>
          <w:szCs w:val="24"/>
        </w:rPr>
        <w:t xml:space="preserve"> (13:29–32)</w:t>
      </w:r>
    </w:p>
    <w:p w14:paraId="4BF15DCF" w14:textId="7705515D" w:rsidR="004A1637" w:rsidRPr="004A1637" w:rsidRDefault="004A1637" w:rsidP="004A1637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Specific instructions for </w:t>
      </w:r>
      <w:r w:rsidRPr="004A1637">
        <w:rPr>
          <w:sz w:val="24"/>
          <w:szCs w:val="24"/>
          <w:u w:val="single"/>
        </w:rPr>
        <w:t>Levi’s</w:t>
      </w:r>
      <w:r>
        <w:rPr>
          <w:sz w:val="24"/>
          <w:szCs w:val="24"/>
        </w:rPr>
        <w:t xml:space="preserve"> inheritance (13:33–14:5)</w:t>
      </w:r>
    </w:p>
    <w:p w14:paraId="0C808BF7" w14:textId="75ECCA25" w:rsidR="00BD198F" w:rsidRDefault="00BD198F" w:rsidP="006F1BA1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D198F">
        <w:rPr>
          <w:sz w:val="24"/>
          <w:szCs w:val="24"/>
          <w:u w:val="single"/>
        </w:rPr>
        <w:t>Judah</w:t>
      </w:r>
      <w:r>
        <w:rPr>
          <w:sz w:val="24"/>
          <w:szCs w:val="24"/>
        </w:rPr>
        <w:t xml:space="preserve"> (14:6–15:63)</w:t>
      </w:r>
    </w:p>
    <w:p w14:paraId="011B1C0B" w14:textId="0731088F" w:rsidR="00BD198F" w:rsidRDefault="00BD198F" w:rsidP="006F1BA1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D198F">
        <w:rPr>
          <w:sz w:val="24"/>
          <w:szCs w:val="24"/>
          <w:u w:val="single"/>
        </w:rPr>
        <w:t>Joseph</w:t>
      </w:r>
      <w:r>
        <w:rPr>
          <w:sz w:val="24"/>
          <w:szCs w:val="24"/>
        </w:rPr>
        <w:t xml:space="preserve"> (16–17)</w:t>
      </w:r>
    </w:p>
    <w:p w14:paraId="7F221543" w14:textId="23A194AF" w:rsidR="00BD198F" w:rsidRDefault="00BD198F" w:rsidP="006F1BA1">
      <w:pPr>
        <w:pStyle w:val="NoSpacing"/>
        <w:numPr>
          <w:ilvl w:val="1"/>
          <w:numId w:val="4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people of Joseph generally (16:1–4)</w:t>
      </w:r>
    </w:p>
    <w:p w14:paraId="6943DB37" w14:textId="233B958A" w:rsidR="00BD198F" w:rsidRDefault="00BD198F" w:rsidP="006F1BA1">
      <w:pPr>
        <w:pStyle w:val="NoSpacing"/>
        <w:numPr>
          <w:ilvl w:val="1"/>
          <w:numId w:val="40"/>
        </w:numPr>
        <w:ind w:left="1080"/>
        <w:rPr>
          <w:sz w:val="24"/>
          <w:szCs w:val="24"/>
        </w:rPr>
      </w:pPr>
      <w:r w:rsidRPr="00BD198F">
        <w:rPr>
          <w:sz w:val="24"/>
          <w:szCs w:val="24"/>
          <w:u w:val="single"/>
        </w:rPr>
        <w:t>Ephraim’s</w:t>
      </w:r>
      <w:r>
        <w:rPr>
          <w:sz w:val="24"/>
          <w:szCs w:val="24"/>
        </w:rPr>
        <w:t xml:space="preserve"> inheritance (16:5–10)</w:t>
      </w:r>
    </w:p>
    <w:p w14:paraId="3FE487A1" w14:textId="008FAABA" w:rsidR="00BD198F" w:rsidRDefault="00BD198F" w:rsidP="006F1BA1">
      <w:pPr>
        <w:pStyle w:val="NoSpacing"/>
        <w:numPr>
          <w:ilvl w:val="1"/>
          <w:numId w:val="40"/>
        </w:numPr>
        <w:ind w:left="1080"/>
        <w:rPr>
          <w:sz w:val="24"/>
          <w:szCs w:val="24"/>
        </w:rPr>
      </w:pPr>
      <w:r w:rsidRPr="00BD198F">
        <w:rPr>
          <w:sz w:val="24"/>
          <w:szCs w:val="24"/>
          <w:u w:val="single"/>
        </w:rPr>
        <w:t>Manasseh’s</w:t>
      </w:r>
      <w:r>
        <w:rPr>
          <w:sz w:val="24"/>
          <w:szCs w:val="24"/>
        </w:rPr>
        <w:t xml:space="preserve"> inheritance (17:1–13)</w:t>
      </w:r>
    </w:p>
    <w:p w14:paraId="2295417E" w14:textId="3434BAF4" w:rsidR="00BD198F" w:rsidRDefault="00BD198F" w:rsidP="006F1BA1">
      <w:pPr>
        <w:pStyle w:val="NoSpacing"/>
        <w:numPr>
          <w:ilvl w:val="1"/>
          <w:numId w:val="4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people of Joseph seek more property (17:14–18)</w:t>
      </w:r>
    </w:p>
    <w:p w14:paraId="2A0C5811" w14:textId="36F1081B" w:rsidR="004A1637" w:rsidRDefault="004A1637" w:rsidP="006F1BA1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The inheritance for the remaining tribes (18:1–19:48)</w:t>
      </w:r>
    </w:p>
    <w:p w14:paraId="538BA5BC" w14:textId="1AA499FC" w:rsidR="00B3212A" w:rsidRDefault="00B3212A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Setting up the Tabernacle in Shiloh and calling Israel to finish taking the land (18:1–10)</w:t>
      </w:r>
    </w:p>
    <w:p w14:paraId="4B89F962" w14:textId="503D1CEE" w:rsidR="00BD198F" w:rsidRDefault="00621FA8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Benjamin</w:t>
      </w:r>
      <w:r>
        <w:rPr>
          <w:sz w:val="24"/>
          <w:szCs w:val="24"/>
        </w:rPr>
        <w:t xml:space="preserve"> (18:11–28)</w:t>
      </w:r>
    </w:p>
    <w:p w14:paraId="002D0E11" w14:textId="5CD4DFBB" w:rsidR="00621FA8" w:rsidRDefault="00621FA8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Simeon</w:t>
      </w:r>
      <w:r>
        <w:rPr>
          <w:sz w:val="24"/>
          <w:szCs w:val="24"/>
        </w:rPr>
        <w:t xml:space="preserve"> (19:1–9)</w:t>
      </w:r>
    </w:p>
    <w:p w14:paraId="6D97FD25" w14:textId="311C9B39" w:rsidR="00621FA8" w:rsidRDefault="00621FA8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Zebulon</w:t>
      </w:r>
      <w:r>
        <w:rPr>
          <w:sz w:val="24"/>
          <w:szCs w:val="24"/>
        </w:rPr>
        <w:t xml:space="preserve"> (19:10–16)</w:t>
      </w:r>
    </w:p>
    <w:p w14:paraId="317B9F9E" w14:textId="4E0EEB73" w:rsidR="00621FA8" w:rsidRDefault="00621FA8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Issachar</w:t>
      </w:r>
      <w:r>
        <w:rPr>
          <w:sz w:val="24"/>
          <w:szCs w:val="24"/>
        </w:rPr>
        <w:t xml:space="preserve"> (19:17–23)</w:t>
      </w:r>
    </w:p>
    <w:p w14:paraId="2D6B761E" w14:textId="636A2E83" w:rsidR="00621FA8" w:rsidRDefault="00621FA8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="00B3212A" w:rsidRPr="00B3212A">
        <w:rPr>
          <w:sz w:val="24"/>
          <w:szCs w:val="24"/>
          <w:u w:val="single"/>
        </w:rPr>
        <w:t>Asher</w:t>
      </w:r>
      <w:r w:rsidR="00B3212A">
        <w:rPr>
          <w:sz w:val="24"/>
          <w:szCs w:val="24"/>
        </w:rPr>
        <w:t xml:space="preserve"> (19:24–31)</w:t>
      </w:r>
    </w:p>
    <w:p w14:paraId="7B874821" w14:textId="263253B9" w:rsidR="00B3212A" w:rsidRDefault="00B3212A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Naphtali</w:t>
      </w:r>
      <w:r>
        <w:rPr>
          <w:sz w:val="24"/>
          <w:szCs w:val="24"/>
        </w:rPr>
        <w:t xml:space="preserve"> (19:32–39)</w:t>
      </w:r>
    </w:p>
    <w:p w14:paraId="73C2B938" w14:textId="04ADE813" w:rsidR="00B3212A" w:rsidRDefault="00B3212A" w:rsidP="004A1637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The inheritance of </w:t>
      </w:r>
      <w:r w:rsidRPr="00B3212A">
        <w:rPr>
          <w:sz w:val="24"/>
          <w:szCs w:val="24"/>
          <w:u w:val="single"/>
        </w:rPr>
        <w:t>Dan</w:t>
      </w:r>
      <w:r>
        <w:rPr>
          <w:sz w:val="24"/>
          <w:szCs w:val="24"/>
        </w:rPr>
        <w:t xml:space="preserve"> (19:40–48)</w:t>
      </w:r>
    </w:p>
    <w:p w14:paraId="1EACCAA4" w14:textId="7E8984DE" w:rsidR="00B3212A" w:rsidRDefault="00B3212A" w:rsidP="004A1637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Israel’s gift of land to Joshua (19:49–51)</w:t>
      </w:r>
    </w:p>
    <w:p w14:paraId="066D2FEA" w14:textId="045BB5FE" w:rsidR="00B3212A" w:rsidRDefault="00B3212A" w:rsidP="004A1637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The cities of Refuge (20)</w:t>
      </w:r>
    </w:p>
    <w:p w14:paraId="4D61832D" w14:textId="01743039" w:rsidR="00B3212A" w:rsidRDefault="00B3212A" w:rsidP="004A1637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The cities of Levi (21:1–42)</w:t>
      </w:r>
    </w:p>
    <w:p w14:paraId="14612A54" w14:textId="6E787037" w:rsidR="00451009" w:rsidRPr="006F1BA1" w:rsidRDefault="00B3212A" w:rsidP="004A1637">
      <w:pPr>
        <w:pStyle w:val="NoSpacing"/>
        <w:numPr>
          <w:ilvl w:val="0"/>
          <w:numId w:val="4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Summary Statement (21:43–45)</w:t>
      </w:r>
    </w:p>
    <w:p w14:paraId="1462545C" w14:textId="37A5C6BA" w:rsidR="005C42E9" w:rsidRPr="00921D4A" w:rsidRDefault="00921D4A" w:rsidP="00921D4A">
      <w:pPr>
        <w:pStyle w:val="NoSpacing"/>
        <w:numPr>
          <w:ilvl w:val="0"/>
          <w:numId w:val="19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“Assemblies” in the Land</w:t>
      </w:r>
      <w:r w:rsidR="00C235EF" w:rsidRPr="00C235EF">
        <w:rPr>
          <w:sz w:val="24"/>
          <w:szCs w:val="24"/>
        </w:rPr>
        <w:t xml:space="preserve"> (2</w:t>
      </w:r>
      <w:r w:rsidR="009B0898">
        <w:rPr>
          <w:sz w:val="24"/>
          <w:szCs w:val="24"/>
        </w:rPr>
        <w:t>2</w:t>
      </w:r>
      <w:r w:rsidR="00C235EF" w:rsidRPr="00C235EF">
        <w:rPr>
          <w:sz w:val="24"/>
          <w:szCs w:val="24"/>
        </w:rPr>
        <w:t>–24)</w:t>
      </w:r>
    </w:p>
    <w:p w14:paraId="713DD282" w14:textId="2B5BF9A9" w:rsidR="006F1BA1" w:rsidRDefault="006F1BA1" w:rsidP="005C42E9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Gathering to bless the </w:t>
      </w:r>
      <w:r w:rsidR="004A1637">
        <w:rPr>
          <w:sz w:val="24"/>
          <w:szCs w:val="24"/>
        </w:rPr>
        <w:t>Transjordan</w:t>
      </w:r>
      <w:r>
        <w:rPr>
          <w:sz w:val="24"/>
          <w:szCs w:val="24"/>
        </w:rPr>
        <w:t xml:space="preserve"> tribes (22)</w:t>
      </w:r>
    </w:p>
    <w:p w14:paraId="5CDEB1DC" w14:textId="2E7C4A5E" w:rsidR="005C42E9" w:rsidRDefault="00B36761" w:rsidP="005C42E9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Gathering for </w:t>
      </w:r>
      <w:r w:rsidR="005C42E9">
        <w:rPr>
          <w:sz w:val="24"/>
          <w:szCs w:val="24"/>
        </w:rPr>
        <w:t>Joshua’s farewell address (23)</w:t>
      </w:r>
    </w:p>
    <w:p w14:paraId="2D553942" w14:textId="042B7642" w:rsidR="005C42E9" w:rsidRDefault="00B36761" w:rsidP="005C42E9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Gathering for c</w:t>
      </w:r>
      <w:r w:rsidR="005C42E9">
        <w:rPr>
          <w:sz w:val="24"/>
          <w:szCs w:val="24"/>
        </w:rPr>
        <w:t>ovenant renewal (24:1–28)</w:t>
      </w:r>
    </w:p>
    <w:p w14:paraId="26527A0C" w14:textId="77777777" w:rsidR="006F1BA1" w:rsidRDefault="006F1BA1" w:rsidP="006F1BA1">
      <w:pPr>
        <w:pStyle w:val="NoSpacing"/>
        <w:rPr>
          <w:sz w:val="24"/>
          <w:szCs w:val="24"/>
        </w:rPr>
      </w:pPr>
    </w:p>
    <w:p w14:paraId="4386CB44" w14:textId="7E559D44" w:rsidR="005C42E9" w:rsidRPr="006F1BA1" w:rsidRDefault="006F1BA1" w:rsidP="006F1BA1">
      <w:pPr>
        <w:pStyle w:val="NoSpacing"/>
        <w:rPr>
          <w:i/>
          <w:iCs/>
          <w:sz w:val="24"/>
          <w:szCs w:val="24"/>
        </w:rPr>
      </w:pPr>
      <w:r w:rsidRPr="006F1BA1">
        <w:rPr>
          <w:i/>
          <w:iCs/>
          <w:sz w:val="24"/>
          <w:szCs w:val="24"/>
        </w:rPr>
        <w:t xml:space="preserve">*Conclusion </w:t>
      </w:r>
      <w:r w:rsidR="005C42E9" w:rsidRPr="006F1BA1">
        <w:rPr>
          <w:i/>
          <w:iCs/>
          <w:sz w:val="24"/>
          <w:szCs w:val="24"/>
        </w:rPr>
        <w:t>(24:29–33)</w:t>
      </w:r>
    </w:p>
    <w:sectPr w:rsidR="005C42E9" w:rsidRPr="006F1BA1" w:rsidSect="004A1637">
      <w:pgSz w:w="12240" w:h="15840"/>
      <w:pgMar w:top="1152" w:right="1296" w:bottom="1152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C040" w14:textId="77777777" w:rsidR="00B23A29" w:rsidRDefault="00B23A29" w:rsidP="000B2E3D">
      <w:r>
        <w:separator/>
      </w:r>
    </w:p>
  </w:endnote>
  <w:endnote w:type="continuationSeparator" w:id="0">
    <w:p w14:paraId="020008A4" w14:textId="77777777" w:rsidR="00B23A29" w:rsidRDefault="00B23A29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27B6" w14:textId="77777777" w:rsidR="00B23A29" w:rsidRDefault="00B23A29" w:rsidP="000B2E3D">
      <w:r>
        <w:separator/>
      </w:r>
    </w:p>
  </w:footnote>
  <w:footnote w:type="continuationSeparator" w:id="0">
    <w:p w14:paraId="0C8FD25E" w14:textId="77777777" w:rsidR="00B23A29" w:rsidRDefault="00B23A29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A2"/>
    <w:multiLevelType w:val="hybridMultilevel"/>
    <w:tmpl w:val="89B44E04"/>
    <w:lvl w:ilvl="0" w:tplc="765AB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E7EA1"/>
    <w:multiLevelType w:val="hybridMultilevel"/>
    <w:tmpl w:val="21620EFC"/>
    <w:lvl w:ilvl="0" w:tplc="65C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A1FE7"/>
    <w:multiLevelType w:val="hybridMultilevel"/>
    <w:tmpl w:val="CA941EE2"/>
    <w:lvl w:ilvl="0" w:tplc="D144C9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B3138"/>
    <w:multiLevelType w:val="hybridMultilevel"/>
    <w:tmpl w:val="F0A6B1BC"/>
    <w:lvl w:ilvl="0" w:tplc="17B246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E37FE"/>
    <w:multiLevelType w:val="hybridMultilevel"/>
    <w:tmpl w:val="1D50FE04"/>
    <w:lvl w:ilvl="0" w:tplc="E228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C2BD1"/>
    <w:multiLevelType w:val="hybridMultilevel"/>
    <w:tmpl w:val="CCD6E8E8"/>
    <w:lvl w:ilvl="0" w:tplc="EF1A4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96E"/>
    <w:multiLevelType w:val="hybridMultilevel"/>
    <w:tmpl w:val="7A14EECC"/>
    <w:lvl w:ilvl="0" w:tplc="D9788E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65676"/>
    <w:multiLevelType w:val="hybridMultilevel"/>
    <w:tmpl w:val="042C7B7E"/>
    <w:lvl w:ilvl="0" w:tplc="8CC4CD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9C75A9"/>
    <w:multiLevelType w:val="hybridMultilevel"/>
    <w:tmpl w:val="898C2DB0"/>
    <w:lvl w:ilvl="0" w:tplc="7A3CE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92574"/>
    <w:multiLevelType w:val="hybridMultilevel"/>
    <w:tmpl w:val="42F2C884"/>
    <w:lvl w:ilvl="0" w:tplc="97D44E0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77825"/>
    <w:multiLevelType w:val="hybridMultilevel"/>
    <w:tmpl w:val="40BAA9AC"/>
    <w:lvl w:ilvl="0" w:tplc="CDE697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304BED"/>
    <w:multiLevelType w:val="hybridMultilevel"/>
    <w:tmpl w:val="F0463006"/>
    <w:lvl w:ilvl="0" w:tplc="0B60A9C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88821AB"/>
    <w:multiLevelType w:val="hybridMultilevel"/>
    <w:tmpl w:val="8734768A"/>
    <w:lvl w:ilvl="0" w:tplc="9A0EAC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EE7692"/>
    <w:multiLevelType w:val="hybridMultilevel"/>
    <w:tmpl w:val="88EA1E68"/>
    <w:lvl w:ilvl="0" w:tplc="D82E1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D7727"/>
    <w:multiLevelType w:val="hybridMultilevel"/>
    <w:tmpl w:val="8C8E8B34"/>
    <w:lvl w:ilvl="0" w:tplc="BA3ACC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A701B4"/>
    <w:multiLevelType w:val="hybridMultilevel"/>
    <w:tmpl w:val="16DC6504"/>
    <w:lvl w:ilvl="0" w:tplc="5FF82D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B2315F6"/>
    <w:multiLevelType w:val="hybridMultilevel"/>
    <w:tmpl w:val="13249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7497"/>
    <w:multiLevelType w:val="hybridMultilevel"/>
    <w:tmpl w:val="A9A01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36D82"/>
    <w:multiLevelType w:val="hybridMultilevel"/>
    <w:tmpl w:val="B094D1CE"/>
    <w:lvl w:ilvl="0" w:tplc="88686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D394F"/>
    <w:multiLevelType w:val="hybridMultilevel"/>
    <w:tmpl w:val="BF26B112"/>
    <w:lvl w:ilvl="0" w:tplc="FC7CA3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1F6A4D"/>
    <w:multiLevelType w:val="hybridMultilevel"/>
    <w:tmpl w:val="61E858F8"/>
    <w:lvl w:ilvl="0" w:tplc="53069F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F636B8"/>
    <w:multiLevelType w:val="hybridMultilevel"/>
    <w:tmpl w:val="F014CAB6"/>
    <w:lvl w:ilvl="0" w:tplc="3B1E65C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217C4"/>
    <w:multiLevelType w:val="hybridMultilevel"/>
    <w:tmpl w:val="36E6756A"/>
    <w:lvl w:ilvl="0" w:tplc="C7B63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960E2"/>
    <w:multiLevelType w:val="hybridMultilevel"/>
    <w:tmpl w:val="5E126B62"/>
    <w:lvl w:ilvl="0" w:tplc="1E4E09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075C27"/>
    <w:multiLevelType w:val="hybridMultilevel"/>
    <w:tmpl w:val="F45E7886"/>
    <w:lvl w:ilvl="0" w:tplc="84B6AF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B72AA"/>
    <w:multiLevelType w:val="hybridMultilevel"/>
    <w:tmpl w:val="3536E13E"/>
    <w:lvl w:ilvl="0" w:tplc="8FD419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F61C17"/>
    <w:multiLevelType w:val="hybridMultilevel"/>
    <w:tmpl w:val="504AA970"/>
    <w:lvl w:ilvl="0" w:tplc="055838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0033BE"/>
    <w:multiLevelType w:val="hybridMultilevel"/>
    <w:tmpl w:val="465ED144"/>
    <w:lvl w:ilvl="0" w:tplc="447E06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4A44F6"/>
    <w:multiLevelType w:val="hybridMultilevel"/>
    <w:tmpl w:val="72AE0B08"/>
    <w:lvl w:ilvl="0" w:tplc="BBD67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B94E03"/>
    <w:multiLevelType w:val="hybridMultilevel"/>
    <w:tmpl w:val="AEBABC70"/>
    <w:lvl w:ilvl="0" w:tplc="0C6CD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AE0359"/>
    <w:multiLevelType w:val="hybridMultilevel"/>
    <w:tmpl w:val="C05866C2"/>
    <w:lvl w:ilvl="0" w:tplc="660A1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0C96CB9"/>
    <w:multiLevelType w:val="hybridMultilevel"/>
    <w:tmpl w:val="ABAEE122"/>
    <w:lvl w:ilvl="0" w:tplc="722EAB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38763D"/>
    <w:multiLevelType w:val="hybridMultilevel"/>
    <w:tmpl w:val="C2B6714E"/>
    <w:lvl w:ilvl="0" w:tplc="150271C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15B2C"/>
    <w:multiLevelType w:val="hybridMultilevel"/>
    <w:tmpl w:val="4624254C"/>
    <w:lvl w:ilvl="0" w:tplc="140A3B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942916"/>
    <w:multiLevelType w:val="hybridMultilevel"/>
    <w:tmpl w:val="653891C4"/>
    <w:lvl w:ilvl="0" w:tplc="CE68026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D5BC1"/>
    <w:multiLevelType w:val="hybridMultilevel"/>
    <w:tmpl w:val="4838E3B0"/>
    <w:lvl w:ilvl="0" w:tplc="81228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523DF5"/>
    <w:multiLevelType w:val="hybridMultilevel"/>
    <w:tmpl w:val="4FE4386E"/>
    <w:lvl w:ilvl="0" w:tplc="C1183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C21381"/>
    <w:multiLevelType w:val="hybridMultilevel"/>
    <w:tmpl w:val="8AE84CDA"/>
    <w:lvl w:ilvl="0" w:tplc="9CE4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A360F"/>
    <w:multiLevelType w:val="hybridMultilevel"/>
    <w:tmpl w:val="9E8C0112"/>
    <w:lvl w:ilvl="0" w:tplc="4A4CA80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AB1346"/>
    <w:multiLevelType w:val="hybridMultilevel"/>
    <w:tmpl w:val="253A827C"/>
    <w:lvl w:ilvl="0" w:tplc="C0C8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27CFA"/>
    <w:multiLevelType w:val="hybridMultilevel"/>
    <w:tmpl w:val="67127E66"/>
    <w:lvl w:ilvl="0" w:tplc="57E68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6E2AB0"/>
    <w:multiLevelType w:val="hybridMultilevel"/>
    <w:tmpl w:val="55CCE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E9A55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0D2C"/>
    <w:multiLevelType w:val="hybridMultilevel"/>
    <w:tmpl w:val="81FC14D8"/>
    <w:lvl w:ilvl="0" w:tplc="1E80988A">
      <w:start w:val="1"/>
      <w:numFmt w:val="upperLetter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CB68C8"/>
    <w:multiLevelType w:val="hybridMultilevel"/>
    <w:tmpl w:val="5636E0B2"/>
    <w:lvl w:ilvl="0" w:tplc="7222FF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315460">
    <w:abstractNumId w:val="37"/>
  </w:num>
  <w:num w:numId="2" w16cid:durableId="1438477378">
    <w:abstractNumId w:val="22"/>
  </w:num>
  <w:num w:numId="3" w16cid:durableId="232593411">
    <w:abstractNumId w:val="4"/>
  </w:num>
  <w:num w:numId="4" w16cid:durableId="813526832">
    <w:abstractNumId w:val="36"/>
  </w:num>
  <w:num w:numId="5" w16cid:durableId="1131483075">
    <w:abstractNumId w:val="13"/>
  </w:num>
  <w:num w:numId="6" w16cid:durableId="1676573151">
    <w:abstractNumId w:val="35"/>
  </w:num>
  <w:num w:numId="7" w16cid:durableId="1318847767">
    <w:abstractNumId w:val="29"/>
  </w:num>
  <w:num w:numId="8" w16cid:durableId="242302938">
    <w:abstractNumId w:val="18"/>
  </w:num>
  <w:num w:numId="9" w16cid:durableId="598179474">
    <w:abstractNumId w:val="33"/>
  </w:num>
  <w:num w:numId="10" w16cid:durableId="1777871155">
    <w:abstractNumId w:val="8"/>
  </w:num>
  <w:num w:numId="11" w16cid:durableId="932400324">
    <w:abstractNumId w:val="30"/>
  </w:num>
  <w:num w:numId="12" w16cid:durableId="1567305234">
    <w:abstractNumId w:val="15"/>
  </w:num>
  <w:num w:numId="13" w16cid:durableId="384565775">
    <w:abstractNumId w:val="21"/>
  </w:num>
  <w:num w:numId="14" w16cid:durableId="470177340">
    <w:abstractNumId w:val="32"/>
  </w:num>
  <w:num w:numId="15" w16cid:durableId="1463427275">
    <w:abstractNumId w:val="9"/>
  </w:num>
  <w:num w:numId="16" w16cid:durableId="116025218">
    <w:abstractNumId w:val="20"/>
  </w:num>
  <w:num w:numId="17" w16cid:durableId="1858545416">
    <w:abstractNumId w:val="38"/>
  </w:num>
  <w:num w:numId="18" w16cid:durableId="154810861">
    <w:abstractNumId w:val="34"/>
  </w:num>
  <w:num w:numId="19" w16cid:durableId="373652150">
    <w:abstractNumId w:val="5"/>
  </w:num>
  <w:num w:numId="20" w16cid:durableId="113402736">
    <w:abstractNumId w:val="16"/>
  </w:num>
  <w:num w:numId="21" w16cid:durableId="444427996">
    <w:abstractNumId w:val="40"/>
  </w:num>
  <w:num w:numId="22" w16cid:durableId="1802261096">
    <w:abstractNumId w:val="31"/>
  </w:num>
  <w:num w:numId="23" w16cid:durableId="1808549931">
    <w:abstractNumId w:val="2"/>
  </w:num>
  <w:num w:numId="24" w16cid:durableId="802651414">
    <w:abstractNumId w:val="11"/>
  </w:num>
  <w:num w:numId="25" w16cid:durableId="1475021577">
    <w:abstractNumId w:val="3"/>
  </w:num>
  <w:num w:numId="26" w16cid:durableId="691339368">
    <w:abstractNumId w:val="7"/>
  </w:num>
  <w:num w:numId="27" w16cid:durableId="851995468">
    <w:abstractNumId w:val="23"/>
  </w:num>
  <w:num w:numId="28" w16cid:durableId="441804558">
    <w:abstractNumId w:val="12"/>
  </w:num>
  <w:num w:numId="29" w16cid:durableId="1848716363">
    <w:abstractNumId w:val="10"/>
  </w:num>
  <w:num w:numId="30" w16cid:durableId="1108044820">
    <w:abstractNumId w:val="19"/>
  </w:num>
  <w:num w:numId="31" w16cid:durableId="1026254023">
    <w:abstractNumId w:val="26"/>
  </w:num>
  <w:num w:numId="32" w16cid:durableId="1867135370">
    <w:abstractNumId w:val="1"/>
  </w:num>
  <w:num w:numId="33" w16cid:durableId="1787580633">
    <w:abstractNumId w:val="6"/>
  </w:num>
  <w:num w:numId="34" w16cid:durableId="612634993">
    <w:abstractNumId w:val="25"/>
  </w:num>
  <w:num w:numId="35" w16cid:durableId="550045237">
    <w:abstractNumId w:val="17"/>
  </w:num>
  <w:num w:numId="36" w16cid:durableId="249698740">
    <w:abstractNumId w:val="24"/>
  </w:num>
  <w:num w:numId="37" w16cid:durableId="1356538779">
    <w:abstractNumId w:val="43"/>
  </w:num>
  <w:num w:numId="38" w16cid:durableId="191001077">
    <w:abstractNumId w:val="27"/>
  </w:num>
  <w:num w:numId="39" w16cid:durableId="197863652">
    <w:abstractNumId w:val="14"/>
  </w:num>
  <w:num w:numId="40" w16cid:durableId="1966346586">
    <w:abstractNumId w:val="41"/>
  </w:num>
  <w:num w:numId="41" w16cid:durableId="136189806">
    <w:abstractNumId w:val="42"/>
  </w:num>
  <w:num w:numId="42" w16cid:durableId="1190871490">
    <w:abstractNumId w:val="39"/>
  </w:num>
  <w:num w:numId="43" w16cid:durableId="1052773484">
    <w:abstractNumId w:val="0"/>
  </w:num>
  <w:num w:numId="44" w16cid:durableId="31896905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70BF2"/>
    <w:rsid w:val="00073504"/>
    <w:rsid w:val="0008039F"/>
    <w:rsid w:val="00095243"/>
    <w:rsid w:val="000B2E3D"/>
    <w:rsid w:val="000C2DF2"/>
    <w:rsid w:val="000C565A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450C8"/>
    <w:rsid w:val="00250AC3"/>
    <w:rsid w:val="0025129A"/>
    <w:rsid w:val="002556C5"/>
    <w:rsid w:val="0026146E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51009"/>
    <w:rsid w:val="00482677"/>
    <w:rsid w:val="004A06D4"/>
    <w:rsid w:val="004A1637"/>
    <w:rsid w:val="004A61B6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C42E9"/>
    <w:rsid w:val="005D14FA"/>
    <w:rsid w:val="005D774E"/>
    <w:rsid w:val="005E0235"/>
    <w:rsid w:val="005F5068"/>
    <w:rsid w:val="00621FA8"/>
    <w:rsid w:val="006253F1"/>
    <w:rsid w:val="006407E4"/>
    <w:rsid w:val="00645252"/>
    <w:rsid w:val="006464F9"/>
    <w:rsid w:val="00670C73"/>
    <w:rsid w:val="00671DE1"/>
    <w:rsid w:val="006918AB"/>
    <w:rsid w:val="00692BE0"/>
    <w:rsid w:val="006972D4"/>
    <w:rsid w:val="006A485F"/>
    <w:rsid w:val="006C2BBB"/>
    <w:rsid w:val="006D3D74"/>
    <w:rsid w:val="006D6E95"/>
    <w:rsid w:val="006F1BA1"/>
    <w:rsid w:val="00712CDD"/>
    <w:rsid w:val="0075427E"/>
    <w:rsid w:val="00765F98"/>
    <w:rsid w:val="00770990"/>
    <w:rsid w:val="00791D5E"/>
    <w:rsid w:val="007B0B11"/>
    <w:rsid w:val="007C28C1"/>
    <w:rsid w:val="007D0B10"/>
    <w:rsid w:val="007E5D7C"/>
    <w:rsid w:val="007F0DB0"/>
    <w:rsid w:val="00802EA6"/>
    <w:rsid w:val="00810C71"/>
    <w:rsid w:val="0083569A"/>
    <w:rsid w:val="0088158C"/>
    <w:rsid w:val="008A3F4A"/>
    <w:rsid w:val="008C74F1"/>
    <w:rsid w:val="00901429"/>
    <w:rsid w:val="00921D4A"/>
    <w:rsid w:val="00954840"/>
    <w:rsid w:val="00971182"/>
    <w:rsid w:val="009729BB"/>
    <w:rsid w:val="009A6DD7"/>
    <w:rsid w:val="009B0898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E28FE"/>
    <w:rsid w:val="00B03EDA"/>
    <w:rsid w:val="00B23A29"/>
    <w:rsid w:val="00B2727C"/>
    <w:rsid w:val="00B27CA8"/>
    <w:rsid w:val="00B3212A"/>
    <w:rsid w:val="00B32553"/>
    <w:rsid w:val="00B366DF"/>
    <w:rsid w:val="00B36761"/>
    <w:rsid w:val="00B424AA"/>
    <w:rsid w:val="00B52B38"/>
    <w:rsid w:val="00B54E38"/>
    <w:rsid w:val="00B578DE"/>
    <w:rsid w:val="00BB2FD0"/>
    <w:rsid w:val="00BB7773"/>
    <w:rsid w:val="00BD198F"/>
    <w:rsid w:val="00C063B7"/>
    <w:rsid w:val="00C235EF"/>
    <w:rsid w:val="00C26003"/>
    <w:rsid w:val="00C571EE"/>
    <w:rsid w:val="00C6038D"/>
    <w:rsid w:val="00C81542"/>
    <w:rsid w:val="00C838C6"/>
    <w:rsid w:val="00C92055"/>
    <w:rsid w:val="00CA5610"/>
    <w:rsid w:val="00CA6866"/>
    <w:rsid w:val="00CD55EB"/>
    <w:rsid w:val="00CE466B"/>
    <w:rsid w:val="00D1246C"/>
    <w:rsid w:val="00D16A07"/>
    <w:rsid w:val="00D6056F"/>
    <w:rsid w:val="00D7735F"/>
    <w:rsid w:val="00DA61E7"/>
    <w:rsid w:val="00DC283E"/>
    <w:rsid w:val="00E012CC"/>
    <w:rsid w:val="00E77625"/>
    <w:rsid w:val="00E93267"/>
    <w:rsid w:val="00EA443D"/>
    <w:rsid w:val="00EA47A5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B76FA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1147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11</cp:revision>
  <cp:lastPrinted>2023-01-25T19:06:00Z</cp:lastPrinted>
  <dcterms:created xsi:type="dcterms:W3CDTF">2022-12-14T22:49:00Z</dcterms:created>
  <dcterms:modified xsi:type="dcterms:W3CDTF">2023-01-26T16:26:00Z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