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4D5E45D7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E31E9A">
        <w:rPr>
          <w:b/>
          <w:bCs/>
          <w:sz w:val="32"/>
          <w:szCs w:val="32"/>
        </w:rPr>
        <w:t>Titus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D22DEA" w:rsidRDefault="00FD3D2B" w:rsidP="00D22DEA">
      <w:pPr>
        <w:pStyle w:val="NoSpacing"/>
        <w:ind w:left="360" w:hanging="360"/>
        <w:rPr>
          <w:sz w:val="20"/>
          <w:szCs w:val="20"/>
        </w:rPr>
      </w:pPr>
    </w:p>
    <w:p w14:paraId="71761B5C" w14:textId="7A0AB870" w:rsidR="003B0382" w:rsidRDefault="00D22DEA" w:rsidP="00D22DEA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D22DEA">
        <w:rPr>
          <w:sz w:val="24"/>
          <w:szCs w:val="24"/>
        </w:rPr>
        <w:t>A personal greeting</w:t>
      </w:r>
      <w:r w:rsidR="003B0382" w:rsidRPr="00D22DEA">
        <w:rPr>
          <w:sz w:val="24"/>
          <w:szCs w:val="24"/>
        </w:rPr>
        <w:t xml:space="preserve"> </w:t>
      </w:r>
      <w:r w:rsidRPr="00D22DEA">
        <w:rPr>
          <w:sz w:val="24"/>
          <w:szCs w:val="24"/>
        </w:rPr>
        <w:t>(</w:t>
      </w:r>
      <w:r w:rsidR="003B0382" w:rsidRPr="00D22DEA">
        <w:rPr>
          <w:sz w:val="24"/>
          <w:szCs w:val="24"/>
        </w:rPr>
        <w:t>1:1–4</w:t>
      </w:r>
      <w:r w:rsidRPr="00D22DEA">
        <w:rPr>
          <w:sz w:val="24"/>
          <w:szCs w:val="24"/>
        </w:rPr>
        <w:t>)</w:t>
      </w:r>
    </w:p>
    <w:p w14:paraId="0852A038" w14:textId="743E1512" w:rsidR="00D22DEA" w:rsidRDefault="00D22DEA" w:rsidP="00D22DE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Significant things about Paul (1–3)</w:t>
      </w:r>
    </w:p>
    <w:p w14:paraId="0CBB5C23" w14:textId="55AC1BE0" w:rsidR="00AB74DC" w:rsidRDefault="00AB74DC" w:rsidP="00AB74DC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Paul identifies himself (1a). </w:t>
      </w:r>
    </w:p>
    <w:p w14:paraId="46B6338C" w14:textId="7CEB7009" w:rsidR="00AB74DC" w:rsidRDefault="00AB74DC" w:rsidP="00AB74D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He is a servant of God.</w:t>
      </w:r>
    </w:p>
    <w:p w14:paraId="6F35F2B1" w14:textId="4EBE3288" w:rsidR="00AB74DC" w:rsidRDefault="00AB74DC" w:rsidP="00AB74D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He is an apostle of Jesus Christ.</w:t>
      </w:r>
    </w:p>
    <w:p w14:paraId="5CBF26D0" w14:textId="71A55E0D" w:rsidR="00AB74DC" w:rsidRDefault="00AB74DC" w:rsidP="00AB74DC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Paul uncovers the purposes of his ministry (1b).</w:t>
      </w:r>
    </w:p>
    <w:p w14:paraId="7015FFF9" w14:textId="45D1D0B0" w:rsidR="00AB74DC" w:rsidRDefault="00AB74DC" w:rsidP="00AB74D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Purpose #1: for the faith of God’s elect.</w:t>
      </w:r>
    </w:p>
    <w:p w14:paraId="1D3FD5FE" w14:textId="5BD69B34" w:rsidR="00AB74DC" w:rsidRDefault="00AB74DC" w:rsidP="00AB74D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Purpose #2: for a knowledge of the truth that accords with godliness.</w:t>
      </w:r>
    </w:p>
    <w:p w14:paraId="530CF108" w14:textId="63E5719E" w:rsidR="00AB74DC" w:rsidRDefault="00AB74DC" w:rsidP="00AB74DC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Paul reveals more of the stunning nature of his apostleship (2–3).</w:t>
      </w:r>
    </w:p>
    <w:p w14:paraId="7444B3EE" w14:textId="278CE4D5" w:rsidR="00AB74DC" w:rsidRDefault="00AB74DC" w:rsidP="00AB74DC">
      <w:pPr>
        <w:pStyle w:val="NoSpacing"/>
        <w:numPr>
          <w:ilvl w:val="0"/>
          <w:numId w:val="2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God promised it in the eternal ages.</w:t>
      </w:r>
    </w:p>
    <w:p w14:paraId="32D146AB" w14:textId="73BA0BF6" w:rsidR="00AB74DC" w:rsidRDefault="00AB74DC" w:rsidP="00AB74DC">
      <w:pPr>
        <w:pStyle w:val="NoSpacing"/>
        <w:numPr>
          <w:ilvl w:val="0"/>
          <w:numId w:val="2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God disclosed it at the proper time through Paul’s preaching. </w:t>
      </w:r>
    </w:p>
    <w:p w14:paraId="0A37CD6E" w14:textId="49D457C2" w:rsidR="00D22DEA" w:rsidRDefault="00D22DEA" w:rsidP="00D22DE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Meaningful things about Titus (4a)</w:t>
      </w:r>
    </w:p>
    <w:p w14:paraId="723776D4" w14:textId="0889D40C" w:rsidR="00D22DEA" w:rsidRPr="00D22DEA" w:rsidRDefault="00D22DEA" w:rsidP="00D22DE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Substantial things about God (4b)</w:t>
      </w:r>
    </w:p>
    <w:p w14:paraId="5A715E5D" w14:textId="4A3DEA61" w:rsidR="00D22DEA" w:rsidRDefault="00D22DEA" w:rsidP="003B0382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Ministry instructions (1:5–3:11)</w:t>
      </w:r>
    </w:p>
    <w:p w14:paraId="445567DA" w14:textId="4AFF3907" w:rsidR="00D22DEA" w:rsidRDefault="00D22DEA" w:rsidP="00D22DEA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Original purposes (1:5)</w:t>
      </w:r>
    </w:p>
    <w:p w14:paraId="3C3B8B7F" w14:textId="666D3161" w:rsidR="00AA3271" w:rsidRDefault="00AA3271" w:rsidP="00AA3271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Titus is to put in order what remained.</w:t>
      </w:r>
    </w:p>
    <w:p w14:paraId="060C4EE0" w14:textId="2FC01C71" w:rsidR="00AA3271" w:rsidRDefault="00AA3271" w:rsidP="00AA3271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Titus is to appoint elders in every city.</w:t>
      </w:r>
    </w:p>
    <w:p w14:paraId="3041B43E" w14:textId="2F3A2454" w:rsidR="00D22DEA" w:rsidRDefault="00D22DEA" w:rsidP="00D22DEA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Instructions for appointed elders (1:6–9)</w:t>
      </w:r>
    </w:p>
    <w:p w14:paraId="4EEAE827" w14:textId="680908B1" w:rsidR="001B1F79" w:rsidRDefault="001B1F79" w:rsidP="001B1F79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Appoint those who are blameless at home (1:6–7a). </w:t>
      </w:r>
    </w:p>
    <w:p w14:paraId="3D9F49DD" w14:textId="18CADC6D" w:rsidR="001B1F79" w:rsidRDefault="001B1F79" w:rsidP="001B1F79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Appoint those who avoid vices (1:7b). </w:t>
      </w:r>
    </w:p>
    <w:p w14:paraId="397708EE" w14:textId="70181A0D" w:rsidR="001B1F79" w:rsidRDefault="001B1F79" w:rsidP="001B1F79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Appoint those who manifest virtues (1:8). </w:t>
      </w:r>
    </w:p>
    <w:p w14:paraId="67AC5A82" w14:textId="36E6B9D6" w:rsidR="001B1F79" w:rsidRDefault="001B1F79" w:rsidP="001B1F79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Appoint those who cling to God’s Word (1:9).</w:t>
      </w:r>
    </w:p>
    <w:p w14:paraId="7975D0F5" w14:textId="48DDD5D8" w:rsidR="001B1F79" w:rsidRDefault="00D22DEA" w:rsidP="001B1F79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Instructions about straightening up what remains (1:10–3:11)</w:t>
      </w:r>
    </w:p>
    <w:p w14:paraId="2023C20B" w14:textId="58763FCD" w:rsidR="00387048" w:rsidRDefault="001B1F79" w:rsidP="0038704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Stop false teachers (1:10–16)</w:t>
      </w:r>
      <w:r w:rsidR="00387048">
        <w:rPr>
          <w:sz w:val="24"/>
          <w:szCs w:val="24"/>
        </w:rPr>
        <w:t>.</w:t>
      </w:r>
    </w:p>
    <w:p w14:paraId="4B7A73D0" w14:textId="17E7BA03" w:rsidR="00F15BAD" w:rsidRDefault="00F15BAD" w:rsidP="00F15BAD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False teachers must be silenced (10–13a).</w:t>
      </w:r>
    </w:p>
    <w:p w14:paraId="2FD7B678" w14:textId="64505092" w:rsidR="00F15BAD" w:rsidRDefault="00F15BAD" w:rsidP="00F15BAD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They are rebellious liars (10).</w:t>
      </w:r>
    </w:p>
    <w:p w14:paraId="782FE1CE" w14:textId="7C6EF4C2" w:rsidR="00F15BAD" w:rsidRDefault="00F15BAD" w:rsidP="00F15BAD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They are destroying house churches (11).</w:t>
      </w:r>
    </w:p>
    <w:p w14:paraId="47B0A226" w14:textId="1E914BF5" w:rsidR="00F15BAD" w:rsidRDefault="00F15BAD" w:rsidP="00F15BAD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They reflect corrupt cultural reasoning and methods (12–13a).</w:t>
      </w:r>
    </w:p>
    <w:p w14:paraId="7A5EF6BD" w14:textId="471BAE5A" w:rsidR="00F15BAD" w:rsidRDefault="00F15BAD" w:rsidP="00F15BAD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False teachers must be sharply rebuked (13b–16). </w:t>
      </w:r>
    </w:p>
    <w:p w14:paraId="0BFC7CF4" w14:textId="346EDAA7" w:rsidR="00F15BAD" w:rsidRDefault="00F15BAD" w:rsidP="00F15BAD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Purpose of the rebuke—restoration (13b–14)</w:t>
      </w:r>
    </w:p>
    <w:p w14:paraId="1BC6F79C" w14:textId="6D137742" w:rsidR="00F15BAD" w:rsidRDefault="00F15BAD" w:rsidP="00F15BAD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Reasons for the rebuke (15–16)</w:t>
      </w:r>
    </w:p>
    <w:p w14:paraId="1ED31BBC" w14:textId="3949A972" w:rsidR="00F15BAD" w:rsidRDefault="00F15BAD" w:rsidP="00F15BAD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They are completely self-deceived (15).</w:t>
      </w:r>
    </w:p>
    <w:p w14:paraId="59F64AF6" w14:textId="4863EE98" w:rsidR="00F15BAD" w:rsidRDefault="00F15BAD" w:rsidP="00F15BAD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They are completely incapable of producing good (16).</w:t>
      </w:r>
    </w:p>
    <w:p w14:paraId="4E108210" w14:textId="03E7BDDE" w:rsidR="00387048" w:rsidRDefault="00387048" w:rsidP="0038704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Teach basic Christian instructions for the home (2:1–15).</w:t>
      </w:r>
    </w:p>
    <w:p w14:paraId="6C6BAD7C" w14:textId="33910441" w:rsidR="005E4E7E" w:rsidRDefault="005E4E7E" w:rsidP="005E4E7E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Answering questions about teaching believers on Crete (1–14)</w:t>
      </w:r>
    </w:p>
    <w:p w14:paraId="19443886" w14:textId="46AFF3E2" w:rsidR="005E4E7E" w:rsidRDefault="005E4E7E" w:rsidP="00321203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How should believers behave (2:1–10)?</w:t>
      </w:r>
    </w:p>
    <w:p w14:paraId="672BF041" w14:textId="30A29007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How Titus should teach (1)</w:t>
      </w:r>
    </w:p>
    <w:p w14:paraId="677C3B8D" w14:textId="3D40FEB5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How older men should behave (2)</w:t>
      </w:r>
    </w:p>
    <w:p w14:paraId="65228D41" w14:textId="017842F8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How older women should behave (3–4a)</w:t>
      </w:r>
    </w:p>
    <w:p w14:paraId="7DADD611" w14:textId="4111C54E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How younger women should behave (4b–5)</w:t>
      </w:r>
    </w:p>
    <w:p w14:paraId="61CB1D32" w14:textId="1E4D48A1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How younger men should behave (6)</w:t>
      </w:r>
    </w:p>
    <w:p w14:paraId="15E8148B" w14:textId="45B91210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How Titus should behave and teach (7–8)</w:t>
      </w:r>
    </w:p>
    <w:p w14:paraId="67F6BD49" w14:textId="61202367" w:rsidR="00321203" w:rsidRDefault="00321203" w:rsidP="00321203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How servants should behave (9–10)</w:t>
      </w:r>
    </w:p>
    <w:p w14:paraId="40985245" w14:textId="28FB020F" w:rsidR="00321203" w:rsidRDefault="00321203" w:rsidP="00321203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How can believers behave properly (2:11–14)?</w:t>
      </w:r>
    </w:p>
    <w:p w14:paraId="408AB28B" w14:textId="7619FBA3" w:rsidR="00321203" w:rsidRDefault="00321203" w:rsidP="00321203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We should behave because of the appearing of God’s saving grace (11).</w:t>
      </w:r>
    </w:p>
    <w:p w14:paraId="5DD7A64E" w14:textId="7E59F799" w:rsidR="00321203" w:rsidRPr="00321203" w:rsidRDefault="00321203" w:rsidP="00321203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God’s saving grace teaches us how to behave (12–14).</w:t>
      </w:r>
    </w:p>
    <w:p w14:paraId="423AD29B" w14:textId="2E7AAECF" w:rsidR="005E4E7E" w:rsidRDefault="005E4E7E" w:rsidP="005E4E7E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Teaching these things to believers is essential (15).</w:t>
      </w:r>
    </w:p>
    <w:p w14:paraId="0C5792B2" w14:textId="17787CC4" w:rsidR="00387048" w:rsidRDefault="00387048" w:rsidP="0038704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Remind believers about conduct (3:1–8).</w:t>
      </w:r>
    </w:p>
    <w:p w14:paraId="04571684" w14:textId="7D99B175" w:rsidR="00923414" w:rsidRDefault="002460DA" w:rsidP="00923414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How to treat outsiders (1–2)</w:t>
      </w:r>
    </w:p>
    <w:p w14:paraId="0C39CEAB" w14:textId="1954FB35" w:rsidR="002460DA" w:rsidRDefault="002460DA" w:rsidP="002460D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Our posture toward governing authorities (1)</w:t>
      </w:r>
    </w:p>
    <w:p w14:paraId="6C35DBAB" w14:textId="20A395C0" w:rsidR="002460DA" w:rsidRDefault="002460DA" w:rsidP="002460D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Our commitment involving social graces (2)</w:t>
      </w:r>
    </w:p>
    <w:p w14:paraId="3EB4AE88" w14:textId="2B3DC875" w:rsidR="002460DA" w:rsidRDefault="002460DA" w:rsidP="002460DA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We are to slander no one.</w:t>
      </w:r>
    </w:p>
    <w:p w14:paraId="7C400BB0" w14:textId="0E15B7BA" w:rsidR="002460DA" w:rsidRDefault="002460DA" w:rsidP="002460DA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We are to avoid quarreling.</w:t>
      </w:r>
    </w:p>
    <w:p w14:paraId="4A36338E" w14:textId="7236055A" w:rsidR="002460DA" w:rsidRDefault="002460DA" w:rsidP="00923414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Why treating outsiders well is important (3–8)</w:t>
      </w:r>
    </w:p>
    <w:p w14:paraId="1D784309" w14:textId="6247818E" w:rsidR="002460DA" w:rsidRDefault="002460DA" w:rsidP="002460DA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What we were (3)</w:t>
      </w:r>
    </w:p>
    <w:p w14:paraId="6C421919" w14:textId="55DB8C84" w:rsidR="002460DA" w:rsidRDefault="002460DA" w:rsidP="002460DA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What God did (4–8)</w:t>
      </w:r>
    </w:p>
    <w:p w14:paraId="62AA9192" w14:textId="0B312812" w:rsidR="002460DA" w:rsidRDefault="002460DA" w:rsidP="002460D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origin of salvation (4)</w:t>
      </w:r>
    </w:p>
    <w:p w14:paraId="77DAF37B" w14:textId="634DD3B8" w:rsidR="002460DA" w:rsidRDefault="002460DA" w:rsidP="002460D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nature of salvation (5a)</w:t>
      </w:r>
    </w:p>
    <w:p w14:paraId="3BC02CEF" w14:textId="7AC7C126" w:rsidR="002460DA" w:rsidRDefault="002460DA" w:rsidP="002460D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cause of salvation (5b)</w:t>
      </w:r>
    </w:p>
    <w:p w14:paraId="5C49BD53" w14:textId="15B9CE52" w:rsidR="002460DA" w:rsidRDefault="002460DA" w:rsidP="002460D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means of salvation (5c–6)</w:t>
      </w:r>
    </w:p>
    <w:p w14:paraId="142CDB6F" w14:textId="1BE5B2D1" w:rsidR="002460DA" w:rsidRDefault="002460DA" w:rsidP="002460D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purpose of salvation (7)</w:t>
      </w:r>
    </w:p>
    <w:p w14:paraId="5609BBB0" w14:textId="19E973DE" w:rsidR="002460DA" w:rsidRDefault="002460DA" w:rsidP="002460D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evidence of salvation (8)</w:t>
      </w:r>
    </w:p>
    <w:p w14:paraId="2DA28AD2" w14:textId="52EA07B1" w:rsidR="00387048" w:rsidRDefault="00387048" w:rsidP="0038704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Deal with divisive issues and people (3:9–11). </w:t>
      </w:r>
    </w:p>
    <w:p w14:paraId="77360044" w14:textId="38784868" w:rsidR="002460DA" w:rsidRDefault="002460DA" w:rsidP="002460DA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Divisive issues (9)</w:t>
      </w:r>
    </w:p>
    <w:p w14:paraId="797E7E11" w14:textId="7E343C3D" w:rsidR="002460DA" w:rsidRDefault="002460DA" w:rsidP="002460DA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How to respond</w:t>
      </w:r>
    </w:p>
    <w:p w14:paraId="34F7EB1E" w14:textId="0622BC2D" w:rsidR="002460DA" w:rsidRDefault="002460DA" w:rsidP="002460DA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Why to respond</w:t>
      </w:r>
    </w:p>
    <w:p w14:paraId="747EDBB2" w14:textId="38B2A532" w:rsidR="002460DA" w:rsidRPr="00387048" w:rsidRDefault="002460DA" w:rsidP="002460DA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Divisive people (10–11)</w:t>
      </w:r>
    </w:p>
    <w:p w14:paraId="48916137" w14:textId="6CD48CC0" w:rsidR="00D22DEA" w:rsidRDefault="00D22DEA" w:rsidP="00D22DEA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conclusion (3:12–15)</w:t>
      </w:r>
    </w:p>
    <w:p w14:paraId="3128828F" w14:textId="1C8D18E7" w:rsidR="00D22DEA" w:rsidRDefault="00D22DEA" w:rsidP="00D22DEA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Final charges (12–14)</w:t>
      </w:r>
    </w:p>
    <w:p w14:paraId="6C010618" w14:textId="3E30EF71" w:rsidR="00D22DEA" w:rsidRDefault="00D22DEA" w:rsidP="00D22DEA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To Titus (12–13)</w:t>
      </w:r>
    </w:p>
    <w:p w14:paraId="765E95AB" w14:textId="07613C74" w:rsidR="00D22DEA" w:rsidRDefault="00D22DEA" w:rsidP="00D22DEA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Come to me. </w:t>
      </w:r>
    </w:p>
    <w:p w14:paraId="3858D960" w14:textId="7E699F23" w:rsidR="00D22DEA" w:rsidRDefault="00D22DEA" w:rsidP="00D22DEA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Send forth Zenas and Apollos diligently.</w:t>
      </w:r>
    </w:p>
    <w:p w14:paraId="680068CF" w14:textId="44CB16A7" w:rsidR="00D22DEA" w:rsidRDefault="00D22DEA" w:rsidP="00D22DEA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To the churches (14)</w:t>
      </w:r>
    </w:p>
    <w:p w14:paraId="755BCA15" w14:textId="5D017908" w:rsidR="00D22DEA" w:rsidRDefault="00D22DEA" w:rsidP="00D22DEA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Final greetings (15)</w:t>
      </w:r>
    </w:p>
    <w:p w14:paraId="48480B33" w14:textId="39626D15" w:rsidR="00315E23" w:rsidRPr="00C81542" w:rsidRDefault="00315E23" w:rsidP="00315E23">
      <w:pPr>
        <w:pStyle w:val="NoSpacing"/>
        <w:rPr>
          <w:i/>
          <w:iCs/>
          <w:sz w:val="24"/>
          <w:szCs w:val="24"/>
        </w:rPr>
      </w:pP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F28"/>
    <w:multiLevelType w:val="hybridMultilevel"/>
    <w:tmpl w:val="3D705814"/>
    <w:lvl w:ilvl="0" w:tplc="45A438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BA6F61"/>
    <w:multiLevelType w:val="hybridMultilevel"/>
    <w:tmpl w:val="3F867BD2"/>
    <w:lvl w:ilvl="0" w:tplc="80105B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13B9E"/>
    <w:multiLevelType w:val="hybridMultilevel"/>
    <w:tmpl w:val="8ACC27D6"/>
    <w:lvl w:ilvl="0" w:tplc="F528C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332EE"/>
    <w:multiLevelType w:val="hybridMultilevel"/>
    <w:tmpl w:val="6C4C3DC4"/>
    <w:lvl w:ilvl="0" w:tplc="BB1CB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0513D"/>
    <w:multiLevelType w:val="hybridMultilevel"/>
    <w:tmpl w:val="79B6D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1976"/>
    <w:multiLevelType w:val="hybridMultilevel"/>
    <w:tmpl w:val="9C8C52C2"/>
    <w:lvl w:ilvl="0" w:tplc="56DA7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614DF"/>
    <w:multiLevelType w:val="hybridMultilevel"/>
    <w:tmpl w:val="689A77FE"/>
    <w:lvl w:ilvl="0" w:tplc="18863F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D60E5D"/>
    <w:multiLevelType w:val="hybridMultilevel"/>
    <w:tmpl w:val="EC2E5898"/>
    <w:lvl w:ilvl="0" w:tplc="699865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36016"/>
    <w:multiLevelType w:val="hybridMultilevel"/>
    <w:tmpl w:val="86DC2062"/>
    <w:lvl w:ilvl="0" w:tplc="8B9C4AF8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1810A6"/>
    <w:multiLevelType w:val="hybridMultilevel"/>
    <w:tmpl w:val="AAEE149C"/>
    <w:lvl w:ilvl="0" w:tplc="794CDE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96EFA"/>
    <w:multiLevelType w:val="hybridMultilevel"/>
    <w:tmpl w:val="B21664A2"/>
    <w:lvl w:ilvl="0" w:tplc="BD6AFD28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F83E94"/>
    <w:multiLevelType w:val="hybridMultilevel"/>
    <w:tmpl w:val="CE263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4B65"/>
    <w:multiLevelType w:val="hybridMultilevel"/>
    <w:tmpl w:val="6CA8FF0C"/>
    <w:lvl w:ilvl="0" w:tplc="BD24C5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3E29B4"/>
    <w:multiLevelType w:val="hybridMultilevel"/>
    <w:tmpl w:val="B39C14EE"/>
    <w:lvl w:ilvl="0" w:tplc="9D3A3DA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171197"/>
    <w:multiLevelType w:val="hybridMultilevel"/>
    <w:tmpl w:val="67662948"/>
    <w:lvl w:ilvl="0" w:tplc="134497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4F2566"/>
    <w:multiLevelType w:val="hybridMultilevel"/>
    <w:tmpl w:val="D2689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5742"/>
    <w:multiLevelType w:val="hybridMultilevel"/>
    <w:tmpl w:val="3834A318"/>
    <w:lvl w:ilvl="0" w:tplc="87CE6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163F4C"/>
    <w:multiLevelType w:val="hybridMultilevel"/>
    <w:tmpl w:val="4726F7F0"/>
    <w:lvl w:ilvl="0" w:tplc="7C1242C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C68BB"/>
    <w:multiLevelType w:val="hybridMultilevel"/>
    <w:tmpl w:val="8FC03B0C"/>
    <w:lvl w:ilvl="0" w:tplc="D9ECE7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FF3616"/>
    <w:multiLevelType w:val="hybridMultilevel"/>
    <w:tmpl w:val="1E6ECE8E"/>
    <w:lvl w:ilvl="0" w:tplc="A750416C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3F649E"/>
    <w:multiLevelType w:val="hybridMultilevel"/>
    <w:tmpl w:val="64987180"/>
    <w:lvl w:ilvl="0" w:tplc="DB20ED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D6068B"/>
    <w:multiLevelType w:val="hybridMultilevel"/>
    <w:tmpl w:val="FD540D26"/>
    <w:lvl w:ilvl="0" w:tplc="2DA0C4BC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E35C20"/>
    <w:multiLevelType w:val="hybridMultilevel"/>
    <w:tmpl w:val="66705546"/>
    <w:lvl w:ilvl="0" w:tplc="D57815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027153"/>
    <w:multiLevelType w:val="hybridMultilevel"/>
    <w:tmpl w:val="DD3E4388"/>
    <w:lvl w:ilvl="0" w:tplc="B714EED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D0C5C4C"/>
    <w:multiLevelType w:val="hybridMultilevel"/>
    <w:tmpl w:val="0AFE0558"/>
    <w:lvl w:ilvl="0" w:tplc="5DBEB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36848"/>
    <w:multiLevelType w:val="hybridMultilevel"/>
    <w:tmpl w:val="2E2CCD92"/>
    <w:lvl w:ilvl="0" w:tplc="0194F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A74F85"/>
    <w:multiLevelType w:val="hybridMultilevel"/>
    <w:tmpl w:val="56822CF2"/>
    <w:lvl w:ilvl="0" w:tplc="87AAF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9473F"/>
    <w:multiLevelType w:val="hybridMultilevel"/>
    <w:tmpl w:val="508C7EE8"/>
    <w:lvl w:ilvl="0" w:tplc="F39C376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285"/>
    <w:multiLevelType w:val="hybridMultilevel"/>
    <w:tmpl w:val="AE127D4E"/>
    <w:lvl w:ilvl="0" w:tplc="534A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2400DB"/>
    <w:multiLevelType w:val="hybridMultilevel"/>
    <w:tmpl w:val="16029A82"/>
    <w:lvl w:ilvl="0" w:tplc="C16CE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80703"/>
    <w:multiLevelType w:val="hybridMultilevel"/>
    <w:tmpl w:val="1B84D5FC"/>
    <w:lvl w:ilvl="0" w:tplc="D0EC77F2">
      <w:start w:val="1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3804F9A"/>
    <w:multiLevelType w:val="hybridMultilevel"/>
    <w:tmpl w:val="D06E9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03477"/>
    <w:multiLevelType w:val="hybridMultilevel"/>
    <w:tmpl w:val="B58C4AE8"/>
    <w:lvl w:ilvl="0" w:tplc="60C6E09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5226CA6"/>
    <w:multiLevelType w:val="hybridMultilevel"/>
    <w:tmpl w:val="E272D448"/>
    <w:lvl w:ilvl="0" w:tplc="12FA6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6D17A6"/>
    <w:multiLevelType w:val="hybridMultilevel"/>
    <w:tmpl w:val="63565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366FD"/>
    <w:multiLevelType w:val="hybridMultilevel"/>
    <w:tmpl w:val="276CB390"/>
    <w:lvl w:ilvl="0" w:tplc="99DC13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9E7CC2"/>
    <w:multiLevelType w:val="hybridMultilevel"/>
    <w:tmpl w:val="E9260CF2"/>
    <w:lvl w:ilvl="0" w:tplc="EB466C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C2545D"/>
    <w:multiLevelType w:val="hybridMultilevel"/>
    <w:tmpl w:val="E3864FBC"/>
    <w:lvl w:ilvl="0" w:tplc="FE186C3E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EA730A9"/>
    <w:multiLevelType w:val="hybridMultilevel"/>
    <w:tmpl w:val="70BEC80A"/>
    <w:lvl w:ilvl="0" w:tplc="40126B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5074418">
    <w:abstractNumId w:val="17"/>
  </w:num>
  <w:num w:numId="2" w16cid:durableId="2122144341">
    <w:abstractNumId w:val="27"/>
  </w:num>
  <w:num w:numId="3" w16cid:durableId="432669802">
    <w:abstractNumId w:val="34"/>
  </w:num>
  <w:num w:numId="4" w16cid:durableId="836575651">
    <w:abstractNumId w:val="31"/>
  </w:num>
  <w:num w:numId="5" w16cid:durableId="1666974720">
    <w:abstractNumId w:val="16"/>
  </w:num>
  <w:num w:numId="6" w16cid:durableId="1467430985">
    <w:abstractNumId w:val="21"/>
  </w:num>
  <w:num w:numId="7" w16cid:durableId="892620406">
    <w:abstractNumId w:val="10"/>
  </w:num>
  <w:num w:numId="8" w16cid:durableId="561067049">
    <w:abstractNumId w:val="8"/>
  </w:num>
  <w:num w:numId="9" w16cid:durableId="913781516">
    <w:abstractNumId w:val="19"/>
  </w:num>
  <w:num w:numId="10" w16cid:durableId="1395276672">
    <w:abstractNumId w:val="30"/>
  </w:num>
  <w:num w:numId="11" w16cid:durableId="988050985">
    <w:abstractNumId w:val="37"/>
  </w:num>
  <w:num w:numId="12" w16cid:durableId="1427381521">
    <w:abstractNumId w:val="23"/>
  </w:num>
  <w:num w:numId="13" w16cid:durableId="558130081">
    <w:abstractNumId w:val="11"/>
  </w:num>
  <w:num w:numId="14" w16cid:durableId="39865760">
    <w:abstractNumId w:val="4"/>
  </w:num>
  <w:num w:numId="15" w16cid:durableId="1713384349">
    <w:abstractNumId w:val="15"/>
  </w:num>
  <w:num w:numId="16" w16cid:durableId="144393438">
    <w:abstractNumId w:val="28"/>
  </w:num>
  <w:num w:numId="17" w16cid:durableId="835536708">
    <w:abstractNumId w:val="1"/>
  </w:num>
  <w:num w:numId="18" w16cid:durableId="356272776">
    <w:abstractNumId w:val="33"/>
  </w:num>
  <w:num w:numId="19" w16cid:durableId="1116675235">
    <w:abstractNumId w:val="3"/>
  </w:num>
  <w:num w:numId="20" w16cid:durableId="1455370252">
    <w:abstractNumId w:val="14"/>
  </w:num>
  <w:num w:numId="21" w16cid:durableId="704915087">
    <w:abstractNumId w:val="2"/>
  </w:num>
  <w:num w:numId="22" w16cid:durableId="1048379475">
    <w:abstractNumId w:val="24"/>
  </w:num>
  <w:num w:numId="23" w16cid:durableId="1181121945">
    <w:abstractNumId w:val="5"/>
  </w:num>
  <w:num w:numId="24" w16cid:durableId="1713460508">
    <w:abstractNumId w:val="29"/>
  </w:num>
  <w:num w:numId="25" w16cid:durableId="1539121531">
    <w:abstractNumId w:val="7"/>
  </w:num>
  <w:num w:numId="26" w16cid:durableId="623117424">
    <w:abstractNumId w:val="36"/>
  </w:num>
  <w:num w:numId="27" w16cid:durableId="1766227103">
    <w:abstractNumId w:val="9"/>
  </w:num>
  <w:num w:numId="28" w16cid:durableId="16347984">
    <w:abstractNumId w:val="38"/>
  </w:num>
  <w:num w:numId="29" w16cid:durableId="1308164242">
    <w:abstractNumId w:val="25"/>
  </w:num>
  <w:num w:numId="30" w16cid:durableId="138814745">
    <w:abstractNumId w:val="22"/>
  </w:num>
  <w:num w:numId="31" w16cid:durableId="1972783236">
    <w:abstractNumId w:val="32"/>
  </w:num>
  <w:num w:numId="32" w16cid:durableId="284820745">
    <w:abstractNumId w:val="12"/>
  </w:num>
  <w:num w:numId="33" w16cid:durableId="715813914">
    <w:abstractNumId w:val="20"/>
  </w:num>
  <w:num w:numId="34" w16cid:durableId="2118407845">
    <w:abstractNumId w:val="26"/>
  </w:num>
  <w:num w:numId="35" w16cid:durableId="864829127">
    <w:abstractNumId w:val="0"/>
  </w:num>
  <w:num w:numId="36" w16cid:durableId="1094593504">
    <w:abstractNumId w:val="18"/>
  </w:num>
  <w:num w:numId="37" w16cid:durableId="1352413824">
    <w:abstractNumId w:val="6"/>
  </w:num>
  <w:num w:numId="38" w16cid:durableId="513224735">
    <w:abstractNumId w:val="35"/>
  </w:num>
  <w:num w:numId="39" w16cid:durableId="138687566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95243"/>
    <w:rsid w:val="000C2DF2"/>
    <w:rsid w:val="000E06C6"/>
    <w:rsid w:val="00113904"/>
    <w:rsid w:val="00115E54"/>
    <w:rsid w:val="0013697F"/>
    <w:rsid w:val="00136C8E"/>
    <w:rsid w:val="00143D18"/>
    <w:rsid w:val="001A2F8A"/>
    <w:rsid w:val="001A40F0"/>
    <w:rsid w:val="001B1F79"/>
    <w:rsid w:val="001C5447"/>
    <w:rsid w:val="00200624"/>
    <w:rsid w:val="002450C8"/>
    <w:rsid w:val="002460DA"/>
    <w:rsid w:val="00250D11"/>
    <w:rsid w:val="0025129A"/>
    <w:rsid w:val="0026146E"/>
    <w:rsid w:val="00277D02"/>
    <w:rsid w:val="002F1886"/>
    <w:rsid w:val="003056D3"/>
    <w:rsid w:val="00310118"/>
    <w:rsid w:val="00315E23"/>
    <w:rsid w:val="00321203"/>
    <w:rsid w:val="00335B64"/>
    <w:rsid w:val="00351AC8"/>
    <w:rsid w:val="00363A92"/>
    <w:rsid w:val="0037097B"/>
    <w:rsid w:val="00387048"/>
    <w:rsid w:val="00391F98"/>
    <w:rsid w:val="00397C92"/>
    <w:rsid w:val="003B0382"/>
    <w:rsid w:val="003C3484"/>
    <w:rsid w:val="003C5DD0"/>
    <w:rsid w:val="003F30C7"/>
    <w:rsid w:val="004270F7"/>
    <w:rsid w:val="00440535"/>
    <w:rsid w:val="004470FB"/>
    <w:rsid w:val="00482677"/>
    <w:rsid w:val="004A06D4"/>
    <w:rsid w:val="004F15B5"/>
    <w:rsid w:val="0050165D"/>
    <w:rsid w:val="0050489E"/>
    <w:rsid w:val="00551A67"/>
    <w:rsid w:val="0059489C"/>
    <w:rsid w:val="005B5595"/>
    <w:rsid w:val="005D14FA"/>
    <w:rsid w:val="005E0235"/>
    <w:rsid w:val="005E4E7E"/>
    <w:rsid w:val="00645252"/>
    <w:rsid w:val="00670C73"/>
    <w:rsid w:val="00671DE1"/>
    <w:rsid w:val="006972D4"/>
    <w:rsid w:val="006A485F"/>
    <w:rsid w:val="006C2BBB"/>
    <w:rsid w:val="006D3D74"/>
    <w:rsid w:val="007051B7"/>
    <w:rsid w:val="00712CDD"/>
    <w:rsid w:val="0075427E"/>
    <w:rsid w:val="00791D5E"/>
    <w:rsid w:val="007B0B11"/>
    <w:rsid w:val="007C28C1"/>
    <w:rsid w:val="007D0B10"/>
    <w:rsid w:val="007F0DB0"/>
    <w:rsid w:val="0083569A"/>
    <w:rsid w:val="00901429"/>
    <w:rsid w:val="00923414"/>
    <w:rsid w:val="009A6DD7"/>
    <w:rsid w:val="009B3F32"/>
    <w:rsid w:val="009E5A98"/>
    <w:rsid w:val="00A21A49"/>
    <w:rsid w:val="00A30AFB"/>
    <w:rsid w:val="00A64C7B"/>
    <w:rsid w:val="00A849F3"/>
    <w:rsid w:val="00A9204E"/>
    <w:rsid w:val="00AA3271"/>
    <w:rsid w:val="00AB2C2A"/>
    <w:rsid w:val="00AB74DC"/>
    <w:rsid w:val="00AC5FC3"/>
    <w:rsid w:val="00AD2733"/>
    <w:rsid w:val="00AE28FE"/>
    <w:rsid w:val="00B27CA8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D16A07"/>
    <w:rsid w:val="00D22DEA"/>
    <w:rsid w:val="00D6056F"/>
    <w:rsid w:val="00DA61E7"/>
    <w:rsid w:val="00E31E9A"/>
    <w:rsid w:val="00E77625"/>
    <w:rsid w:val="00EA443D"/>
    <w:rsid w:val="00EB64AC"/>
    <w:rsid w:val="00ED263B"/>
    <w:rsid w:val="00EE6CB6"/>
    <w:rsid w:val="00F001A6"/>
    <w:rsid w:val="00F04409"/>
    <w:rsid w:val="00F15BAD"/>
    <w:rsid w:val="00F17255"/>
    <w:rsid w:val="00F82FDF"/>
    <w:rsid w:val="00F940F4"/>
    <w:rsid w:val="00F94394"/>
    <w:rsid w:val="00F95A93"/>
    <w:rsid w:val="00F96F5D"/>
    <w:rsid w:val="00FB2644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655D5-B03F-4CCD-AB77-7138FB11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11</cp:revision>
  <cp:lastPrinted>2022-02-09T20:22:00Z</cp:lastPrinted>
  <dcterms:created xsi:type="dcterms:W3CDTF">2022-03-09T02:24:00Z</dcterms:created>
  <dcterms:modified xsi:type="dcterms:W3CDTF">2023-03-07T20:48:00Z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