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538" w:rsidRPr="005D0912" w:rsidRDefault="00B07BCB" w:rsidP="00D37538">
      <w:pPr>
        <w:rPr>
          <w:b/>
          <w:sz w:val="24"/>
          <w:u w:val="single"/>
        </w:rPr>
      </w:pPr>
      <w:r>
        <w:rPr>
          <w:b/>
          <w:sz w:val="24"/>
          <w:u w:val="single"/>
        </w:rPr>
        <w:t xml:space="preserve">Study/Discussion Questions for </w:t>
      </w:r>
      <w:r w:rsidR="00D37538" w:rsidRPr="005D0912">
        <w:rPr>
          <w:b/>
          <w:sz w:val="24"/>
          <w:u w:val="single"/>
        </w:rPr>
        <w:t>Mark 14:43-52 (Feb. 8, 2015)</w:t>
      </w:r>
    </w:p>
    <w:p w:rsidR="00D37538" w:rsidRDefault="00D37538" w:rsidP="00D37538"/>
    <w:p w:rsidR="00D37538" w:rsidRDefault="00D37538" w:rsidP="00D37538">
      <w:r>
        <w:t>In Mark 14:43-52 we witnessed Jesus being betrayed by Judas and handed over to the religious leaders of Israel. This narrative informs us that every person close to Christ fled from Him during His arrest. This contributes to the “Christ alone” idea portrayed</w:t>
      </w:r>
      <w:bookmarkStart w:id="0" w:name="_GoBack"/>
      <w:bookmarkEnd w:id="0"/>
      <w:r>
        <w:t xml:space="preserve"> throughout the gospel of Mark where Jesus is presented as the only faithful Son. We also learn from this passage that God’s dealings with humanity through Christ were public and open for all to see. Christ taught publicly, died publicly, was raised publicly, ascended publicly, and is returning publicly! This is contrasted with the evil deeds done by Judas and the Sanhedrin in secret.</w:t>
      </w:r>
    </w:p>
    <w:p w:rsidR="00D37538" w:rsidRDefault="00D37538" w:rsidP="00D37538"/>
    <w:p w:rsidR="00D37538" w:rsidRDefault="00D37538" w:rsidP="00B533F8">
      <w:pPr>
        <w:pStyle w:val="ListParagraph"/>
        <w:numPr>
          <w:ilvl w:val="0"/>
          <w:numId w:val="1"/>
        </w:numPr>
        <w:spacing w:after="120"/>
      </w:pPr>
      <w:r>
        <w:t>Earlier in Mark, Jesus does teach more privately with the disciples: Read Mark 4:33-34. Why do you think Jesus teaches more openly, publicly, in the temple later in Mark? (Hint: Notice the progression: Mark 8:27-33; Mark 10:32-33;Mark 11:15-18; Mark 12:35)</w:t>
      </w:r>
    </w:p>
    <w:p w:rsidR="00B533F8" w:rsidRDefault="00B533F8" w:rsidP="00B533F8">
      <w:pPr>
        <w:spacing w:after="120"/>
      </w:pPr>
    </w:p>
    <w:p w:rsidR="00B533F8" w:rsidRDefault="00B533F8" w:rsidP="00B533F8">
      <w:pPr>
        <w:spacing w:after="120"/>
      </w:pPr>
    </w:p>
    <w:p w:rsidR="00B533F8" w:rsidRDefault="00B533F8" w:rsidP="00B533F8">
      <w:pPr>
        <w:spacing w:after="120"/>
      </w:pPr>
    </w:p>
    <w:p w:rsidR="00B533F8" w:rsidRDefault="00B533F8" w:rsidP="00B533F8">
      <w:pPr>
        <w:spacing w:after="120"/>
      </w:pPr>
    </w:p>
    <w:p w:rsidR="00B533F8" w:rsidRDefault="00B533F8" w:rsidP="00B533F8">
      <w:pPr>
        <w:spacing w:after="120"/>
      </w:pPr>
    </w:p>
    <w:p w:rsidR="00D37538" w:rsidRDefault="00D37538" w:rsidP="00B533F8">
      <w:pPr>
        <w:pStyle w:val="ListParagraph"/>
        <w:numPr>
          <w:ilvl w:val="0"/>
          <w:numId w:val="1"/>
        </w:numPr>
        <w:spacing w:after="120"/>
      </w:pPr>
      <w:r>
        <w:t>Read the following passages about the public nature of Christ’s work and the open proclamation of His work: (Col. 2:13-15 NET; Rom. 16:25-26; Eph. 3:3-5) Explain how the mystery of Christ’s work has been made known, and explain who was tasked with making the gospel known. Are there mysteries today about the gospel that are still being revealed?</w:t>
      </w:r>
    </w:p>
    <w:p w:rsidR="00B533F8" w:rsidRDefault="00B533F8" w:rsidP="00B533F8">
      <w:pPr>
        <w:spacing w:after="120"/>
      </w:pPr>
    </w:p>
    <w:p w:rsidR="00B533F8" w:rsidRDefault="00B533F8" w:rsidP="00B533F8">
      <w:pPr>
        <w:spacing w:after="120"/>
      </w:pPr>
    </w:p>
    <w:p w:rsidR="00B533F8" w:rsidRDefault="00B533F8" w:rsidP="00B533F8">
      <w:pPr>
        <w:spacing w:after="120"/>
      </w:pPr>
    </w:p>
    <w:p w:rsidR="00B533F8" w:rsidRDefault="00B533F8" w:rsidP="00B533F8">
      <w:pPr>
        <w:spacing w:after="120"/>
      </w:pPr>
    </w:p>
    <w:p w:rsidR="00D37538" w:rsidRDefault="00D37538" w:rsidP="00B533F8">
      <w:pPr>
        <w:pStyle w:val="ListParagraph"/>
        <w:numPr>
          <w:ilvl w:val="0"/>
          <w:numId w:val="1"/>
        </w:numPr>
        <w:spacing w:after="120"/>
      </w:pPr>
      <w:r>
        <w:t>Read the following passages and comment on how these texts in Mark show that Christ alone was the faithful Son: (Mark 1:9-13; Mark 9:1-8; Mark 14:27-31; Mark 14:41-42, 50; Mark 14:66-72)</w:t>
      </w:r>
      <w:r w:rsidR="005D0912">
        <w:t>.</w:t>
      </w:r>
    </w:p>
    <w:p w:rsidR="00B533F8" w:rsidRDefault="00B533F8" w:rsidP="00B533F8">
      <w:pPr>
        <w:spacing w:after="120"/>
      </w:pPr>
    </w:p>
    <w:p w:rsidR="00B533F8" w:rsidRDefault="00B533F8" w:rsidP="00B533F8">
      <w:pPr>
        <w:spacing w:after="120"/>
      </w:pPr>
    </w:p>
    <w:p w:rsidR="00B533F8" w:rsidRDefault="00B533F8" w:rsidP="00B533F8">
      <w:pPr>
        <w:spacing w:after="120"/>
      </w:pPr>
    </w:p>
    <w:p w:rsidR="00B533F8" w:rsidRDefault="00B533F8" w:rsidP="00B533F8">
      <w:pPr>
        <w:spacing w:after="120"/>
      </w:pPr>
    </w:p>
    <w:p w:rsidR="00D37538" w:rsidRDefault="00D37538" w:rsidP="005D0912">
      <w:pPr>
        <w:pStyle w:val="ListParagraph"/>
        <w:numPr>
          <w:ilvl w:val="0"/>
          <w:numId w:val="1"/>
        </w:numPr>
      </w:pPr>
      <w:r>
        <w:t>How would you use the following passages to explain to an unbeliever why they need Christ’s righteousness: (Ps. 5:4-5; 89:14; Rom. 3:9-12)</w:t>
      </w:r>
    </w:p>
    <w:p w:rsidR="001F7D46" w:rsidRDefault="001F7D46"/>
    <w:sectPr w:rsidR="001F7D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D12C5A"/>
    <w:multiLevelType w:val="hybridMultilevel"/>
    <w:tmpl w:val="44560C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538"/>
    <w:rsid w:val="001F7D46"/>
    <w:rsid w:val="005D0912"/>
    <w:rsid w:val="00B07BCB"/>
    <w:rsid w:val="00B533F8"/>
    <w:rsid w:val="00D37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E5CC3-535E-4DB5-8D39-A2666A9B5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53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53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39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246</Words>
  <Characters>1407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dc:creator>
  <cp:keywords/>
  <dc:description/>
  <cp:lastModifiedBy>Christy</cp:lastModifiedBy>
  <cp:revision>4</cp:revision>
  <dcterms:created xsi:type="dcterms:W3CDTF">2015-02-09T23:19:00Z</dcterms:created>
  <dcterms:modified xsi:type="dcterms:W3CDTF">2015-02-14T18:00:00Z</dcterms:modified>
</cp:coreProperties>
</file>