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6AD99" w14:textId="75B67C93" w:rsidR="000D65DE" w:rsidRPr="00095C21" w:rsidRDefault="00F405B3" w:rsidP="0000300C">
      <w:pPr>
        <w:jc w:val="center"/>
        <w:rPr>
          <w:b/>
        </w:rPr>
      </w:pPr>
      <w:r w:rsidRPr="00095C21">
        <w:rPr>
          <w:b/>
        </w:rPr>
        <w:t>Climate Change</w:t>
      </w:r>
      <w:r>
        <w:rPr>
          <w:b/>
        </w:rPr>
        <w:t xml:space="preserve"> </w:t>
      </w:r>
      <w:r w:rsidR="000D65DE">
        <w:rPr>
          <w:b/>
        </w:rPr>
        <w:t>(Part 2)</w:t>
      </w:r>
    </w:p>
    <w:p w14:paraId="2F446C2C" w14:textId="77777777" w:rsidR="000D65DE" w:rsidRDefault="000D65DE" w:rsidP="00DE6DD0">
      <w:pPr>
        <w:pStyle w:val="NormalWeb"/>
        <w:shd w:val="clear" w:color="auto" w:fill="FFFFFF"/>
        <w:spacing w:before="0" w:beforeAutospacing="0" w:after="0" w:afterAutospacing="0"/>
        <w:textAlignment w:val="baseline"/>
        <w:rPr>
          <w:b/>
        </w:rPr>
      </w:pPr>
    </w:p>
    <w:p w14:paraId="61511F18" w14:textId="0D952F4E" w:rsidR="007F1E7D" w:rsidRPr="0053386D" w:rsidRDefault="00704CF2" w:rsidP="00DE6DD0">
      <w:pPr>
        <w:pStyle w:val="NormalWeb"/>
        <w:shd w:val="clear" w:color="auto" w:fill="FFFFFF"/>
        <w:spacing w:before="0" w:beforeAutospacing="0" w:after="0" w:afterAutospacing="0"/>
        <w:textAlignment w:val="baseline"/>
        <w:rPr>
          <w:b/>
        </w:rPr>
      </w:pPr>
      <w:r w:rsidRPr="0053386D">
        <w:rPr>
          <w:b/>
        </w:rPr>
        <w:t>G</w:t>
      </w:r>
      <w:r w:rsidR="00DE6DD0" w:rsidRPr="0053386D">
        <w:rPr>
          <w:b/>
        </w:rPr>
        <w:t>reenhouse gas theory</w:t>
      </w:r>
      <w:r w:rsidRPr="0053386D">
        <w:rPr>
          <w:b/>
        </w:rPr>
        <w:t xml:space="preserve"> </w:t>
      </w:r>
    </w:p>
    <w:p w14:paraId="0022CE70" w14:textId="77777777" w:rsidR="004103D6" w:rsidRDefault="0053386D" w:rsidP="0053386D">
      <w:pPr>
        <w:pStyle w:val="NormalWeb"/>
        <w:shd w:val="clear" w:color="auto" w:fill="FFFFFF"/>
        <w:spacing w:before="0" w:beforeAutospacing="0" w:after="0" w:afterAutospacing="0"/>
        <w:ind w:firstLine="720"/>
        <w:textAlignment w:val="baseline"/>
      </w:pPr>
      <w:r>
        <w:t>1. M</w:t>
      </w:r>
      <w:r w:rsidR="00DE6DD0" w:rsidRPr="00DE6DD0">
        <w:t>an-made gases chang</w:t>
      </w:r>
      <w:r w:rsidR="00704CF2">
        <w:t xml:space="preserve">ing </w:t>
      </w:r>
      <w:r w:rsidR="00DE6DD0" w:rsidRPr="00DE6DD0">
        <w:t>Earth’s temperature</w:t>
      </w:r>
    </w:p>
    <w:p w14:paraId="525655AF" w14:textId="77777777" w:rsidR="0053386D" w:rsidRDefault="0053386D" w:rsidP="0053386D">
      <w:pPr>
        <w:pStyle w:val="NormalWeb"/>
        <w:shd w:val="clear" w:color="auto" w:fill="FFFFFF"/>
        <w:spacing w:before="0" w:beforeAutospacing="0" w:after="0" w:afterAutospacing="0"/>
        <w:ind w:firstLine="720"/>
        <w:textAlignment w:val="baseline"/>
      </w:pPr>
      <w:r>
        <w:t xml:space="preserve">2. </w:t>
      </w:r>
      <w:r w:rsidR="004103D6">
        <w:t>P</w:t>
      </w:r>
      <w:r w:rsidR="00DE6DD0" w:rsidRPr="00DE6DD0">
        <w:t>redicts</w:t>
      </w:r>
      <w:r w:rsidR="004103D6">
        <w:t xml:space="preserve"> </w:t>
      </w:r>
      <w:r w:rsidR="00DE6DD0" w:rsidRPr="00DE6DD0">
        <w:t>increase in frequency of record-breaking temperatures</w:t>
      </w:r>
    </w:p>
    <w:p w14:paraId="552200DA" w14:textId="77777777" w:rsidR="0053386D" w:rsidRPr="0053386D" w:rsidRDefault="0053386D" w:rsidP="0053386D">
      <w:pPr>
        <w:pStyle w:val="NormalWeb"/>
        <w:shd w:val="clear" w:color="auto" w:fill="FFFFFF"/>
        <w:spacing w:before="0" w:beforeAutospacing="0" w:after="0" w:afterAutospacing="0"/>
        <w:textAlignment w:val="baseline"/>
        <w:rPr>
          <w:b/>
        </w:rPr>
      </w:pPr>
      <w:r w:rsidRPr="0053386D">
        <w:rPr>
          <w:b/>
        </w:rPr>
        <w:t>Greenhouse gas theory</w:t>
      </w:r>
      <w:r>
        <w:rPr>
          <w:b/>
        </w:rPr>
        <w:t xml:space="preserve"> &amp; observations</w:t>
      </w:r>
      <w:r w:rsidRPr="0053386D">
        <w:rPr>
          <w:b/>
        </w:rPr>
        <w:t xml:space="preserve"> </w:t>
      </w:r>
    </w:p>
    <w:p w14:paraId="1487911A" w14:textId="77777777" w:rsidR="00DE6DD0" w:rsidRPr="00DE6DD0" w:rsidRDefault="0053386D" w:rsidP="004103D6">
      <w:pPr>
        <w:pStyle w:val="NormalWeb"/>
        <w:shd w:val="clear" w:color="auto" w:fill="FFFFFF"/>
        <w:spacing w:before="0" w:beforeAutospacing="0" w:after="0" w:afterAutospacing="0"/>
        <w:ind w:firstLine="720"/>
        <w:textAlignment w:val="baseline"/>
      </w:pPr>
      <w:r>
        <w:t xml:space="preserve">1. </w:t>
      </w:r>
      <w:r w:rsidR="004103D6">
        <w:t>O</w:t>
      </w:r>
      <w:r w:rsidR="00DE6DD0" w:rsidRPr="00DE6DD0">
        <w:t>pposite is happening</w:t>
      </w:r>
      <w:r>
        <w:t>—decrease in record-breaking temperatures</w:t>
      </w:r>
    </w:p>
    <w:p w14:paraId="2FD6471F" w14:textId="77777777" w:rsidR="00DE6DD0" w:rsidRPr="00DE6DD0" w:rsidRDefault="0053386D" w:rsidP="0053386D">
      <w:pPr>
        <w:pStyle w:val="NormalWeb"/>
        <w:shd w:val="clear" w:color="auto" w:fill="FFFFFF"/>
        <w:spacing w:before="0" w:beforeAutospacing="0" w:after="0" w:afterAutospacing="0"/>
        <w:ind w:left="720"/>
        <w:textAlignment w:val="baseline"/>
      </w:pPr>
      <w:r>
        <w:t>2. E</w:t>
      </w:r>
      <w:r w:rsidR="004103D6">
        <w:t>xplanation:</w:t>
      </w:r>
      <w:r w:rsidR="00DE6DD0" w:rsidRPr="00DE6DD0">
        <w:t xml:space="preserve"> urbanization and natural variability</w:t>
      </w:r>
    </w:p>
    <w:p w14:paraId="4A733E56" w14:textId="77777777" w:rsidR="00DE6DD0" w:rsidRPr="0053386D" w:rsidRDefault="0053386D" w:rsidP="0053386D">
      <w:pPr>
        <w:pStyle w:val="NormalWeb"/>
        <w:shd w:val="clear" w:color="auto" w:fill="FFFFFF"/>
        <w:spacing w:before="0" w:beforeAutospacing="0" w:after="0" w:afterAutospacing="0"/>
        <w:ind w:left="1620" w:hanging="180"/>
        <w:textAlignment w:val="baseline"/>
        <w:rPr>
          <w:i/>
        </w:rPr>
      </w:pPr>
      <w:r w:rsidRPr="0053386D">
        <w:rPr>
          <w:i/>
        </w:rPr>
        <w:t xml:space="preserve">- </w:t>
      </w:r>
      <w:r w:rsidR="00DE6DD0" w:rsidRPr="0053386D">
        <w:rPr>
          <w:i/>
        </w:rPr>
        <w:t>“I’ve actually done this same analysis for the 682 [U.S. Historical Climatology Network] stations with at least 105 years of record since 1895. It is clear that the occurrence of both record high and record lows has declined since 1895, thanks to many records set from the 1920s to 1954.</w:t>
      </w:r>
      <w:r w:rsidRPr="0053386D">
        <w:rPr>
          <w:i/>
        </w:rPr>
        <w:t xml:space="preserve">  </w:t>
      </w:r>
      <w:r w:rsidR="00DE6DD0" w:rsidRPr="0053386D">
        <w:rPr>
          <w:i/>
          <w:iCs/>
        </w:rPr>
        <w:t>The AP … is spinning the story by only noting that record lows are fewer than highs now—but the real story is that in the U.S., both extremes are falling. This is consistent with the decline in number of days greater than 100 [degrees] Fahrenheit (or 105 Fahrenheit or 95 Fahrenheit, etc.). The differential decline in record temps is inconsistent with [greenhouse gas] theory, which predicts an increase in record highs</w:t>
      </w:r>
      <w:r w:rsidR="004103D6" w:rsidRPr="0053386D">
        <w:rPr>
          <w:i/>
          <w:iCs/>
        </w:rPr>
        <w:t>.”</w:t>
      </w:r>
      <w:r>
        <w:rPr>
          <w:i/>
          <w:iCs/>
        </w:rPr>
        <w:t xml:space="preserve"> </w:t>
      </w:r>
      <w:r>
        <w:rPr>
          <w:i/>
        </w:rPr>
        <w:t>C</w:t>
      </w:r>
      <w:r w:rsidRPr="0053386D">
        <w:rPr>
          <w:i/>
        </w:rPr>
        <w:t>limatologist John Christy (University of Alabama-Huntsville)</w:t>
      </w:r>
    </w:p>
    <w:p w14:paraId="422B4D6C" w14:textId="77777777" w:rsidR="00DE6DD0" w:rsidRPr="00DE6DD0" w:rsidRDefault="0053386D" w:rsidP="0053386D">
      <w:pPr>
        <w:pStyle w:val="NormalWeb"/>
        <w:shd w:val="clear" w:color="auto" w:fill="FFFFFF"/>
        <w:spacing w:before="0" w:beforeAutospacing="0" w:after="0" w:afterAutospacing="0"/>
        <w:ind w:firstLine="720"/>
        <w:textAlignment w:val="baseline"/>
      </w:pPr>
      <w:r>
        <w:t xml:space="preserve">3. Not just man-made causes </w:t>
      </w:r>
    </w:p>
    <w:p w14:paraId="1245FC75" w14:textId="77777777" w:rsidR="00DE6DD0" w:rsidRPr="0053386D" w:rsidRDefault="0053386D" w:rsidP="0053386D">
      <w:pPr>
        <w:pStyle w:val="NormalWeb"/>
        <w:shd w:val="clear" w:color="auto" w:fill="FFFFFF"/>
        <w:spacing w:before="0" w:beforeAutospacing="0" w:after="0" w:afterAutospacing="0"/>
        <w:ind w:left="1620" w:hanging="180"/>
        <w:textAlignment w:val="baseline"/>
        <w:rPr>
          <w:i/>
          <w:iCs/>
        </w:rPr>
      </w:pPr>
      <w:r w:rsidRPr="0053386D">
        <w:rPr>
          <w:i/>
          <w:iCs/>
        </w:rPr>
        <w:t xml:space="preserve">- </w:t>
      </w:r>
      <w:r w:rsidR="004103D6" w:rsidRPr="0053386D">
        <w:rPr>
          <w:i/>
          <w:iCs/>
        </w:rPr>
        <w:t>“</w:t>
      </w:r>
      <w:r w:rsidR="00DE6DD0" w:rsidRPr="0053386D">
        <w:rPr>
          <w:i/>
          <w:iCs/>
        </w:rPr>
        <w:t>Without assessing the role of increased urbanization and other land-use changes … changes in atmospheric aerosols overhead, microclimate around observing site, changes in heights of observations, and concurrent trends in surface air humidity, it is not robust to attribute any changes in extreme temperatures to just human-added atmospheric CO2</w:t>
      </w:r>
      <w:r w:rsidR="004103D6" w:rsidRPr="0053386D">
        <w:rPr>
          <w:i/>
          <w:iCs/>
        </w:rPr>
        <w:t xml:space="preserve">… </w:t>
      </w:r>
      <w:r w:rsidR="00DE6DD0" w:rsidRPr="0053386D">
        <w:rPr>
          <w:i/>
        </w:rPr>
        <w:t>We have published on each of these subjects but work remains mostly ignored.”</w:t>
      </w:r>
      <w:r w:rsidRPr="0053386D">
        <w:rPr>
          <w:i/>
        </w:rPr>
        <w:t xml:space="preserve"> Climatologist Roger Pielke Sr. (</w:t>
      </w:r>
      <w:r w:rsidRPr="0053386D">
        <w:rPr>
          <w:i/>
          <w:shd w:val="clear" w:color="auto" w:fill="FFFFFF"/>
        </w:rPr>
        <w:t>Cooperative Institute for Research in Environmental Sciences, Colorado University)</w:t>
      </w:r>
    </w:p>
    <w:p w14:paraId="21F2CE47" w14:textId="77777777" w:rsidR="00F362D1" w:rsidRPr="00F362D1" w:rsidRDefault="00716AAA" w:rsidP="00032949">
      <w:pPr>
        <w:pStyle w:val="NormalWeb"/>
        <w:shd w:val="clear" w:color="auto" w:fill="FFFFFF"/>
        <w:spacing w:before="0" w:beforeAutospacing="0" w:after="0" w:afterAutospacing="0"/>
        <w:ind w:left="1620"/>
        <w:textAlignment w:val="baseline"/>
      </w:pPr>
      <w:hyperlink r:id="rId5" w:history="1">
        <w:r w:rsidR="00032949" w:rsidRPr="00AE25B1">
          <w:rPr>
            <w:rStyle w:val="Hyperlink"/>
          </w:rPr>
          <w:t>https://www.dailysignal.com/2019/03/19/media-touts-clear-sign-of-human-caused-climate- change-here-are-the-facts</w:t>
        </w:r>
      </w:hyperlink>
    </w:p>
    <w:p w14:paraId="7AE02EFD" w14:textId="77777777" w:rsidR="00F362D1" w:rsidRPr="00D97FE8" w:rsidRDefault="00F362D1" w:rsidP="00F362D1">
      <w:pPr>
        <w:pStyle w:val="NormalWeb"/>
        <w:shd w:val="clear" w:color="auto" w:fill="FFFFFF"/>
        <w:spacing w:before="0" w:beforeAutospacing="0" w:after="0" w:afterAutospacing="0"/>
        <w:textAlignment w:val="baseline"/>
        <w:rPr>
          <w:b/>
          <w:color w:val="3F4041"/>
        </w:rPr>
      </w:pPr>
      <w:r w:rsidRPr="00D97FE8">
        <w:rPr>
          <w:b/>
          <w:color w:val="3F4041"/>
        </w:rPr>
        <w:t>Observations</w:t>
      </w:r>
    </w:p>
    <w:p w14:paraId="05779EC5" w14:textId="77777777" w:rsidR="00F362D1" w:rsidRDefault="00F362D1" w:rsidP="00F362D1">
      <w:pPr>
        <w:pStyle w:val="NormalWeb"/>
        <w:shd w:val="clear" w:color="auto" w:fill="FFFFFF"/>
        <w:spacing w:before="0" w:beforeAutospacing="0" w:after="0" w:afterAutospacing="0"/>
        <w:ind w:firstLine="720"/>
        <w:textAlignment w:val="baseline"/>
        <w:rPr>
          <w:color w:val="3C3C3C"/>
        </w:rPr>
      </w:pPr>
      <w:r>
        <w:rPr>
          <w:color w:val="3C3C3C"/>
        </w:rPr>
        <w:t>1. Vegetation--</w:t>
      </w:r>
      <w:r w:rsidRPr="00DD38E1">
        <w:rPr>
          <w:color w:val="3C3C3C"/>
        </w:rPr>
        <w:t>Earth</w:t>
      </w:r>
      <w:r>
        <w:rPr>
          <w:color w:val="3C3C3C"/>
        </w:rPr>
        <w:t xml:space="preserve"> </w:t>
      </w:r>
      <w:r w:rsidRPr="00DD38E1">
        <w:rPr>
          <w:color w:val="3C3C3C"/>
        </w:rPr>
        <w:t>is</w:t>
      </w:r>
      <w:r>
        <w:rPr>
          <w:color w:val="3C3C3C"/>
        </w:rPr>
        <w:t xml:space="preserve"> </w:t>
      </w:r>
      <w:r w:rsidRPr="00DD38E1">
        <w:rPr>
          <w:color w:val="3C3C3C"/>
        </w:rPr>
        <w:t>greening</w:t>
      </w:r>
      <w:r>
        <w:rPr>
          <w:color w:val="3C3C3C"/>
        </w:rPr>
        <w:t>/</w:t>
      </w:r>
      <w:r w:rsidRPr="00DD38E1">
        <w:rPr>
          <w:color w:val="3C3C3C"/>
        </w:rPr>
        <w:t>increasing</w:t>
      </w:r>
      <w:r>
        <w:rPr>
          <w:color w:val="3C3C3C"/>
        </w:rPr>
        <w:t xml:space="preserve"> (NASA) </w:t>
      </w:r>
    </w:p>
    <w:p w14:paraId="59128C9C" w14:textId="77777777" w:rsidR="00F362D1" w:rsidRPr="00DC629B" w:rsidRDefault="00F362D1" w:rsidP="00DB30B9">
      <w:pPr>
        <w:pStyle w:val="NormalWeb"/>
        <w:shd w:val="clear" w:color="auto" w:fill="FFFFFF"/>
        <w:spacing w:before="0" w:beforeAutospacing="0" w:after="0" w:afterAutospacing="0"/>
        <w:ind w:left="720" w:firstLine="720"/>
        <w:textAlignment w:val="baseline"/>
        <w:rPr>
          <w:i/>
          <w:color w:val="3C3C3C"/>
        </w:rPr>
      </w:pPr>
      <w:r w:rsidRPr="00DC629B">
        <w:rPr>
          <w:i/>
          <w:color w:val="3C3C3C"/>
        </w:rPr>
        <w:t>- Up to 50%</w:t>
      </w:r>
      <w:r w:rsidR="00DB30B9">
        <w:rPr>
          <w:i/>
          <w:color w:val="3C3C3C"/>
        </w:rPr>
        <w:t>; l</w:t>
      </w:r>
      <w:r w:rsidRPr="00DC629B">
        <w:rPr>
          <w:i/>
          <w:color w:val="3C3C3C"/>
        </w:rPr>
        <w:t>ess than 4% is browning (loss of vegetation)</w:t>
      </w:r>
    </w:p>
    <w:p w14:paraId="37A91A7C" w14:textId="77777777" w:rsidR="00F362D1" w:rsidRPr="00DC629B" w:rsidRDefault="00F362D1" w:rsidP="00F362D1">
      <w:pPr>
        <w:pStyle w:val="NormalWeb"/>
        <w:shd w:val="clear" w:color="auto" w:fill="FFFFFF"/>
        <w:spacing w:before="0" w:beforeAutospacing="0" w:after="0" w:afterAutospacing="0"/>
        <w:ind w:left="720" w:firstLine="720"/>
        <w:textAlignment w:val="baseline"/>
        <w:rPr>
          <w:i/>
          <w:color w:val="3C3C3C"/>
        </w:rPr>
      </w:pPr>
      <w:r w:rsidRPr="00DC629B">
        <w:rPr>
          <w:i/>
          <w:color w:val="3C3C3C"/>
        </w:rPr>
        <w:t>- Due to modest warming and increased CO2</w:t>
      </w:r>
      <w:r w:rsidR="00DB30B9">
        <w:rPr>
          <w:i/>
          <w:color w:val="3C3C3C"/>
        </w:rPr>
        <w:t>; UN reports record farm crops</w:t>
      </w:r>
    </w:p>
    <w:p w14:paraId="6D69CA68" w14:textId="77777777" w:rsidR="00F362D1" w:rsidRDefault="00F362D1" w:rsidP="00F362D1">
      <w:pPr>
        <w:pStyle w:val="NormalWeb"/>
        <w:shd w:val="clear" w:color="auto" w:fill="FFFFFF"/>
        <w:spacing w:before="0" w:beforeAutospacing="0" w:after="0" w:afterAutospacing="0"/>
        <w:ind w:firstLine="720"/>
        <w:textAlignment w:val="baseline"/>
        <w:rPr>
          <w:color w:val="3C3C3C"/>
        </w:rPr>
      </w:pPr>
      <w:r>
        <w:rPr>
          <w:color w:val="3C3C3C"/>
        </w:rPr>
        <w:t>2. Hurricanes (Intergovernmental Panel on Climate Change—</w:t>
      </w:r>
      <w:r w:rsidRPr="00824F38">
        <w:rPr>
          <w:color w:val="3C3C3C"/>
        </w:rPr>
        <w:t>IPCC</w:t>
      </w:r>
      <w:r>
        <w:rPr>
          <w:color w:val="3C3C3C"/>
        </w:rPr>
        <w:t xml:space="preserve">) </w:t>
      </w:r>
    </w:p>
    <w:p w14:paraId="0E86DCF0" w14:textId="77777777" w:rsidR="00F362D1" w:rsidRPr="00DC629B" w:rsidRDefault="00F362D1" w:rsidP="00F362D1">
      <w:pPr>
        <w:pStyle w:val="NormalWeb"/>
        <w:shd w:val="clear" w:color="auto" w:fill="FFFFFF"/>
        <w:spacing w:before="0" w:beforeAutospacing="0" w:after="0" w:afterAutospacing="0"/>
        <w:ind w:left="720" w:firstLine="720"/>
        <w:textAlignment w:val="baseline"/>
        <w:rPr>
          <w:i/>
          <w:color w:val="3C3C3C"/>
        </w:rPr>
      </w:pPr>
      <w:r w:rsidRPr="00DC629B">
        <w:rPr>
          <w:i/>
          <w:color w:val="3C3C3C"/>
        </w:rPr>
        <w:t>- No measurable increase in hurricanes</w:t>
      </w:r>
    </w:p>
    <w:p w14:paraId="66D69F0E" w14:textId="77777777" w:rsidR="00BC1334" w:rsidRPr="00032949" w:rsidRDefault="00F362D1" w:rsidP="00032949">
      <w:pPr>
        <w:pStyle w:val="NormalWeb"/>
        <w:shd w:val="clear" w:color="auto" w:fill="FFFFFF"/>
        <w:spacing w:before="0" w:beforeAutospacing="0" w:after="0" w:afterAutospacing="0"/>
        <w:ind w:left="720" w:firstLine="720"/>
        <w:textAlignment w:val="baseline"/>
        <w:rPr>
          <w:i/>
          <w:color w:val="3C3C3C"/>
        </w:rPr>
      </w:pPr>
      <w:r w:rsidRPr="00DC629B">
        <w:rPr>
          <w:i/>
          <w:color w:val="3C3C3C"/>
        </w:rPr>
        <w:t>- Slight 1% increase in intensity</w:t>
      </w:r>
    </w:p>
    <w:p w14:paraId="52A0BAF2" w14:textId="77777777" w:rsidR="00F362D1" w:rsidRDefault="00BC1334" w:rsidP="00F362D1">
      <w:pPr>
        <w:pStyle w:val="Heading2"/>
        <w:shd w:val="clear" w:color="auto" w:fill="FFFFFF"/>
        <w:spacing w:before="0" w:beforeAutospacing="0" w:after="0" w:afterAutospacing="0"/>
        <w:ind w:firstLine="720"/>
        <w:textAlignment w:val="baseline"/>
        <w:rPr>
          <w:b w:val="0"/>
          <w:color w:val="3C3C3C"/>
          <w:sz w:val="24"/>
          <w:szCs w:val="24"/>
          <w:shd w:val="clear" w:color="auto" w:fill="FFFFFF"/>
        </w:rPr>
      </w:pPr>
      <w:r>
        <w:rPr>
          <w:b w:val="0"/>
          <w:color w:val="3C3C3C"/>
          <w:sz w:val="24"/>
          <w:szCs w:val="24"/>
          <w:shd w:val="clear" w:color="auto" w:fill="FFFFFF"/>
        </w:rPr>
        <w:t>3</w:t>
      </w:r>
      <w:r w:rsidR="00F362D1" w:rsidRPr="00704CF2">
        <w:rPr>
          <w:b w:val="0"/>
          <w:color w:val="3C3C3C"/>
          <w:sz w:val="24"/>
          <w:szCs w:val="24"/>
          <w:shd w:val="clear" w:color="auto" w:fill="FFFFFF"/>
        </w:rPr>
        <w:t>. Animal extinction</w:t>
      </w:r>
    </w:p>
    <w:p w14:paraId="7B30AE1A" w14:textId="77777777" w:rsidR="00F362D1" w:rsidRPr="00704CF2" w:rsidRDefault="00F362D1" w:rsidP="00F362D1">
      <w:pPr>
        <w:pStyle w:val="Heading2"/>
        <w:shd w:val="clear" w:color="auto" w:fill="FFFFFF"/>
        <w:spacing w:before="0" w:beforeAutospacing="0" w:after="0" w:afterAutospacing="0"/>
        <w:ind w:right="-270"/>
        <w:textAlignment w:val="baseline"/>
        <w:rPr>
          <w:b w:val="0"/>
          <w:color w:val="3C3C3C"/>
          <w:sz w:val="24"/>
          <w:szCs w:val="24"/>
          <w:shd w:val="clear" w:color="auto" w:fill="FFFFFF"/>
        </w:rPr>
      </w:pPr>
      <w:r>
        <w:rPr>
          <w:b w:val="0"/>
          <w:color w:val="3C3C3C"/>
          <w:sz w:val="24"/>
          <w:szCs w:val="24"/>
          <w:shd w:val="clear" w:color="auto" w:fill="FFFFFF"/>
        </w:rPr>
        <w:t xml:space="preserve">   </w:t>
      </w:r>
      <w:r>
        <w:rPr>
          <w:b w:val="0"/>
          <w:color w:val="3C3C3C"/>
          <w:sz w:val="24"/>
          <w:szCs w:val="24"/>
          <w:shd w:val="clear" w:color="auto" w:fill="FFFFFF"/>
        </w:rPr>
        <w:tab/>
        <w:t xml:space="preserve">   </w:t>
      </w:r>
      <w:r w:rsidRPr="00704CF2">
        <w:rPr>
          <w:b w:val="0"/>
          <w:color w:val="3C3C3C"/>
          <w:sz w:val="24"/>
          <w:szCs w:val="24"/>
          <w:shd w:val="clear" w:color="auto" w:fill="FFFFFF"/>
        </w:rPr>
        <w:t xml:space="preserve"> (</w:t>
      </w:r>
      <w:r w:rsidRPr="00704CF2">
        <w:rPr>
          <w:rStyle w:val="Strong"/>
          <w:bCs/>
          <w:color w:val="080100"/>
          <w:sz w:val="24"/>
          <w:szCs w:val="24"/>
          <w:bdr w:val="none" w:sz="0" w:space="0" w:color="auto" w:frame="1"/>
        </w:rPr>
        <w:t>International Union for Conservation of Natur</w:t>
      </w:r>
      <w:r>
        <w:rPr>
          <w:rStyle w:val="Strong"/>
          <w:bCs/>
          <w:color w:val="080100"/>
          <w:sz w:val="24"/>
          <w:szCs w:val="24"/>
          <w:bdr w:val="none" w:sz="0" w:space="0" w:color="auto" w:frame="1"/>
        </w:rPr>
        <w:t>e—</w:t>
      </w:r>
      <w:r w:rsidRPr="00704CF2">
        <w:rPr>
          <w:b w:val="0"/>
          <w:color w:val="3C3C3C"/>
          <w:sz w:val="24"/>
          <w:szCs w:val="24"/>
          <w:shd w:val="clear" w:color="auto" w:fill="FFFFFF"/>
        </w:rPr>
        <w:t>Red List of</w:t>
      </w:r>
      <w:r>
        <w:rPr>
          <w:b w:val="0"/>
          <w:color w:val="3C3C3C"/>
          <w:sz w:val="24"/>
          <w:szCs w:val="24"/>
          <w:shd w:val="clear" w:color="auto" w:fill="FFFFFF"/>
        </w:rPr>
        <w:t xml:space="preserve"> </w:t>
      </w:r>
      <w:r w:rsidRPr="00704CF2">
        <w:rPr>
          <w:b w:val="0"/>
          <w:color w:val="3C3C3C"/>
          <w:sz w:val="24"/>
          <w:szCs w:val="24"/>
          <w:shd w:val="clear" w:color="auto" w:fill="FFFFFF"/>
        </w:rPr>
        <w:t>Threatened Species)</w:t>
      </w:r>
    </w:p>
    <w:p w14:paraId="159413A2" w14:textId="77777777" w:rsidR="00DB30B9" w:rsidRPr="00DB30B9" w:rsidRDefault="00F362D1" w:rsidP="00DB30B9">
      <w:pPr>
        <w:pStyle w:val="NormalWeb"/>
        <w:shd w:val="clear" w:color="auto" w:fill="FFFFFF"/>
        <w:spacing w:before="0" w:beforeAutospacing="0" w:after="0" w:afterAutospacing="0"/>
        <w:ind w:left="720" w:firstLine="720"/>
        <w:textAlignment w:val="baseline"/>
        <w:rPr>
          <w:i/>
          <w:color w:val="3C3C3C"/>
          <w:shd w:val="clear" w:color="auto" w:fill="FFFFFF"/>
        </w:rPr>
      </w:pPr>
      <w:r w:rsidRPr="00DC629B">
        <w:rPr>
          <w:i/>
          <w:color w:val="3C3C3C"/>
          <w:shd w:val="clear" w:color="auto" w:fill="FFFFFF"/>
        </w:rPr>
        <w:t>- 2 extinctions per year</w:t>
      </w:r>
      <w:r w:rsidR="00DB30B9">
        <w:rPr>
          <w:i/>
          <w:color w:val="3C3C3C"/>
          <w:shd w:val="clear" w:color="auto" w:fill="FFFFFF"/>
        </w:rPr>
        <w:t>; p</w:t>
      </w:r>
      <w:r w:rsidRPr="00DC629B">
        <w:rPr>
          <w:i/>
          <w:color w:val="3C3C3C"/>
          <w:shd w:val="clear" w:color="auto" w:fill="FFFFFF"/>
        </w:rPr>
        <w:t>rojection was 30,000</w:t>
      </w:r>
    </w:p>
    <w:p w14:paraId="6CC1EED0" w14:textId="77777777" w:rsidR="00F362D1" w:rsidRDefault="00032949" w:rsidP="00032949">
      <w:pPr>
        <w:pStyle w:val="NormalWeb"/>
        <w:shd w:val="clear" w:color="auto" w:fill="FFFFFF"/>
        <w:spacing w:before="0" w:beforeAutospacing="0" w:after="0" w:afterAutospacing="0"/>
        <w:ind w:left="720" w:firstLine="720"/>
        <w:textAlignment w:val="baseline"/>
        <w:rPr>
          <w:rStyle w:val="Hyperlink"/>
        </w:rPr>
      </w:pPr>
      <w:r>
        <w:t xml:space="preserve">  </w:t>
      </w:r>
      <w:hyperlink r:id="rId6" w:history="1">
        <w:r w:rsidRPr="00AE25B1">
          <w:rPr>
            <w:rStyle w:val="Hyperlink"/>
          </w:rPr>
          <w:t>https://www.dailysignal.com/2020/03/20/fact-or-fiction-climate-change-explained</w:t>
        </w:r>
      </w:hyperlink>
    </w:p>
    <w:p w14:paraId="66F38DE8" w14:textId="77777777" w:rsidR="00DB30B9" w:rsidRDefault="00DB30B9" w:rsidP="00EC6E6F">
      <w:pPr>
        <w:pStyle w:val="NormalWeb"/>
        <w:shd w:val="clear" w:color="auto" w:fill="FFFFFF"/>
        <w:spacing w:before="0" w:beforeAutospacing="0" w:after="0" w:afterAutospacing="0"/>
        <w:ind w:firstLine="720"/>
        <w:textAlignment w:val="baseline"/>
        <w:rPr>
          <w:color w:val="3C3C3C"/>
        </w:rPr>
      </w:pPr>
      <w:r>
        <w:rPr>
          <w:color w:val="3C3C3C"/>
        </w:rPr>
        <w:t xml:space="preserve">4. US wildfires down from 406, 614 (2005-2009) to 315, 953 (2015-2019): National </w:t>
      </w:r>
    </w:p>
    <w:p w14:paraId="2897F04C" w14:textId="77777777" w:rsidR="00C8161E" w:rsidRDefault="00DB30B9" w:rsidP="00C8161E">
      <w:pPr>
        <w:pStyle w:val="NormalWeb"/>
        <w:shd w:val="clear" w:color="auto" w:fill="FFFFFF"/>
        <w:spacing w:before="0" w:beforeAutospacing="0" w:after="0" w:afterAutospacing="0"/>
        <w:ind w:firstLine="720"/>
        <w:textAlignment w:val="baseline"/>
        <w:rPr>
          <w:color w:val="3C3C3C"/>
        </w:rPr>
      </w:pPr>
      <w:r>
        <w:rPr>
          <w:color w:val="3C3C3C"/>
        </w:rPr>
        <w:t xml:space="preserve">    Interagency Coordination Center</w:t>
      </w:r>
    </w:p>
    <w:p w14:paraId="67EA667A" w14:textId="77777777" w:rsidR="00C8161E" w:rsidRDefault="00C8161E" w:rsidP="00C8161E">
      <w:pPr>
        <w:pStyle w:val="NormalWeb"/>
        <w:shd w:val="clear" w:color="auto" w:fill="FFFFFF"/>
        <w:spacing w:before="0" w:beforeAutospacing="0" w:after="0" w:afterAutospacing="0"/>
        <w:ind w:firstLine="720"/>
        <w:textAlignment w:val="baseline"/>
        <w:rPr>
          <w:color w:val="3C3C3C"/>
        </w:rPr>
      </w:pPr>
      <w:r w:rsidRPr="00C8161E">
        <w:rPr>
          <w:color w:val="3C3C3C"/>
        </w:rPr>
        <w:t xml:space="preserve">5. No discernible global trends for hurricanes, winter storms, floods, tornadoes, or thunderstorms; trends </w:t>
      </w:r>
    </w:p>
    <w:p w14:paraId="6A5313FD" w14:textId="714C4EEF" w:rsidR="00C8161E" w:rsidRPr="00A13F73" w:rsidRDefault="00C8161E" w:rsidP="00A13F73">
      <w:pPr>
        <w:pStyle w:val="NormalWeb"/>
        <w:shd w:val="clear" w:color="auto" w:fill="FFFFFF"/>
        <w:spacing w:before="0" w:beforeAutospacing="0" w:after="0" w:afterAutospacing="0"/>
        <w:ind w:firstLine="720"/>
        <w:textAlignment w:val="baseline"/>
        <w:rPr>
          <w:color w:val="3C3C3C"/>
        </w:rPr>
      </w:pPr>
      <w:r>
        <w:rPr>
          <w:color w:val="3C3C3C"/>
        </w:rPr>
        <w:t xml:space="preserve">    </w:t>
      </w:r>
      <w:r w:rsidRPr="00C8161E">
        <w:rPr>
          <w:color w:val="3C3C3C"/>
        </w:rPr>
        <w:t>in heat waves, heavy precipitation, and some kinds of drought (IPCC)</w:t>
      </w:r>
    </w:p>
    <w:p w14:paraId="2F87C8DA" w14:textId="77777777" w:rsidR="000D65DE" w:rsidRDefault="000D65DE" w:rsidP="009544F3">
      <w:pPr>
        <w:rPr>
          <w:b/>
          <w:color w:val="3F4041"/>
          <w:shd w:val="clear" w:color="auto" w:fill="FFFFFF"/>
        </w:rPr>
      </w:pPr>
    </w:p>
    <w:p w14:paraId="049983F2" w14:textId="77777777" w:rsidR="000D65DE" w:rsidRDefault="000D65DE" w:rsidP="009544F3">
      <w:pPr>
        <w:rPr>
          <w:b/>
          <w:color w:val="3F4041"/>
          <w:shd w:val="clear" w:color="auto" w:fill="FFFFFF"/>
        </w:rPr>
      </w:pPr>
    </w:p>
    <w:p w14:paraId="6FBD24C6" w14:textId="77777777" w:rsidR="000D65DE" w:rsidRDefault="000D65DE" w:rsidP="009544F3">
      <w:pPr>
        <w:rPr>
          <w:b/>
          <w:color w:val="3F4041"/>
          <w:shd w:val="clear" w:color="auto" w:fill="FFFFFF"/>
        </w:rPr>
      </w:pPr>
    </w:p>
    <w:p w14:paraId="0813426A" w14:textId="77777777" w:rsidR="000D65DE" w:rsidRDefault="000D65DE" w:rsidP="009544F3">
      <w:pPr>
        <w:rPr>
          <w:b/>
          <w:color w:val="3F4041"/>
          <w:shd w:val="clear" w:color="auto" w:fill="FFFFFF"/>
        </w:rPr>
      </w:pPr>
    </w:p>
    <w:p w14:paraId="01A5100A" w14:textId="77777777" w:rsidR="000D65DE" w:rsidRDefault="000D65DE" w:rsidP="009544F3">
      <w:pPr>
        <w:rPr>
          <w:b/>
          <w:color w:val="3F4041"/>
          <w:shd w:val="clear" w:color="auto" w:fill="FFFFFF"/>
        </w:rPr>
      </w:pPr>
    </w:p>
    <w:p w14:paraId="21A28171" w14:textId="77777777" w:rsidR="000D65DE" w:rsidRDefault="000D65DE" w:rsidP="009544F3">
      <w:pPr>
        <w:rPr>
          <w:b/>
          <w:color w:val="3F4041"/>
          <w:shd w:val="clear" w:color="auto" w:fill="FFFFFF"/>
        </w:rPr>
      </w:pPr>
    </w:p>
    <w:p w14:paraId="002D6CF5" w14:textId="77777777" w:rsidR="000D65DE" w:rsidRDefault="000D65DE" w:rsidP="009544F3">
      <w:pPr>
        <w:rPr>
          <w:b/>
          <w:color w:val="3F4041"/>
          <w:shd w:val="clear" w:color="auto" w:fill="FFFFFF"/>
        </w:rPr>
      </w:pPr>
    </w:p>
    <w:p w14:paraId="141778A2" w14:textId="77777777" w:rsidR="000D65DE" w:rsidRDefault="000D65DE" w:rsidP="009544F3">
      <w:pPr>
        <w:rPr>
          <w:b/>
          <w:color w:val="3F4041"/>
          <w:shd w:val="clear" w:color="auto" w:fill="FFFFFF"/>
        </w:rPr>
      </w:pPr>
    </w:p>
    <w:p w14:paraId="187B1D3D" w14:textId="77777777" w:rsidR="000D65DE" w:rsidRDefault="000D65DE" w:rsidP="009544F3">
      <w:pPr>
        <w:rPr>
          <w:b/>
          <w:color w:val="3F4041"/>
          <w:shd w:val="clear" w:color="auto" w:fill="FFFFFF"/>
        </w:rPr>
      </w:pPr>
    </w:p>
    <w:p w14:paraId="736F7816" w14:textId="77777777" w:rsidR="000D65DE" w:rsidRDefault="000D65DE" w:rsidP="009544F3">
      <w:pPr>
        <w:rPr>
          <w:b/>
          <w:color w:val="3F4041"/>
          <w:shd w:val="clear" w:color="auto" w:fill="FFFFFF"/>
        </w:rPr>
      </w:pPr>
    </w:p>
    <w:p w14:paraId="500673B0" w14:textId="77777777" w:rsidR="000D65DE" w:rsidRDefault="000D65DE" w:rsidP="009544F3">
      <w:pPr>
        <w:rPr>
          <w:b/>
          <w:color w:val="3F4041"/>
          <w:shd w:val="clear" w:color="auto" w:fill="FFFFFF"/>
        </w:rPr>
      </w:pPr>
    </w:p>
    <w:p w14:paraId="7AE9C59D" w14:textId="165EDB0E" w:rsidR="00F247E9" w:rsidRPr="009544F3" w:rsidRDefault="009544F3" w:rsidP="009544F3">
      <w:pPr>
        <w:rPr>
          <w:b/>
          <w:color w:val="3F4041"/>
          <w:shd w:val="clear" w:color="auto" w:fill="FFFFFF"/>
        </w:rPr>
      </w:pPr>
      <w:r w:rsidRPr="00B97290">
        <w:rPr>
          <w:b/>
          <w:color w:val="3F4041"/>
          <w:shd w:val="clear" w:color="auto" w:fill="FFFFFF"/>
        </w:rPr>
        <w:lastRenderedPageBreak/>
        <w:t xml:space="preserve">Temperature variability </w:t>
      </w:r>
      <w:r>
        <w:rPr>
          <w:b/>
          <w:color w:val="3F4041"/>
          <w:shd w:val="clear" w:color="auto" w:fill="FFFFFF"/>
        </w:rPr>
        <w:t xml:space="preserve">(1.3° F) </w:t>
      </w:r>
      <w:r w:rsidRPr="00B97290">
        <w:rPr>
          <w:b/>
          <w:color w:val="3F4041"/>
          <w:shd w:val="clear" w:color="auto" w:fill="FFFFFF"/>
        </w:rPr>
        <w:t>and carbon dioxide concentration</w:t>
      </w:r>
      <w:r w:rsidR="005D6F1C">
        <w:rPr>
          <w:i/>
          <w:color w:val="3F4041"/>
        </w:rPr>
        <w:tab/>
      </w:r>
      <w:r w:rsidR="005D6F1C" w:rsidRPr="005D6F1C">
        <w:rPr>
          <w:i/>
          <w:color w:val="3F4041"/>
        </w:rPr>
        <w:t xml:space="preserve"> </w:t>
      </w:r>
    </w:p>
    <w:p w14:paraId="754F026E" w14:textId="77777777" w:rsidR="00B41720" w:rsidRPr="00F362D1" w:rsidRDefault="00DD38E1" w:rsidP="00F362D1">
      <w:pPr>
        <w:pStyle w:val="Heading2"/>
        <w:shd w:val="clear" w:color="auto" w:fill="FFFFFF"/>
        <w:spacing w:before="0" w:beforeAutospacing="0" w:after="0" w:afterAutospacing="0"/>
        <w:textAlignment w:val="baseline"/>
        <w:rPr>
          <w:b w:val="0"/>
          <w:bCs w:val="0"/>
          <w:color w:val="3F4041"/>
        </w:rPr>
      </w:pPr>
      <w:r>
        <w:rPr>
          <w:noProof/>
        </w:rPr>
        <w:drawing>
          <wp:inline distT="0" distB="0" distL="0" distR="0" wp14:anchorId="1FFE2447" wp14:editId="73C26CC4">
            <wp:extent cx="5943600" cy="2239986"/>
            <wp:effectExtent l="0" t="0" r="0" b="8255"/>
            <wp:docPr id="5" name="Picture 5"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239986"/>
                    </a:xfrm>
                    <a:prstGeom prst="rect">
                      <a:avLst/>
                    </a:prstGeom>
                    <a:noFill/>
                    <a:ln>
                      <a:noFill/>
                    </a:ln>
                  </pic:spPr>
                </pic:pic>
              </a:graphicData>
            </a:graphic>
          </wp:inline>
        </w:drawing>
      </w:r>
    </w:p>
    <w:p w14:paraId="731D3377" w14:textId="77777777" w:rsidR="003F062B" w:rsidRDefault="00716AAA" w:rsidP="00B97290">
      <w:pPr>
        <w:pStyle w:val="NormalWeb"/>
        <w:shd w:val="clear" w:color="auto" w:fill="FFFFFF"/>
        <w:spacing w:before="0" w:beforeAutospacing="0" w:after="0" w:afterAutospacing="0"/>
        <w:textAlignment w:val="baseline"/>
        <w:rPr>
          <w:rStyle w:val="Hyperlink"/>
        </w:rPr>
      </w:pPr>
      <w:hyperlink r:id="rId8" w:history="1">
        <w:r w:rsidR="00DD38E1" w:rsidRPr="00572942">
          <w:rPr>
            <w:rStyle w:val="Hyperlink"/>
          </w:rPr>
          <w:t>https://answersingenesis.org/environmental-science/climate-change/what-scientists-ignore-about-climate-change/</w:t>
        </w:r>
      </w:hyperlink>
    </w:p>
    <w:p w14:paraId="1C032791" w14:textId="77777777" w:rsidR="00716AAA" w:rsidRPr="00B97290" w:rsidRDefault="00716AAA" w:rsidP="00B97290">
      <w:pPr>
        <w:pStyle w:val="NormalWeb"/>
        <w:shd w:val="clear" w:color="auto" w:fill="FFFFFF"/>
        <w:spacing w:before="0" w:beforeAutospacing="0" w:after="0" w:afterAutospacing="0"/>
        <w:textAlignment w:val="baseline"/>
        <w:rPr>
          <w:color w:val="0563C1" w:themeColor="hyperlink"/>
          <w:u w:val="single"/>
        </w:rPr>
      </w:pPr>
    </w:p>
    <w:p w14:paraId="424C3FA9" w14:textId="77777777" w:rsidR="00D6720D" w:rsidRPr="00D6720D" w:rsidRDefault="00D6720D" w:rsidP="00D6720D">
      <w:pPr>
        <w:rPr>
          <w:b/>
        </w:rPr>
      </w:pPr>
      <w:r w:rsidRPr="00D6720D">
        <w:rPr>
          <w:b/>
        </w:rPr>
        <w:t>Solar activity</w:t>
      </w:r>
    </w:p>
    <w:p w14:paraId="023311BC" w14:textId="77777777" w:rsidR="00B53E8C" w:rsidRDefault="00B53E8C" w:rsidP="00D6720D">
      <w:pPr>
        <w:ind w:firstLine="720"/>
      </w:pPr>
      <w:r>
        <w:t xml:space="preserve">1. </w:t>
      </w:r>
      <w:r w:rsidRPr="00B53E8C">
        <w:rPr>
          <w:rStyle w:val="Emphasis"/>
          <w:i w:val="0"/>
          <w:color w:val="333333"/>
          <w:shd w:val="clear" w:color="auto" w:fill="FFFFFF"/>
        </w:rPr>
        <w:t>As sunspot cycle length decreases, temperature increases</w:t>
      </w:r>
    </w:p>
    <w:p w14:paraId="7C3C1CE1" w14:textId="77777777" w:rsidR="00D6720D" w:rsidRPr="00032949" w:rsidRDefault="00B53E8C" w:rsidP="00032949">
      <w:pPr>
        <w:ind w:firstLine="720"/>
        <w:rPr>
          <w:color w:val="0563C1" w:themeColor="hyperlink"/>
          <w:u w:val="single"/>
          <w:shd w:val="clear" w:color="auto" w:fill="FFFFFF"/>
        </w:rPr>
      </w:pPr>
      <w:r>
        <w:t>2</w:t>
      </w:r>
      <w:r w:rsidR="00D6720D" w:rsidRPr="00D6720D">
        <w:t xml:space="preserve">. </w:t>
      </w:r>
      <w:r>
        <w:t>B</w:t>
      </w:r>
      <w:r w:rsidR="00D6720D" w:rsidRPr="00D6720D">
        <w:t>righter sun leads to more radiation &amp; less cloud cover</w:t>
      </w:r>
      <w:r w:rsidR="00032949">
        <w:t xml:space="preserve"> </w:t>
      </w:r>
      <w:r w:rsidR="00032949">
        <w:tab/>
      </w:r>
      <w:hyperlink r:id="rId9" w:history="1">
        <w:r w:rsidR="000803A0" w:rsidRPr="00AE25B1">
          <w:rPr>
            <w:rStyle w:val="Hyperlink"/>
            <w:shd w:val="clear" w:color="auto" w:fill="FFFFFF"/>
          </w:rPr>
          <w:t>http://www.soest.hawaii.edu/mguidry</w:t>
        </w:r>
      </w:hyperlink>
    </w:p>
    <w:p w14:paraId="292CDDCD" w14:textId="77777777" w:rsidR="00D6720D" w:rsidRDefault="00D6720D" w:rsidP="0028190A">
      <w:pPr>
        <w:rPr>
          <w:b/>
          <w:color w:val="3F4041"/>
          <w:shd w:val="clear" w:color="auto" w:fill="FFFFFF"/>
        </w:rPr>
      </w:pPr>
      <w:r>
        <w:rPr>
          <w:noProof/>
        </w:rPr>
        <w:drawing>
          <wp:inline distT="0" distB="0" distL="0" distR="0" wp14:anchorId="77939514" wp14:editId="5F5C075B">
            <wp:extent cx="5899150" cy="1830705"/>
            <wp:effectExtent l="0" t="0" r="6350" b="0"/>
            <wp:docPr id="3" name="Picture 3" descr="http://www.soest.hawaii.edu/mguidry/Unnamed_Site_2/Chapter%202/Figures/Figure%201.%20Sunspot%20and%2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est.hawaii.edu/mguidry/Unnamed_Site_2/Chapter%202/Figures/Figure%201.%20Sunspot%20and%20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6762" cy="1857894"/>
                    </a:xfrm>
                    <a:prstGeom prst="rect">
                      <a:avLst/>
                    </a:prstGeom>
                    <a:noFill/>
                    <a:ln>
                      <a:noFill/>
                    </a:ln>
                  </pic:spPr>
                </pic:pic>
              </a:graphicData>
            </a:graphic>
          </wp:inline>
        </w:drawing>
      </w:r>
    </w:p>
    <w:p w14:paraId="1B603400" w14:textId="77777777" w:rsidR="00AE0C96" w:rsidRDefault="00AE0C96" w:rsidP="0028190A">
      <w:pPr>
        <w:rPr>
          <w:b/>
          <w:color w:val="3F4041"/>
          <w:shd w:val="clear" w:color="auto" w:fill="FFFFFF"/>
        </w:rPr>
      </w:pPr>
    </w:p>
    <w:p w14:paraId="223C3CEA" w14:textId="44B8D0BA" w:rsidR="00AE0C96" w:rsidRDefault="00AE0C96" w:rsidP="0028190A">
      <w:pPr>
        <w:rPr>
          <w:b/>
          <w:color w:val="3F4041"/>
          <w:shd w:val="clear" w:color="auto" w:fill="FFFFFF"/>
        </w:rPr>
      </w:pPr>
      <w:r>
        <w:rPr>
          <w:b/>
          <w:color w:val="3F4041"/>
          <w:shd w:val="clear" w:color="auto" w:fill="FFFFFF"/>
        </w:rPr>
        <w:t>5</w:t>
      </w:r>
      <w:r w:rsidR="00716AAA">
        <w:rPr>
          <w:b/>
          <w:color w:val="3F4041"/>
          <w:shd w:val="clear" w:color="auto" w:fill="FFFFFF"/>
        </w:rPr>
        <w:t>-</w:t>
      </w:r>
      <w:r>
        <w:rPr>
          <w:b/>
          <w:color w:val="3F4041"/>
          <w:shd w:val="clear" w:color="auto" w:fill="FFFFFF"/>
        </w:rPr>
        <w:t>minute video by Dr. Richard Lindzen</w:t>
      </w:r>
      <w:r w:rsidR="004B5BC0">
        <w:rPr>
          <w:b/>
          <w:color w:val="3F4041"/>
          <w:shd w:val="clear" w:color="auto" w:fill="FFFFFF"/>
        </w:rPr>
        <w:t xml:space="preserve">, </w:t>
      </w:r>
      <w:r w:rsidR="00716AAA">
        <w:rPr>
          <w:b/>
          <w:color w:val="3F4041"/>
          <w:shd w:val="clear" w:color="auto" w:fill="FFFFFF"/>
        </w:rPr>
        <w:t>Atmospheric Sciences, MIT</w:t>
      </w:r>
    </w:p>
    <w:p w14:paraId="24FB354F" w14:textId="4C2A09AB" w:rsidR="00AE0C96" w:rsidRPr="00716AAA" w:rsidRDefault="00AE0C96" w:rsidP="0028190A">
      <w:pPr>
        <w:rPr>
          <w:bCs/>
          <w:color w:val="3F4041"/>
          <w:shd w:val="clear" w:color="auto" w:fill="FFFFFF"/>
        </w:rPr>
      </w:pPr>
      <w:hyperlink r:id="rId11" w:history="1">
        <w:r w:rsidRPr="00716AAA">
          <w:rPr>
            <w:rStyle w:val="Hyperlink"/>
            <w:bCs/>
            <w:shd w:val="clear" w:color="auto" w:fill="FFFFFF"/>
          </w:rPr>
          <w:t>https://www.prageru.com/video/climate-change-what-do-scientists-say</w:t>
        </w:r>
      </w:hyperlink>
    </w:p>
    <w:p w14:paraId="11BEBE94" w14:textId="77777777" w:rsidR="00AE0C96" w:rsidRDefault="00AE0C96" w:rsidP="0028190A">
      <w:pPr>
        <w:rPr>
          <w:b/>
          <w:color w:val="3F4041"/>
          <w:shd w:val="clear" w:color="auto" w:fill="FFFFFF"/>
        </w:rPr>
      </w:pPr>
    </w:p>
    <w:p w14:paraId="2808E183" w14:textId="77777777" w:rsidR="00AE0C96" w:rsidRDefault="00AE0C96" w:rsidP="0028190A">
      <w:pPr>
        <w:rPr>
          <w:b/>
          <w:color w:val="3F4041"/>
          <w:shd w:val="clear" w:color="auto" w:fill="FFFFFF"/>
        </w:rPr>
      </w:pPr>
    </w:p>
    <w:p w14:paraId="40D0C90D" w14:textId="77777777" w:rsidR="00032949" w:rsidRDefault="00032949" w:rsidP="0028190A">
      <w:pPr>
        <w:rPr>
          <w:color w:val="3F4041"/>
          <w:shd w:val="clear" w:color="auto" w:fill="FFFFFF"/>
        </w:rPr>
      </w:pPr>
    </w:p>
    <w:p w14:paraId="24BDDF80" w14:textId="77777777" w:rsidR="00B53E8C" w:rsidRDefault="00B53E8C" w:rsidP="0028190A">
      <w:pPr>
        <w:rPr>
          <w:color w:val="3F4041"/>
          <w:shd w:val="clear" w:color="auto" w:fill="FFFFFF"/>
        </w:rPr>
      </w:pPr>
    </w:p>
    <w:p w14:paraId="2333FAEF" w14:textId="77777777" w:rsidR="000803A0" w:rsidRPr="00B53E8C" w:rsidRDefault="000803A0" w:rsidP="0028190A">
      <w:pPr>
        <w:rPr>
          <w:color w:val="3F4041"/>
          <w:shd w:val="clear" w:color="auto" w:fill="FFFFFF"/>
        </w:rPr>
      </w:pPr>
    </w:p>
    <w:p w14:paraId="1C2E569A" w14:textId="77777777" w:rsidR="00B97290" w:rsidRPr="0028190A" w:rsidRDefault="00B97290" w:rsidP="0000507A"/>
    <w:sectPr w:rsidR="00B97290" w:rsidRPr="0028190A" w:rsidSect="000329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EE3"/>
    <w:multiLevelType w:val="multilevel"/>
    <w:tmpl w:val="7E0E6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A02D1"/>
    <w:multiLevelType w:val="multilevel"/>
    <w:tmpl w:val="694C0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B434D"/>
    <w:multiLevelType w:val="multilevel"/>
    <w:tmpl w:val="52364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4660C8"/>
    <w:multiLevelType w:val="multilevel"/>
    <w:tmpl w:val="45924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A6037D"/>
    <w:multiLevelType w:val="hybridMultilevel"/>
    <w:tmpl w:val="750A9FFA"/>
    <w:lvl w:ilvl="0" w:tplc="DB2A6E36">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BA440A6"/>
    <w:multiLevelType w:val="hybridMultilevel"/>
    <w:tmpl w:val="9A8466A6"/>
    <w:lvl w:ilvl="0" w:tplc="79F8B2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CD79A8"/>
    <w:multiLevelType w:val="hybridMultilevel"/>
    <w:tmpl w:val="DCD0A1D2"/>
    <w:lvl w:ilvl="0" w:tplc="407409C2">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21"/>
    <w:rsid w:val="0000300C"/>
    <w:rsid w:val="0000507A"/>
    <w:rsid w:val="00032949"/>
    <w:rsid w:val="000803A0"/>
    <w:rsid w:val="0009429A"/>
    <w:rsid w:val="00095C21"/>
    <w:rsid w:val="000A15DD"/>
    <w:rsid w:val="000D1F24"/>
    <w:rsid w:val="000D65DE"/>
    <w:rsid w:val="0028190A"/>
    <w:rsid w:val="00327C8A"/>
    <w:rsid w:val="00364187"/>
    <w:rsid w:val="003F062B"/>
    <w:rsid w:val="004103D6"/>
    <w:rsid w:val="004B5BC0"/>
    <w:rsid w:val="0053386D"/>
    <w:rsid w:val="00533AB5"/>
    <w:rsid w:val="005D6F1C"/>
    <w:rsid w:val="00607F50"/>
    <w:rsid w:val="006166D7"/>
    <w:rsid w:val="00630398"/>
    <w:rsid w:val="00636BBF"/>
    <w:rsid w:val="00672685"/>
    <w:rsid w:val="00704CF2"/>
    <w:rsid w:val="00716AAA"/>
    <w:rsid w:val="007F1E7D"/>
    <w:rsid w:val="008114AA"/>
    <w:rsid w:val="00824F38"/>
    <w:rsid w:val="00847011"/>
    <w:rsid w:val="00854384"/>
    <w:rsid w:val="0086634B"/>
    <w:rsid w:val="009537AC"/>
    <w:rsid w:val="009544F3"/>
    <w:rsid w:val="009A1A44"/>
    <w:rsid w:val="009D770B"/>
    <w:rsid w:val="009E11AF"/>
    <w:rsid w:val="00A129C1"/>
    <w:rsid w:val="00A13F73"/>
    <w:rsid w:val="00A5298E"/>
    <w:rsid w:val="00AA2309"/>
    <w:rsid w:val="00AE0C96"/>
    <w:rsid w:val="00B359F2"/>
    <w:rsid w:val="00B41720"/>
    <w:rsid w:val="00B45724"/>
    <w:rsid w:val="00B505AB"/>
    <w:rsid w:val="00B53E8C"/>
    <w:rsid w:val="00B55508"/>
    <w:rsid w:val="00B671C6"/>
    <w:rsid w:val="00B758FF"/>
    <w:rsid w:val="00B82AFE"/>
    <w:rsid w:val="00B97290"/>
    <w:rsid w:val="00BC1334"/>
    <w:rsid w:val="00BC4979"/>
    <w:rsid w:val="00C8161E"/>
    <w:rsid w:val="00CD7497"/>
    <w:rsid w:val="00D5123A"/>
    <w:rsid w:val="00D57DF3"/>
    <w:rsid w:val="00D6720D"/>
    <w:rsid w:val="00D97FE8"/>
    <w:rsid w:val="00DB30B9"/>
    <w:rsid w:val="00DC629B"/>
    <w:rsid w:val="00DD38E1"/>
    <w:rsid w:val="00DE6DD0"/>
    <w:rsid w:val="00E07F42"/>
    <w:rsid w:val="00EB2718"/>
    <w:rsid w:val="00EC6E6F"/>
    <w:rsid w:val="00F247E9"/>
    <w:rsid w:val="00F362D1"/>
    <w:rsid w:val="00F405B3"/>
    <w:rsid w:val="00F42C2B"/>
    <w:rsid w:val="00F60CBD"/>
    <w:rsid w:val="00F83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A18F"/>
  <w15:chartTrackingRefBased/>
  <w15:docId w15:val="{5FB6B089-27ED-4678-B1B1-763B9499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247E9"/>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6DD0"/>
    <w:pPr>
      <w:spacing w:before="100" w:beforeAutospacing="1" w:after="100" w:afterAutospacing="1"/>
    </w:pPr>
    <w:rPr>
      <w:rFonts w:eastAsia="Times New Roman"/>
    </w:rPr>
  </w:style>
  <w:style w:type="character" w:styleId="Hyperlink">
    <w:name w:val="Hyperlink"/>
    <w:basedOn w:val="DefaultParagraphFont"/>
    <w:uiPriority w:val="99"/>
    <w:unhideWhenUsed/>
    <w:rsid w:val="00DE6DD0"/>
    <w:rPr>
      <w:color w:val="0563C1" w:themeColor="hyperlink"/>
      <w:u w:val="single"/>
    </w:rPr>
  </w:style>
  <w:style w:type="character" w:styleId="UnresolvedMention">
    <w:name w:val="Unresolved Mention"/>
    <w:basedOn w:val="DefaultParagraphFont"/>
    <w:uiPriority w:val="99"/>
    <w:semiHidden/>
    <w:unhideWhenUsed/>
    <w:rsid w:val="00DE6DD0"/>
    <w:rPr>
      <w:color w:val="605E5C"/>
      <w:shd w:val="clear" w:color="auto" w:fill="E1DFDD"/>
    </w:rPr>
  </w:style>
  <w:style w:type="character" w:styleId="Strong">
    <w:name w:val="Strong"/>
    <w:basedOn w:val="DefaultParagraphFont"/>
    <w:uiPriority w:val="22"/>
    <w:qFormat/>
    <w:rsid w:val="00F247E9"/>
    <w:rPr>
      <w:b/>
      <w:bCs/>
    </w:rPr>
  </w:style>
  <w:style w:type="character" w:customStyle="1" w:styleId="Heading2Char">
    <w:name w:val="Heading 2 Char"/>
    <w:basedOn w:val="DefaultParagraphFont"/>
    <w:link w:val="Heading2"/>
    <w:uiPriority w:val="9"/>
    <w:rsid w:val="00F247E9"/>
    <w:rPr>
      <w:rFonts w:eastAsia="Times New Roman"/>
      <w:b/>
      <w:bCs/>
      <w:sz w:val="36"/>
      <w:szCs w:val="36"/>
    </w:rPr>
  </w:style>
  <w:style w:type="character" w:customStyle="1" w:styleId="scripture">
    <w:name w:val="scripture"/>
    <w:basedOn w:val="DefaultParagraphFont"/>
    <w:rsid w:val="00F247E9"/>
  </w:style>
  <w:style w:type="paragraph" w:styleId="ListParagraph">
    <w:name w:val="List Paragraph"/>
    <w:basedOn w:val="Normal"/>
    <w:uiPriority w:val="34"/>
    <w:qFormat/>
    <w:rsid w:val="00EB2718"/>
    <w:pPr>
      <w:ind w:left="720"/>
      <w:contextualSpacing/>
    </w:pPr>
  </w:style>
  <w:style w:type="character" w:styleId="FollowedHyperlink">
    <w:name w:val="FollowedHyperlink"/>
    <w:basedOn w:val="DefaultParagraphFont"/>
    <w:uiPriority w:val="99"/>
    <w:semiHidden/>
    <w:unhideWhenUsed/>
    <w:rsid w:val="00704CF2"/>
    <w:rPr>
      <w:color w:val="954F72" w:themeColor="followedHyperlink"/>
      <w:u w:val="single"/>
    </w:rPr>
  </w:style>
  <w:style w:type="character" w:styleId="Emphasis">
    <w:name w:val="Emphasis"/>
    <w:basedOn w:val="DefaultParagraphFont"/>
    <w:uiPriority w:val="20"/>
    <w:qFormat/>
    <w:rsid w:val="00B53E8C"/>
    <w:rPr>
      <w:i/>
      <w:iCs/>
    </w:rPr>
  </w:style>
  <w:style w:type="paragraph" w:styleId="BalloonText">
    <w:name w:val="Balloon Text"/>
    <w:basedOn w:val="Normal"/>
    <w:link w:val="BalloonTextChar"/>
    <w:uiPriority w:val="99"/>
    <w:semiHidden/>
    <w:unhideWhenUsed/>
    <w:rsid w:val="000803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3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4137">
      <w:bodyDiv w:val="1"/>
      <w:marLeft w:val="0"/>
      <w:marRight w:val="0"/>
      <w:marTop w:val="0"/>
      <w:marBottom w:val="0"/>
      <w:divBdr>
        <w:top w:val="none" w:sz="0" w:space="0" w:color="auto"/>
        <w:left w:val="none" w:sz="0" w:space="0" w:color="auto"/>
        <w:bottom w:val="none" w:sz="0" w:space="0" w:color="auto"/>
        <w:right w:val="none" w:sz="0" w:space="0" w:color="auto"/>
      </w:divBdr>
    </w:div>
    <w:div w:id="285551590">
      <w:bodyDiv w:val="1"/>
      <w:marLeft w:val="0"/>
      <w:marRight w:val="0"/>
      <w:marTop w:val="0"/>
      <w:marBottom w:val="0"/>
      <w:divBdr>
        <w:top w:val="none" w:sz="0" w:space="0" w:color="auto"/>
        <w:left w:val="none" w:sz="0" w:space="0" w:color="auto"/>
        <w:bottom w:val="none" w:sz="0" w:space="0" w:color="auto"/>
        <w:right w:val="none" w:sz="0" w:space="0" w:color="auto"/>
      </w:divBdr>
    </w:div>
    <w:div w:id="325402666">
      <w:bodyDiv w:val="1"/>
      <w:marLeft w:val="0"/>
      <w:marRight w:val="0"/>
      <w:marTop w:val="0"/>
      <w:marBottom w:val="0"/>
      <w:divBdr>
        <w:top w:val="none" w:sz="0" w:space="0" w:color="auto"/>
        <w:left w:val="none" w:sz="0" w:space="0" w:color="auto"/>
        <w:bottom w:val="none" w:sz="0" w:space="0" w:color="auto"/>
        <w:right w:val="none" w:sz="0" w:space="0" w:color="auto"/>
      </w:divBdr>
      <w:divsChild>
        <w:div w:id="532350647">
          <w:blockQuote w:val="1"/>
          <w:marLeft w:val="0"/>
          <w:marRight w:val="0"/>
          <w:marTop w:val="300"/>
          <w:marBottom w:val="600"/>
          <w:divBdr>
            <w:top w:val="none" w:sz="0" w:space="0" w:color="auto"/>
            <w:left w:val="single" w:sz="24" w:space="23" w:color="DCDCDC"/>
            <w:bottom w:val="none" w:sz="0" w:space="0" w:color="auto"/>
            <w:right w:val="none" w:sz="0" w:space="23" w:color="auto"/>
          </w:divBdr>
        </w:div>
        <w:div w:id="382019490">
          <w:blockQuote w:val="1"/>
          <w:marLeft w:val="0"/>
          <w:marRight w:val="0"/>
          <w:marTop w:val="300"/>
          <w:marBottom w:val="600"/>
          <w:divBdr>
            <w:top w:val="none" w:sz="0" w:space="0" w:color="auto"/>
            <w:left w:val="single" w:sz="24" w:space="23" w:color="DCDCDC"/>
            <w:bottom w:val="none" w:sz="0" w:space="0" w:color="auto"/>
            <w:right w:val="none" w:sz="0" w:space="23" w:color="auto"/>
          </w:divBdr>
        </w:div>
        <w:div w:id="125007827">
          <w:blockQuote w:val="1"/>
          <w:marLeft w:val="0"/>
          <w:marRight w:val="0"/>
          <w:marTop w:val="300"/>
          <w:marBottom w:val="600"/>
          <w:divBdr>
            <w:top w:val="none" w:sz="0" w:space="0" w:color="auto"/>
            <w:left w:val="single" w:sz="24" w:space="23" w:color="DCDCDC"/>
            <w:bottom w:val="none" w:sz="0" w:space="0" w:color="auto"/>
            <w:right w:val="none" w:sz="0" w:space="23" w:color="auto"/>
          </w:divBdr>
        </w:div>
      </w:divsChild>
    </w:div>
    <w:div w:id="410467893">
      <w:bodyDiv w:val="1"/>
      <w:marLeft w:val="0"/>
      <w:marRight w:val="0"/>
      <w:marTop w:val="0"/>
      <w:marBottom w:val="0"/>
      <w:divBdr>
        <w:top w:val="none" w:sz="0" w:space="0" w:color="auto"/>
        <w:left w:val="none" w:sz="0" w:space="0" w:color="auto"/>
        <w:bottom w:val="none" w:sz="0" w:space="0" w:color="auto"/>
        <w:right w:val="none" w:sz="0" w:space="0" w:color="auto"/>
      </w:divBdr>
    </w:div>
    <w:div w:id="450975022">
      <w:bodyDiv w:val="1"/>
      <w:marLeft w:val="0"/>
      <w:marRight w:val="0"/>
      <w:marTop w:val="0"/>
      <w:marBottom w:val="0"/>
      <w:divBdr>
        <w:top w:val="none" w:sz="0" w:space="0" w:color="auto"/>
        <w:left w:val="none" w:sz="0" w:space="0" w:color="auto"/>
        <w:bottom w:val="none" w:sz="0" w:space="0" w:color="auto"/>
        <w:right w:val="none" w:sz="0" w:space="0" w:color="auto"/>
      </w:divBdr>
    </w:div>
    <w:div w:id="655110044">
      <w:bodyDiv w:val="1"/>
      <w:marLeft w:val="0"/>
      <w:marRight w:val="0"/>
      <w:marTop w:val="0"/>
      <w:marBottom w:val="0"/>
      <w:divBdr>
        <w:top w:val="none" w:sz="0" w:space="0" w:color="auto"/>
        <w:left w:val="none" w:sz="0" w:space="0" w:color="auto"/>
        <w:bottom w:val="none" w:sz="0" w:space="0" w:color="auto"/>
        <w:right w:val="none" w:sz="0" w:space="0" w:color="auto"/>
      </w:divBdr>
    </w:div>
    <w:div w:id="751704679">
      <w:bodyDiv w:val="1"/>
      <w:marLeft w:val="0"/>
      <w:marRight w:val="0"/>
      <w:marTop w:val="0"/>
      <w:marBottom w:val="0"/>
      <w:divBdr>
        <w:top w:val="none" w:sz="0" w:space="0" w:color="auto"/>
        <w:left w:val="none" w:sz="0" w:space="0" w:color="auto"/>
        <w:bottom w:val="none" w:sz="0" w:space="0" w:color="auto"/>
        <w:right w:val="none" w:sz="0" w:space="0" w:color="auto"/>
      </w:divBdr>
    </w:div>
    <w:div w:id="969676816">
      <w:bodyDiv w:val="1"/>
      <w:marLeft w:val="0"/>
      <w:marRight w:val="0"/>
      <w:marTop w:val="0"/>
      <w:marBottom w:val="0"/>
      <w:divBdr>
        <w:top w:val="none" w:sz="0" w:space="0" w:color="auto"/>
        <w:left w:val="none" w:sz="0" w:space="0" w:color="auto"/>
        <w:bottom w:val="none" w:sz="0" w:space="0" w:color="auto"/>
        <w:right w:val="none" w:sz="0" w:space="0" w:color="auto"/>
      </w:divBdr>
      <w:divsChild>
        <w:div w:id="259872623">
          <w:blockQuote w:val="1"/>
          <w:marLeft w:val="360"/>
          <w:marRight w:val="0"/>
          <w:marTop w:val="0"/>
          <w:marBottom w:val="510"/>
          <w:divBdr>
            <w:top w:val="none" w:sz="0" w:space="0" w:color="auto"/>
            <w:left w:val="none" w:sz="0" w:space="0" w:color="auto"/>
            <w:bottom w:val="none" w:sz="0" w:space="0" w:color="auto"/>
            <w:right w:val="none" w:sz="0" w:space="0" w:color="auto"/>
          </w:divBdr>
        </w:div>
        <w:div w:id="1504736057">
          <w:blockQuote w:val="1"/>
          <w:marLeft w:val="0"/>
          <w:marRight w:val="0"/>
          <w:marTop w:val="255"/>
          <w:marBottom w:val="510"/>
          <w:divBdr>
            <w:top w:val="none" w:sz="0" w:space="0" w:color="auto"/>
            <w:left w:val="none" w:sz="0" w:space="0" w:color="auto"/>
            <w:bottom w:val="none" w:sz="0" w:space="0" w:color="auto"/>
            <w:right w:val="none" w:sz="0" w:space="0" w:color="auto"/>
          </w:divBdr>
        </w:div>
        <w:div w:id="1804152697">
          <w:blockQuote w:val="1"/>
          <w:marLeft w:val="0"/>
          <w:marRight w:val="0"/>
          <w:marTop w:val="255"/>
          <w:marBottom w:val="510"/>
          <w:divBdr>
            <w:top w:val="none" w:sz="0" w:space="0" w:color="auto"/>
            <w:left w:val="none" w:sz="0" w:space="0" w:color="auto"/>
            <w:bottom w:val="none" w:sz="0" w:space="0" w:color="auto"/>
            <w:right w:val="none" w:sz="0" w:space="0" w:color="auto"/>
          </w:divBdr>
        </w:div>
      </w:divsChild>
    </w:div>
    <w:div w:id="1291325659">
      <w:bodyDiv w:val="1"/>
      <w:marLeft w:val="0"/>
      <w:marRight w:val="0"/>
      <w:marTop w:val="0"/>
      <w:marBottom w:val="0"/>
      <w:divBdr>
        <w:top w:val="none" w:sz="0" w:space="0" w:color="auto"/>
        <w:left w:val="none" w:sz="0" w:space="0" w:color="auto"/>
        <w:bottom w:val="none" w:sz="0" w:space="0" w:color="auto"/>
        <w:right w:val="none" w:sz="0" w:space="0" w:color="auto"/>
      </w:divBdr>
    </w:div>
    <w:div w:id="1422752524">
      <w:bodyDiv w:val="1"/>
      <w:marLeft w:val="0"/>
      <w:marRight w:val="0"/>
      <w:marTop w:val="0"/>
      <w:marBottom w:val="0"/>
      <w:divBdr>
        <w:top w:val="none" w:sz="0" w:space="0" w:color="auto"/>
        <w:left w:val="none" w:sz="0" w:space="0" w:color="auto"/>
        <w:bottom w:val="none" w:sz="0" w:space="0" w:color="auto"/>
        <w:right w:val="none" w:sz="0" w:space="0" w:color="auto"/>
      </w:divBdr>
    </w:div>
    <w:div w:id="1491872441">
      <w:bodyDiv w:val="1"/>
      <w:marLeft w:val="0"/>
      <w:marRight w:val="0"/>
      <w:marTop w:val="0"/>
      <w:marBottom w:val="0"/>
      <w:divBdr>
        <w:top w:val="none" w:sz="0" w:space="0" w:color="auto"/>
        <w:left w:val="none" w:sz="0" w:space="0" w:color="auto"/>
        <w:bottom w:val="none" w:sz="0" w:space="0" w:color="auto"/>
        <w:right w:val="none" w:sz="0" w:space="0" w:color="auto"/>
      </w:divBdr>
    </w:div>
    <w:div w:id="1672683483">
      <w:bodyDiv w:val="1"/>
      <w:marLeft w:val="0"/>
      <w:marRight w:val="0"/>
      <w:marTop w:val="0"/>
      <w:marBottom w:val="0"/>
      <w:divBdr>
        <w:top w:val="none" w:sz="0" w:space="0" w:color="auto"/>
        <w:left w:val="none" w:sz="0" w:space="0" w:color="auto"/>
        <w:bottom w:val="none" w:sz="0" w:space="0" w:color="auto"/>
        <w:right w:val="none" w:sz="0" w:space="0" w:color="auto"/>
      </w:divBdr>
      <w:divsChild>
        <w:div w:id="1725642139">
          <w:blockQuote w:val="1"/>
          <w:marLeft w:val="0"/>
          <w:marRight w:val="0"/>
          <w:marTop w:val="255"/>
          <w:marBottom w:val="510"/>
          <w:divBdr>
            <w:top w:val="none" w:sz="0" w:space="0" w:color="auto"/>
            <w:left w:val="none" w:sz="0" w:space="0" w:color="auto"/>
            <w:bottom w:val="none" w:sz="0" w:space="0" w:color="auto"/>
            <w:right w:val="none" w:sz="0" w:space="0" w:color="auto"/>
          </w:divBdr>
        </w:div>
        <w:div w:id="31200456">
          <w:marLeft w:val="0"/>
          <w:marRight w:val="0"/>
          <w:marTop w:val="0"/>
          <w:marBottom w:val="0"/>
          <w:divBdr>
            <w:top w:val="none" w:sz="0" w:space="0" w:color="auto"/>
            <w:left w:val="none" w:sz="0" w:space="0" w:color="auto"/>
            <w:bottom w:val="none" w:sz="0" w:space="0" w:color="auto"/>
            <w:right w:val="none" w:sz="0" w:space="0" w:color="auto"/>
          </w:divBdr>
          <w:divsChild>
            <w:div w:id="134220767">
              <w:marLeft w:val="0"/>
              <w:marRight w:val="0"/>
              <w:marTop w:val="0"/>
              <w:marBottom w:val="0"/>
              <w:divBdr>
                <w:top w:val="none" w:sz="0" w:space="0" w:color="auto"/>
                <w:left w:val="none" w:sz="0" w:space="0" w:color="auto"/>
                <w:bottom w:val="none" w:sz="0" w:space="0" w:color="auto"/>
                <w:right w:val="none" w:sz="0" w:space="0" w:color="auto"/>
              </w:divBdr>
              <w:divsChild>
                <w:div w:id="3134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1646">
          <w:marLeft w:val="0"/>
          <w:marRight w:val="0"/>
          <w:marTop w:val="360"/>
          <w:marBottom w:val="360"/>
          <w:divBdr>
            <w:top w:val="single" w:sz="6" w:space="12" w:color="E5E5E5"/>
            <w:left w:val="single" w:sz="6" w:space="12" w:color="E5E5E5"/>
            <w:bottom w:val="single" w:sz="6" w:space="12" w:color="E5E5E5"/>
            <w:right w:val="single" w:sz="6" w:space="12" w:color="E5E5E5"/>
          </w:divBdr>
        </w:div>
      </w:divsChild>
    </w:div>
    <w:div w:id="2092309528">
      <w:bodyDiv w:val="1"/>
      <w:marLeft w:val="0"/>
      <w:marRight w:val="0"/>
      <w:marTop w:val="0"/>
      <w:marBottom w:val="0"/>
      <w:divBdr>
        <w:top w:val="none" w:sz="0" w:space="0" w:color="auto"/>
        <w:left w:val="none" w:sz="0" w:space="0" w:color="auto"/>
        <w:bottom w:val="none" w:sz="0" w:space="0" w:color="auto"/>
        <w:right w:val="none" w:sz="0" w:space="0" w:color="auto"/>
      </w:divBdr>
    </w:div>
    <w:div w:id="2097743066">
      <w:bodyDiv w:val="1"/>
      <w:marLeft w:val="0"/>
      <w:marRight w:val="0"/>
      <w:marTop w:val="0"/>
      <w:marBottom w:val="0"/>
      <w:divBdr>
        <w:top w:val="none" w:sz="0" w:space="0" w:color="auto"/>
        <w:left w:val="none" w:sz="0" w:space="0" w:color="auto"/>
        <w:bottom w:val="none" w:sz="0" w:space="0" w:color="auto"/>
        <w:right w:val="none" w:sz="0" w:space="0" w:color="auto"/>
      </w:divBdr>
    </w:div>
    <w:div w:id="212658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swersingenesis.org/environmental-science/climate-change/what-scientists-ignore-about-climate-chan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ilysignal.com/2020/03/20/fact-or-fiction-climate-change-explained" TargetMode="External"/><Relationship Id="rId11" Type="http://schemas.openxmlformats.org/officeDocument/2006/relationships/hyperlink" Target="https://www.prageru.com/video/climate-change-what-do-scientists-say" TargetMode="External"/><Relationship Id="rId5" Type="http://schemas.openxmlformats.org/officeDocument/2006/relationships/hyperlink" Target="https://www.dailysignal.com/2019/03/19/media-touts-clear-sign-of-human-caused-climate-%20change-here-are-the-facts"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soest.hawaii.edu/mguid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Alles, Brad A</dc:creator>
  <cp:keywords/>
  <dc:description/>
  <cp:lastModifiedBy>Alles, Brad A</cp:lastModifiedBy>
  <cp:revision>33</cp:revision>
  <cp:lastPrinted>2022-06-01T18:31:00Z</cp:lastPrinted>
  <dcterms:created xsi:type="dcterms:W3CDTF">2021-08-12T13:34:00Z</dcterms:created>
  <dcterms:modified xsi:type="dcterms:W3CDTF">2023-09-12T13:11:00Z</dcterms:modified>
</cp:coreProperties>
</file>