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300" w:lineRule="atLeast"/>
        <w:ind w:left="180" w:right="220" w:firstLine="20"/>
        <w:jc w:val="center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Grace Chapel Lutheran School </w:t>
      </w:r>
    </w:p>
    <w:p>
      <w:pPr>
        <w:pStyle w:val="Body A"/>
        <w:spacing w:line="300" w:lineRule="atLeast"/>
        <w:ind w:left="180" w:right="220" w:firstLine="20"/>
        <w:jc w:val="center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Tuition &amp; Fees Payment Agreement for the 20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20-21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 School Year</w:t>
      </w:r>
    </w:p>
    <w:p>
      <w:pPr>
        <w:pStyle w:val="Body A"/>
        <w:spacing w:line="300" w:lineRule="atLeast"/>
        <w:ind w:left="180" w:right="220" w:firstLine="20"/>
        <w:jc w:val="center"/>
        <w:rPr>
          <w:rFonts w:ascii="Arial" w:cs="Arial" w:hAnsi="Arial" w:eastAsia="Arial"/>
        </w:rPr>
      </w:pPr>
    </w:p>
    <w:p>
      <w:pPr>
        <w:pStyle w:val="Body A"/>
        <w:spacing w:line="300" w:lineRule="atLeast"/>
        <w:ind w:left="180" w:right="220" w:firstLine="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All families have a SMART Tuition Account.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Returning families</w:t>
      </w:r>
      <w:r>
        <w:rPr>
          <w:rFonts w:ascii="Arial" w:hAnsi="Arial"/>
          <w:sz w:val="22"/>
          <w:szCs w:val="22"/>
          <w:rtl w:val="0"/>
          <w:lang w:val="en-US"/>
        </w:rPr>
        <w:t xml:space="preserve"> accounts will be billed the </w:t>
      </w:r>
      <w:r>
        <w:rPr>
          <w:rFonts w:ascii="Arial" w:hAnsi="Arial"/>
          <w:sz w:val="22"/>
          <w:szCs w:val="22"/>
          <w:rtl w:val="0"/>
          <w:lang w:val="en-US"/>
        </w:rPr>
        <w:t>Enrollment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Fee in June</w:t>
      </w:r>
      <w:r>
        <w:rPr>
          <w:rFonts w:ascii="Arial" w:hAnsi="Arial"/>
          <w:sz w:val="22"/>
          <w:szCs w:val="22"/>
          <w:rtl w:val="0"/>
          <w:lang w:val="en-US"/>
        </w:rPr>
        <w:t xml:space="preserve"> and the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Book &amp; Activity Fee in July. </w:t>
      </w:r>
      <w:r>
        <w:rPr>
          <w:rFonts w:ascii="Arial" w:hAnsi="Arial"/>
          <w:sz w:val="22"/>
          <w:szCs w:val="22"/>
          <w:rtl w:val="0"/>
          <w:lang w:val="en-US"/>
        </w:rPr>
        <w:t>Tuition Payments begin in August.</w:t>
      </w:r>
    </w:p>
    <w:p>
      <w:pPr>
        <w:pStyle w:val="Body A"/>
        <w:ind w:left="180" w:right="220" w:firstLine="20"/>
        <w:rPr>
          <w:rFonts w:ascii="Arial" w:cs="Arial" w:hAnsi="Arial" w:eastAsia="Arial"/>
        </w:rPr>
      </w:pPr>
    </w:p>
    <w:p>
      <w:pPr>
        <w:pStyle w:val="Body A"/>
        <w:ind w:left="180" w:right="220" w:firstLine="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Student Names and Grades:_____________________________________________</w:t>
      </w:r>
      <w:r>
        <w:rPr>
          <w:rFonts w:ascii="Arial" w:hAnsi="Arial"/>
          <w:rtl w:val="0"/>
          <w:lang w:val="en-US"/>
        </w:rPr>
        <w:t>____</w:t>
      </w:r>
      <w:r>
        <w:rPr>
          <w:rFonts w:ascii="Arial" w:hAnsi="Arial"/>
          <w:rtl w:val="0"/>
          <w:lang w:val="en-US"/>
        </w:rPr>
        <w:t>_____</w:t>
      </w:r>
    </w:p>
    <w:p>
      <w:pPr>
        <w:pStyle w:val="Body A"/>
        <w:ind w:left="180" w:right="220" w:firstLine="20"/>
        <w:rPr>
          <w:rFonts w:ascii="Arial" w:cs="Arial" w:hAnsi="Arial" w:eastAsia="Arial"/>
          <w:sz w:val="16"/>
          <w:szCs w:val="16"/>
        </w:rPr>
      </w:pPr>
    </w:p>
    <w:p>
      <w:pPr>
        <w:pStyle w:val="Body A"/>
        <w:ind w:left="180" w:right="220" w:firstLine="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___________________________________________________________________</w:t>
      </w:r>
      <w:r>
        <w:rPr>
          <w:rFonts w:ascii="Arial" w:hAnsi="Arial"/>
          <w:rtl w:val="0"/>
          <w:lang w:val="en-US"/>
        </w:rPr>
        <w:t>____</w:t>
      </w:r>
      <w:r>
        <w:rPr>
          <w:rFonts w:ascii="Arial" w:hAnsi="Arial"/>
          <w:rtl w:val="0"/>
          <w:lang w:val="en-US"/>
        </w:rPr>
        <w:t>______</w:t>
      </w:r>
    </w:p>
    <w:p>
      <w:pPr>
        <w:pStyle w:val="Body A"/>
        <w:ind w:left="180" w:right="220" w:firstLine="20"/>
        <w:rPr>
          <w:rFonts w:ascii="Arial" w:cs="Arial" w:hAnsi="Arial" w:eastAsia="Arial"/>
        </w:rPr>
      </w:pPr>
    </w:p>
    <w:p>
      <w:pPr>
        <w:pStyle w:val="Body A"/>
        <w:ind w:left="180" w:right="220" w:firstLine="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Party responsible for tuition:___________________________________________</w:t>
      </w:r>
      <w:r>
        <w:rPr>
          <w:rFonts w:ascii="Arial" w:hAnsi="Arial"/>
          <w:rtl w:val="0"/>
          <w:lang w:val="en-US"/>
        </w:rPr>
        <w:t>____</w:t>
      </w:r>
      <w:r>
        <w:rPr>
          <w:rFonts w:ascii="Arial" w:hAnsi="Arial"/>
          <w:rtl w:val="0"/>
          <w:lang w:val="en-US"/>
        </w:rPr>
        <w:t>________</w:t>
      </w:r>
    </w:p>
    <w:p>
      <w:pPr>
        <w:pStyle w:val="Body A"/>
        <w:ind w:left="180" w:right="220" w:firstLine="20"/>
        <w:rPr>
          <w:rFonts w:ascii="Arial" w:cs="Arial" w:hAnsi="Arial" w:eastAsia="Arial"/>
        </w:rPr>
      </w:pPr>
    </w:p>
    <w:p>
      <w:pPr>
        <w:pStyle w:val="Body A"/>
        <w:ind w:left="180" w:right="220" w:firstLine="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Responsible Party Social Security Number: ___</w:t>
      </w:r>
      <w:r>
        <w:rPr>
          <w:rFonts w:ascii="Arial" w:hAnsi="Arial"/>
          <w:rtl w:val="0"/>
          <w:lang w:val="en-US"/>
        </w:rPr>
        <w:t>_</w:t>
      </w:r>
      <w:r>
        <w:rPr>
          <w:rFonts w:ascii="Arial" w:hAnsi="Arial"/>
          <w:rtl w:val="0"/>
          <w:lang w:val="en-US"/>
        </w:rPr>
        <w:t>________</w:t>
      </w:r>
      <w:r>
        <w:rPr>
          <w:rFonts w:ascii="Arial" w:hAnsi="Arial" w:hint="default"/>
          <w:rtl w:val="0"/>
          <w:lang w:val="en-US"/>
        </w:rPr>
        <w:t>—</w:t>
      </w:r>
      <w:r>
        <w:rPr>
          <w:rFonts w:ascii="Arial" w:hAnsi="Arial"/>
          <w:rtl w:val="0"/>
          <w:lang w:val="en-US"/>
        </w:rPr>
        <w:t xml:space="preserve"> _____________ -- _______</w:t>
      </w:r>
      <w:r>
        <w:rPr>
          <w:rFonts w:ascii="Arial" w:hAnsi="Arial"/>
          <w:rtl w:val="0"/>
          <w:lang w:val="en-US"/>
        </w:rPr>
        <w:t>_</w:t>
      </w:r>
      <w:r>
        <w:rPr>
          <w:rFonts w:ascii="Arial" w:hAnsi="Arial"/>
          <w:rtl w:val="0"/>
          <w:lang w:val="en-US"/>
        </w:rPr>
        <w:t>_____</w:t>
      </w:r>
    </w:p>
    <w:p>
      <w:pPr>
        <w:pStyle w:val="Body A"/>
        <w:ind w:left="180" w:right="220" w:firstLine="20"/>
        <w:rPr>
          <w:rFonts w:ascii="Arial" w:cs="Arial" w:hAnsi="Arial" w:eastAsia="Arial"/>
        </w:rPr>
      </w:pPr>
    </w:p>
    <w:p>
      <w:pPr>
        <w:pStyle w:val="Body A"/>
        <w:ind w:left="180" w:right="220" w:firstLine="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Email ____________________________________________ </w:t>
      </w:r>
      <w:r>
        <w:rPr>
          <w:rFonts w:ascii="Arial" w:hAnsi="Arial"/>
          <w:rtl w:val="0"/>
          <w:lang w:val="en-US"/>
        </w:rPr>
        <w:t>Phone ________</w:t>
      </w:r>
      <w:r>
        <w:rPr>
          <w:rFonts w:ascii="Arial" w:hAnsi="Arial"/>
          <w:rtl w:val="0"/>
          <w:lang w:val="en-US"/>
        </w:rPr>
        <w:t>_______</w:t>
      </w:r>
      <w:r>
        <w:rPr>
          <w:rFonts w:ascii="Arial" w:hAnsi="Arial"/>
          <w:rtl w:val="0"/>
          <w:lang w:val="en-US"/>
        </w:rPr>
        <w:t>_______</w:t>
      </w:r>
    </w:p>
    <w:p>
      <w:pPr>
        <w:pStyle w:val="Body A"/>
        <w:ind w:left="180" w:right="220" w:firstLine="20"/>
        <w:rPr>
          <w:rFonts w:ascii="Arial" w:cs="Arial" w:hAnsi="Arial" w:eastAsia="Arial"/>
          <w:sz w:val="16"/>
          <w:szCs w:val="16"/>
        </w:rPr>
      </w:pPr>
    </w:p>
    <w:p>
      <w:pPr>
        <w:pStyle w:val="Body A"/>
        <w:ind w:left="180" w:right="220" w:firstLine="20"/>
        <w:rPr>
          <w:rFonts w:ascii="Arial" w:cs="Arial" w:hAnsi="Arial" w:eastAsia="Arial"/>
          <w:sz w:val="6"/>
          <w:szCs w:val="6"/>
        </w:rPr>
      </w:pPr>
    </w:p>
    <w:p>
      <w:pPr>
        <w:pStyle w:val="Body A"/>
        <w:ind w:left="180" w:right="220" w:firstLine="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Street</w:t>
      </w:r>
      <w:r>
        <w:rPr>
          <w:rFonts w:ascii="Arial" w:hAnsi="Arial"/>
          <w:rtl w:val="0"/>
          <w:lang w:val="en-US"/>
        </w:rPr>
        <w:t>_</w:t>
      </w:r>
      <w:r>
        <w:rPr>
          <w:rFonts w:ascii="Arial" w:hAnsi="Arial"/>
          <w:rtl w:val="0"/>
          <w:lang w:val="en-US"/>
        </w:rPr>
        <w:t>___________________</w:t>
      </w:r>
      <w:r>
        <w:rPr>
          <w:rFonts w:ascii="Arial" w:hAnsi="Arial"/>
          <w:rtl w:val="0"/>
          <w:lang w:val="en-US"/>
        </w:rPr>
        <w:t>_______________</w:t>
      </w:r>
      <w:r>
        <w:rPr>
          <w:rFonts w:ascii="Arial" w:hAnsi="Arial"/>
          <w:rtl w:val="0"/>
          <w:lang w:val="en-US"/>
        </w:rPr>
        <w:t>City______</w:t>
      </w:r>
      <w:r>
        <w:rPr>
          <w:rFonts w:ascii="Arial" w:hAnsi="Arial"/>
          <w:rtl w:val="0"/>
          <w:lang w:val="en-US"/>
        </w:rPr>
        <w:t>_______</w:t>
      </w:r>
      <w:r>
        <w:rPr>
          <w:rFonts w:ascii="Arial" w:hAnsi="Arial"/>
          <w:rtl w:val="0"/>
          <w:lang w:val="en-US"/>
        </w:rPr>
        <w:t>State___</w:t>
      </w:r>
      <w:r>
        <w:rPr>
          <w:rFonts w:ascii="Arial" w:hAnsi="Arial"/>
          <w:rtl w:val="0"/>
          <w:lang w:val="en-US"/>
        </w:rPr>
        <w:t>_</w:t>
      </w:r>
      <w:r>
        <w:rPr>
          <w:rFonts w:ascii="Arial" w:hAnsi="Arial"/>
          <w:rtl w:val="0"/>
          <w:lang w:val="en-US"/>
        </w:rPr>
        <w:t>_</w:t>
      </w:r>
      <w:r>
        <w:rPr>
          <w:rFonts w:ascii="Arial" w:hAnsi="Arial"/>
          <w:rtl w:val="0"/>
          <w:lang w:val="en-US"/>
        </w:rPr>
        <w:t>__</w:t>
      </w:r>
      <w:r>
        <w:rPr>
          <w:rFonts w:ascii="Arial" w:hAnsi="Arial"/>
          <w:rtl w:val="0"/>
          <w:lang w:val="en-US"/>
        </w:rPr>
        <w:t>Zip__</w:t>
      </w:r>
      <w:r>
        <w:rPr>
          <w:rFonts w:ascii="Arial" w:hAnsi="Arial"/>
          <w:rtl w:val="0"/>
          <w:lang w:val="en-US"/>
        </w:rPr>
        <w:t>___</w:t>
      </w:r>
      <w:r>
        <w:rPr>
          <w:rFonts w:ascii="Arial" w:hAnsi="Arial"/>
          <w:rtl w:val="0"/>
          <w:lang w:val="en-US"/>
        </w:rPr>
        <w:t>___</w:t>
      </w:r>
      <w:r>
        <w:rPr>
          <w:rFonts w:ascii="Arial" w:hAnsi="Arial"/>
          <w:rtl w:val="0"/>
          <w:lang w:val="en-US"/>
        </w:rPr>
        <w:t xml:space="preserve">   </w:t>
      </w:r>
    </w:p>
    <w:p>
      <w:pPr>
        <w:pStyle w:val="Body A"/>
        <w:spacing w:line="280" w:lineRule="atLeast"/>
        <w:ind w:left="180" w:right="220" w:firstLine="20"/>
        <w:jc w:val="center"/>
        <w:rPr>
          <w:rFonts w:ascii="Arial" w:cs="Arial" w:hAnsi="Arial" w:eastAsia="Arial"/>
        </w:rPr>
      </w:pPr>
    </w:p>
    <w:p>
      <w:pPr>
        <w:pStyle w:val="Body A"/>
        <w:spacing w:line="280" w:lineRule="atLeast"/>
        <w:ind w:left="180" w:right="220" w:firstLine="20"/>
        <w:jc w:val="center"/>
        <w:rPr>
          <w:rFonts w:ascii="Arial" w:cs="Arial" w:hAnsi="Arial" w:eastAsia="Arial"/>
          <w:position w:val="8"/>
          <w:sz w:val="22"/>
          <w:szCs w:val="22"/>
        </w:rPr>
      </w:pPr>
      <w:r>
        <w:rPr>
          <w:rFonts w:ascii="Arial" w:hAnsi="Arial"/>
          <w:b w:val="1"/>
          <w:bCs w:val="1"/>
          <w:rtl w:val="0"/>
          <w:lang w:val="en-US"/>
        </w:rPr>
        <w:t>Tuition Payment Option</w:t>
      </w:r>
      <w:r>
        <w:rPr>
          <w:rFonts w:ascii="Arial" w:hAnsi="Arial"/>
          <w:position w:val="8"/>
          <w:sz w:val="22"/>
          <w:szCs w:val="22"/>
          <w:rtl w:val="0"/>
          <w:lang w:val="en-US"/>
        </w:rPr>
        <w:t xml:space="preserve"> </w:t>
      </w:r>
    </w:p>
    <w:p>
      <w:pPr>
        <w:pStyle w:val="Body A"/>
        <w:ind w:left="180" w:right="220" w:firstLine="2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(please check one)</w:t>
      </w:r>
    </w:p>
    <w:p>
      <w:pPr>
        <w:pStyle w:val="Checkbox"/>
        <w:spacing w:line="240" w:lineRule="atLeast"/>
        <w:ind w:left="360" w:right="220" w:firstLine="20"/>
        <w:rPr>
          <w:rFonts w:ascii="Arial" w:cs="Arial" w:hAnsi="Arial" w:eastAsia="Arial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heckbox"/>
        <w:numPr>
          <w:ilvl w:val="0"/>
          <w:numId w:val="2"/>
        </w:numPr>
        <w:bidi w:val="0"/>
        <w:spacing w:line="240" w:lineRule="atLeast"/>
        <w:ind w:right="220"/>
        <w:jc w:val="left"/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Single Payment.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Payment is due by August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20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 Full-tuition families receive a $150 discount for K-8 and $60 for Early School.</w:t>
      </w:r>
    </w:p>
    <w:p>
      <w:pPr>
        <w:pStyle w:val="Checkbox"/>
        <w:spacing w:line="240" w:lineRule="atLeast"/>
        <w:ind w:left="360" w:right="220" w:firstLine="2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heckbox"/>
        <w:numPr>
          <w:ilvl w:val="0"/>
          <w:numId w:val="2"/>
        </w:numPr>
        <w:bidi w:val="0"/>
        <w:spacing w:line="240" w:lineRule="atLeast"/>
        <w:ind w:right="220"/>
        <w:jc w:val="left"/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Three Payments.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First payment is due by August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20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The other payments are due before the start of each corresponding trimester.</w:t>
      </w:r>
    </w:p>
    <w:p>
      <w:pPr>
        <w:pStyle w:val="Checkbox"/>
        <w:spacing w:line="240" w:lineRule="atLeast"/>
        <w:ind w:left="0" w:right="220" w:firstLine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heckbox"/>
        <w:numPr>
          <w:ilvl w:val="0"/>
          <w:numId w:val="2"/>
        </w:numPr>
        <w:bidi w:val="0"/>
        <w:spacing w:line="240" w:lineRule="atLeast"/>
        <w:ind w:right="220"/>
        <w:jc w:val="left"/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10 Payments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First payment is due August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the last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May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Checkbox"/>
        <w:spacing w:line="240" w:lineRule="atLeast"/>
        <w:ind w:left="0" w:right="220" w:firstLine="2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  <w:tab/>
        <w:tab/>
        <w:t xml:space="preserve">    </w:t>
      </w:r>
    </w:p>
    <w:p>
      <w:pPr>
        <w:pStyle w:val="Body A"/>
        <w:ind w:left="180" w:right="220" w:firstLine="2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Financial Aid</w:t>
      </w:r>
    </w:p>
    <w:p>
      <w:pPr>
        <w:pStyle w:val="Body A"/>
        <w:ind w:left="180" w:right="220" w:firstLine="2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Returning students entering 1</w:t>
      </w:r>
      <w:r>
        <w:rPr>
          <w:rFonts w:ascii="Times New Roman" w:hAnsi="Times New Roman"/>
          <w:sz w:val="22"/>
          <w:szCs w:val="22"/>
          <w:vertAlign w:val="superscript"/>
          <w:rtl w:val="0"/>
          <w:lang w:val="en-US"/>
        </w:rPr>
        <w:t>st</w:t>
      </w:r>
      <w:r>
        <w:rPr>
          <w:rFonts w:ascii="Times New Roman" w:hAnsi="Times New Roman"/>
          <w:sz w:val="22"/>
          <w:szCs w:val="22"/>
          <w:rtl w:val="0"/>
          <w:lang w:val="en-US"/>
        </w:rPr>
        <w:t>-8</w:t>
      </w:r>
      <w:r>
        <w:rPr>
          <w:rFonts w:ascii="Times New Roman" w:hAnsi="Times New Roman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 must apply for financial aid by April 1, 20</w:t>
      </w:r>
      <w:r>
        <w:rPr>
          <w:rFonts w:ascii="Times New Roman" w:hAnsi="Times New Roman"/>
          <w:sz w:val="22"/>
          <w:szCs w:val="22"/>
          <w:rtl w:val="0"/>
          <w:lang w:val="en-US"/>
        </w:rPr>
        <w:t>20</w:t>
      </w:r>
      <w:r>
        <w:rPr>
          <w:rFonts w:ascii="Times New Roman" w:hAnsi="Times New Roman"/>
          <w:sz w:val="22"/>
          <w:szCs w:val="22"/>
          <w:rtl w:val="0"/>
          <w:lang w:val="en-US"/>
        </w:rPr>
        <w:t>.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 xml:space="preserve">  </w:t>
      </w:r>
    </w:p>
    <w:p>
      <w:pPr>
        <w:pStyle w:val="Body A"/>
        <w:ind w:left="180" w:right="220" w:firstLine="20"/>
        <w:rPr>
          <w:rFonts w:ascii="Times New Roman" w:cs="Times New Roman" w:hAnsi="Times New Roman" w:eastAsia="Times New Roman"/>
          <w:b w:val="1"/>
          <w:bCs w:val="1"/>
          <w:sz w:val="16"/>
          <w:szCs w:val="16"/>
        </w:rPr>
      </w:pPr>
    </w:p>
    <w:p>
      <w:pPr>
        <w:pStyle w:val="Body A"/>
        <w:ind w:left="180" w:right="220" w:firstLine="2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Enrollment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 xml:space="preserve"> Fee</w:t>
      </w:r>
    </w:p>
    <w:p>
      <w:pPr>
        <w:pStyle w:val="Body A"/>
        <w:ind w:left="180" w:right="220" w:firstLine="2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The </w:t>
      </w:r>
      <w:r>
        <w:rPr>
          <w:rFonts w:ascii="Times New Roman" w:hAnsi="Times New Roman"/>
          <w:sz w:val="22"/>
          <w:szCs w:val="22"/>
          <w:rtl w:val="0"/>
          <w:lang w:val="en-US"/>
        </w:rPr>
        <w:t>enrollment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fee for returning students is billed in June through SMART. The </w:t>
      </w:r>
      <w:r>
        <w:rPr>
          <w:rFonts w:ascii="Times New Roman" w:hAnsi="Times New Roman"/>
          <w:sz w:val="22"/>
          <w:szCs w:val="22"/>
          <w:rtl w:val="0"/>
          <w:lang w:val="en-US"/>
        </w:rPr>
        <w:t>enrollment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fee for new students i</w:t>
      </w:r>
      <w:r>
        <w:rPr>
          <w:rFonts w:ascii="Times New Roman" w:hAnsi="Times New Roman"/>
          <w:sz w:val="22"/>
          <w:szCs w:val="22"/>
          <w:rtl w:val="0"/>
          <w:lang w:val="en-US"/>
        </w:rPr>
        <w:t>s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paid to the school office. The registration fee is NON-REFUNDABLE upon the school</w:t>
      </w:r>
      <w:r>
        <w:rPr>
          <w:rFonts w:ascii="Times New Roman" w:hAnsi="Times New Roman" w:hint="default"/>
          <w:sz w:val="22"/>
          <w:szCs w:val="22"/>
          <w:rtl w:val="0"/>
          <w:lang w:val="en-US"/>
        </w:rPr>
        <w:t>’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s acceptance of registration. Exceptions are made for families moving out of the area. A 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en-US"/>
        </w:rPr>
        <w:t>written request for a refund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must be submitted to the school office.</w:t>
      </w:r>
    </w:p>
    <w:p>
      <w:pPr>
        <w:pStyle w:val="Body A"/>
        <w:ind w:left="180" w:right="220" w:firstLine="20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Body A"/>
        <w:ind w:left="180" w:right="220" w:firstLine="20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 xml:space="preserve">Tuition </w:t>
      </w:r>
    </w:p>
    <w:p>
      <w:pPr>
        <w:pStyle w:val="Body A"/>
        <w:ind w:left="180" w:right="220" w:firstLine="2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The party responsible for tuition is obligated to 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pay 10%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of  the tuition of any student registered above and accepted by the school but 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withdrawn after July 1</w:t>
      </w:r>
      <w:r>
        <w:rPr>
          <w:rFonts w:ascii="Times New Roman" w:hAnsi="Times New Roman"/>
          <w:sz w:val="22"/>
          <w:szCs w:val="22"/>
          <w:rtl w:val="0"/>
          <w:lang w:val="en-US"/>
        </w:rPr>
        <w:t xml:space="preserve"> and before the start of school. A written notice of withdrawal should be submitted to the school office.</w:t>
      </w:r>
    </w:p>
    <w:p>
      <w:pPr>
        <w:pStyle w:val="Body A"/>
        <w:ind w:left="180" w:right="220" w:firstLine="20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Body A"/>
        <w:ind w:left="180" w:right="220" w:firstLine="2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Students with outstanding tuition will not be allowed to attend class until 50% of past due tuition is paid. All tuition and fees are to be paid before report cards or transcripts can be issued as well as before a child can re-enroll for a new school year.</w:t>
      </w:r>
    </w:p>
    <w:p>
      <w:pPr>
        <w:pStyle w:val="Body A"/>
        <w:ind w:left="180" w:right="220" w:firstLine="20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Body A"/>
        <w:ind w:left="180" w:right="220" w:firstLine="20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/>
          <w:i w:val="1"/>
          <w:iCs w:val="1"/>
          <w:sz w:val="22"/>
          <w:szCs w:val="22"/>
          <w:rtl w:val="0"/>
          <w:lang w:val="en-US"/>
        </w:rPr>
        <w:t>By executing this document, the party responsible for tuition is contractually obligated for all tuition and costs in connection with the enrollment of the above named child (ren).</w:t>
      </w:r>
    </w:p>
    <w:p>
      <w:pPr>
        <w:pStyle w:val="Body A"/>
        <w:ind w:left="180" w:right="220" w:firstLine="20"/>
        <w:rPr>
          <w:rFonts w:ascii="Arial" w:cs="Arial" w:hAnsi="Arial" w:eastAsia="Arial"/>
          <w:sz w:val="22"/>
          <w:szCs w:val="22"/>
        </w:rPr>
      </w:pPr>
    </w:p>
    <w:p>
      <w:pPr>
        <w:pStyle w:val="Body A"/>
        <w:ind w:left="180" w:right="220" w:firstLine="20"/>
      </w:pPr>
      <w:r>
        <w:rPr>
          <w:rFonts w:ascii="Arial" w:hAnsi="Arial"/>
          <w:sz w:val="22"/>
          <w:szCs w:val="22"/>
          <w:rtl w:val="0"/>
          <w:lang w:val="en-US"/>
        </w:rPr>
        <w:t>Signature ___________________________________________ Date ___________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❑"/>
      <w:lvlJc w:val="left"/>
      <w:pPr>
        <w:ind w:left="250" w:hanging="1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ind w:left="360" w:hanging="1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❑"/>
      <w:lvlJc w:val="left"/>
      <w:pPr>
        <w:ind w:left="360" w:hanging="1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❑"/>
      <w:lvlJc w:val="left"/>
      <w:pPr>
        <w:ind w:left="360" w:hanging="1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❑"/>
      <w:lvlJc w:val="left"/>
      <w:pPr>
        <w:ind w:left="360" w:hanging="1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❑"/>
      <w:lvlJc w:val="left"/>
      <w:pPr>
        <w:ind w:left="360" w:hanging="1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❑"/>
      <w:lvlJc w:val="left"/>
      <w:pPr>
        <w:ind w:left="360" w:hanging="1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❑"/>
      <w:lvlJc w:val="left"/>
      <w:pPr>
        <w:ind w:left="360" w:hanging="1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❑"/>
      <w:lvlJc w:val="left"/>
      <w:pPr>
        <w:ind w:left="360" w:hanging="1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heckbox">
    <w:name w:val="Checkbox"/>
    <w:next w:val="Checkbox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60" w:lineRule="atLeast"/>
      <w:ind w:left="72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"/>
      <w:szCs w:val="2"/>
      <w:u w:val="none" w:color="ffffff"/>
      <w:vertAlign w:val="baseline"/>
      <w:lang w:val="en-US"/>
      <w14:textOutline>
        <w14:noFill/>
      </w14:textOutline>
      <w14:textFill>
        <w14:solidFill>
          <w14:srgbClr w14:val="FFFFFF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