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EE1A01" w14:textId="77777777" w:rsidR="006E5361" w:rsidRPr="00ED30FC" w:rsidRDefault="006E5361" w:rsidP="006E5361">
      <w:pPr>
        <w:jc w:val="center"/>
        <w:rPr>
          <w:rFonts w:ascii="Proxima Nova" w:hAnsi="Proxima Nova"/>
          <w:b/>
          <w:sz w:val="48"/>
          <w:szCs w:val="48"/>
        </w:rPr>
      </w:pPr>
      <w:r w:rsidRPr="00ED30FC">
        <w:rPr>
          <w:noProof/>
        </w:rPr>
        <w:drawing>
          <wp:anchor distT="0" distB="0" distL="0" distR="0" simplePos="0" relativeHeight="251659264" behindDoc="0" locked="0" layoutInCell="1" allowOverlap="1" wp14:anchorId="7FE4F7C2" wp14:editId="0E01BAF3">
            <wp:simplePos x="0" y="0"/>
            <wp:positionH relativeFrom="column">
              <wp:posOffset>76200</wp:posOffset>
            </wp:positionH>
            <wp:positionV relativeFrom="line">
              <wp:posOffset>-64135</wp:posOffset>
            </wp:positionV>
            <wp:extent cx="440055" cy="450850"/>
            <wp:effectExtent l="0" t="0" r="0" b="0"/>
            <wp:wrapNone/>
            <wp:docPr id="2" name="Picture 1" descr="Ico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Icon&#10;&#10;Description automatically generated"/>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0055" cy="450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D30FC">
        <w:rPr>
          <w:rFonts w:ascii="Proxima Nova" w:hAnsi="Proxima Nova"/>
          <w:b/>
          <w:sz w:val="48"/>
          <w:szCs w:val="48"/>
        </w:rPr>
        <w:t>Community Group Discussion Guide</w:t>
      </w:r>
    </w:p>
    <w:p w14:paraId="47684A6A" w14:textId="769745FE" w:rsidR="006E5361" w:rsidRPr="00ED30FC" w:rsidRDefault="006E5361" w:rsidP="006E5361">
      <w:pPr>
        <w:jc w:val="center"/>
        <w:rPr>
          <w:rFonts w:ascii="Proxima Nova" w:hAnsi="Proxima Nova"/>
          <w:bCs/>
          <w:sz w:val="30"/>
          <w:szCs w:val="30"/>
        </w:rPr>
      </w:pPr>
      <w:r w:rsidRPr="00ED30FC">
        <w:rPr>
          <w:rFonts w:ascii="Proxima Nova" w:hAnsi="Proxima Nova"/>
          <w:b/>
          <w:sz w:val="30"/>
          <w:szCs w:val="30"/>
        </w:rPr>
        <w:t xml:space="preserve">October </w:t>
      </w:r>
      <w:r>
        <w:rPr>
          <w:rFonts w:ascii="Proxima Nova" w:hAnsi="Proxima Nova"/>
          <w:b/>
          <w:sz w:val="30"/>
          <w:szCs w:val="30"/>
        </w:rPr>
        <w:t>20</w:t>
      </w:r>
      <w:r w:rsidRPr="00ED30FC">
        <w:rPr>
          <w:rFonts w:ascii="Proxima Nova" w:hAnsi="Proxima Nova"/>
          <w:b/>
          <w:sz w:val="30"/>
          <w:szCs w:val="30"/>
        </w:rPr>
        <w:t>, 2024</w:t>
      </w:r>
    </w:p>
    <w:p w14:paraId="06FBAB3D" w14:textId="20949230" w:rsidR="006E5361" w:rsidRPr="00ED30FC" w:rsidRDefault="006E5361" w:rsidP="006E5361">
      <w:pPr>
        <w:jc w:val="center"/>
        <w:rPr>
          <w:rFonts w:ascii="Proxima Nova" w:hAnsi="Proxima Nova"/>
          <w:b/>
          <w:sz w:val="30"/>
          <w:szCs w:val="30"/>
        </w:rPr>
      </w:pPr>
      <w:r>
        <w:rPr>
          <w:rFonts w:ascii="Proxima Nova" w:hAnsi="Proxima Nova"/>
          <w:b/>
          <w:sz w:val="30"/>
          <w:szCs w:val="30"/>
        </w:rPr>
        <w:t xml:space="preserve">Psalm </w:t>
      </w:r>
      <w:proofErr w:type="gramStart"/>
      <w:r>
        <w:rPr>
          <w:rFonts w:ascii="Proxima Nova" w:hAnsi="Proxima Nova"/>
          <w:b/>
          <w:sz w:val="30"/>
          <w:szCs w:val="30"/>
        </w:rPr>
        <w:t>76</w:t>
      </w:r>
      <w:r w:rsidRPr="00ED30FC">
        <w:rPr>
          <w:rFonts w:ascii="Proxima Nova" w:hAnsi="Proxima Nova"/>
          <w:b/>
          <w:sz w:val="30"/>
          <w:szCs w:val="30"/>
        </w:rPr>
        <w:t xml:space="preserve">  |</w:t>
      </w:r>
      <w:proofErr w:type="gramEnd"/>
      <w:r w:rsidRPr="00ED30FC">
        <w:rPr>
          <w:rFonts w:ascii="Proxima Nova" w:hAnsi="Proxima Nova"/>
          <w:b/>
          <w:sz w:val="30"/>
          <w:szCs w:val="30"/>
        </w:rPr>
        <w:t xml:space="preserve">  </w:t>
      </w:r>
      <w:r>
        <w:rPr>
          <w:rFonts w:ascii="Proxima Nova" w:hAnsi="Proxima Nova"/>
          <w:b/>
          <w:sz w:val="30"/>
          <w:szCs w:val="30"/>
        </w:rPr>
        <w:t>The Warrior Judge</w:t>
      </w:r>
    </w:p>
    <w:p w14:paraId="235E3F81" w14:textId="77777777" w:rsidR="005B5B5A" w:rsidRPr="00B34029" w:rsidRDefault="005B5B5A" w:rsidP="00E1299C">
      <w:pPr>
        <w:rPr>
          <w:rFonts w:ascii="Times New Roman" w:hAnsi="Times New Roman" w:cs="Times New Roman"/>
          <w:b/>
          <w:bCs/>
        </w:rPr>
      </w:pPr>
    </w:p>
    <w:p w14:paraId="488E8B60" w14:textId="77777777" w:rsidR="006E5361" w:rsidRPr="006E5361" w:rsidRDefault="006E5361" w:rsidP="006E5361">
      <w:pPr>
        <w:pStyle w:val="BodyA"/>
        <w:pBdr>
          <w:top w:val="none" w:sz="0" w:space="0" w:color="auto"/>
          <w:left w:val="none" w:sz="0" w:space="0" w:color="auto"/>
          <w:bottom w:val="single" w:sz="36" w:space="1" w:color="002060"/>
          <w:right w:val="none" w:sz="0" w:space="0" w:color="auto"/>
          <w:between w:val="none" w:sz="0" w:space="0" w:color="auto"/>
          <w:bar w:val="none" w:sz="0" w:color="auto"/>
        </w:pBdr>
        <w:rPr>
          <w:rFonts w:ascii="Proxima Nova" w:hAnsi="Proxima Nova" w:cs="Times New Roman"/>
          <w:b/>
          <w:sz w:val="24"/>
          <w:szCs w:val="24"/>
          <w:lang w:val="it-IT"/>
        </w:rPr>
      </w:pPr>
      <w:r w:rsidRPr="006E5361">
        <w:rPr>
          <w:rFonts w:ascii="Proxima Nova" w:hAnsi="Proxima Nova" w:cs="Times New Roman"/>
          <w:b/>
          <w:sz w:val="24"/>
          <w:szCs w:val="24"/>
          <w:lang w:val="it-IT"/>
        </w:rPr>
        <w:t>MOTIVATE</w:t>
      </w:r>
    </w:p>
    <w:p w14:paraId="5D3DDF26" w14:textId="77777777" w:rsidR="001706BF" w:rsidRDefault="001706BF" w:rsidP="001706BF">
      <w:pPr>
        <w:pStyle w:val="NormalWeb"/>
        <w:spacing w:before="0" w:beforeAutospacing="0" w:after="0" w:afterAutospacing="0"/>
        <w:ind w:left="720"/>
        <w:rPr>
          <w:rFonts w:ascii="Proxima Nova" w:hAnsi="Proxima Nova" w:cs="Times New Roman"/>
          <w:b/>
          <w:bCs/>
          <w:color w:val="002060"/>
          <w:sz w:val="24"/>
          <w:szCs w:val="24"/>
        </w:rPr>
      </w:pPr>
    </w:p>
    <w:p w14:paraId="4739EE8B" w14:textId="1BDF3696" w:rsidR="00BE2B3E" w:rsidRPr="006E5361" w:rsidRDefault="005B5B5A" w:rsidP="00BE2B3E">
      <w:pPr>
        <w:pStyle w:val="NormalWeb"/>
        <w:numPr>
          <w:ilvl w:val="0"/>
          <w:numId w:val="1"/>
        </w:numPr>
        <w:spacing w:before="0" w:beforeAutospacing="0" w:after="0" w:afterAutospacing="0"/>
        <w:rPr>
          <w:rFonts w:ascii="Proxima Nova" w:hAnsi="Proxima Nova" w:cs="Times New Roman"/>
          <w:b/>
          <w:bCs/>
          <w:color w:val="002060"/>
          <w:sz w:val="24"/>
          <w:szCs w:val="24"/>
        </w:rPr>
      </w:pPr>
      <w:r w:rsidRPr="006E5361">
        <w:rPr>
          <w:rFonts w:ascii="Proxima Nova" w:hAnsi="Proxima Nova" w:cs="Times New Roman"/>
          <w:b/>
          <w:bCs/>
          <w:color w:val="002060"/>
          <w:sz w:val="24"/>
          <w:szCs w:val="24"/>
        </w:rPr>
        <w:t xml:space="preserve">Starter question: </w:t>
      </w:r>
      <w:r w:rsidR="00BE2B3E" w:rsidRPr="006E5361">
        <w:rPr>
          <w:rFonts w:ascii="Proxima Nova" w:hAnsi="Proxima Nova" w:cs="Times New Roman"/>
          <w:b/>
          <w:bCs/>
          <w:color w:val="002060"/>
          <w:sz w:val="24"/>
          <w:szCs w:val="24"/>
        </w:rPr>
        <w:t xml:space="preserve">What is a characteristic of God with which you sometimes struggle? Why do you think this characteristic of His is a struggle for you? </w:t>
      </w:r>
    </w:p>
    <w:p w14:paraId="736B9691" w14:textId="77777777" w:rsidR="005B5B5A" w:rsidRPr="006E5361" w:rsidRDefault="005B5B5A" w:rsidP="00E1299C">
      <w:pPr>
        <w:pStyle w:val="NormalWeb"/>
        <w:spacing w:before="0" w:beforeAutospacing="0" w:after="0" w:afterAutospacing="0"/>
        <w:ind w:left="720"/>
        <w:rPr>
          <w:rFonts w:ascii="Proxima Nova" w:hAnsi="Proxima Nova" w:cs="Times New Roman"/>
          <w:b/>
          <w:bCs/>
          <w:sz w:val="24"/>
          <w:szCs w:val="24"/>
        </w:rPr>
      </w:pPr>
    </w:p>
    <w:p w14:paraId="0C0648E1" w14:textId="77777777" w:rsidR="006E5361" w:rsidRPr="00ED30FC" w:rsidRDefault="006E5361" w:rsidP="006E5361">
      <w:pPr>
        <w:pStyle w:val="BodyA"/>
        <w:pBdr>
          <w:top w:val="none" w:sz="0" w:space="0" w:color="auto"/>
          <w:left w:val="none" w:sz="0" w:space="0" w:color="auto"/>
          <w:bottom w:val="single" w:sz="36" w:space="1" w:color="002060"/>
          <w:right w:val="none" w:sz="0" w:space="0" w:color="auto"/>
          <w:between w:val="none" w:sz="0" w:space="0" w:color="auto"/>
          <w:bar w:val="none" w:sz="0" w:color="auto"/>
        </w:pBdr>
        <w:rPr>
          <w:rFonts w:ascii="Proxima Nova" w:hAnsi="Proxima Nova" w:cs="Times New Roman"/>
          <w:b/>
          <w:sz w:val="24"/>
          <w:szCs w:val="24"/>
        </w:rPr>
      </w:pPr>
      <w:r w:rsidRPr="00ED30FC">
        <w:rPr>
          <w:rFonts w:ascii="Proxima Nova" w:hAnsi="Proxima Nova" w:cs="Times New Roman"/>
          <w:b/>
          <w:sz w:val="24"/>
          <w:szCs w:val="24"/>
        </w:rPr>
        <w:t>DISCUSS</w:t>
      </w:r>
    </w:p>
    <w:p w14:paraId="4AC57C74" w14:textId="431C141E" w:rsidR="008C77F5" w:rsidRPr="006E5361" w:rsidRDefault="005B5B5A" w:rsidP="008C77F5">
      <w:pPr>
        <w:rPr>
          <w:rFonts w:ascii="Proxima Nova" w:hAnsi="Proxima Nova" w:cs="Times New Roman"/>
        </w:rPr>
      </w:pPr>
      <w:r w:rsidRPr="006E5361">
        <w:rPr>
          <w:rFonts w:ascii="Proxima Nova" w:hAnsi="Proxima Nova" w:cs="Times New Roman"/>
        </w:rPr>
        <w:t xml:space="preserve">Found in Book 3 of Psalms, Psalm 76 </w:t>
      </w:r>
      <w:proofErr w:type="gramStart"/>
      <w:r w:rsidRPr="006E5361">
        <w:rPr>
          <w:rFonts w:ascii="Proxima Nova" w:hAnsi="Proxima Nova" w:cs="Times New Roman"/>
        </w:rPr>
        <w:t>is considered to be</w:t>
      </w:r>
      <w:proofErr w:type="gramEnd"/>
      <w:r w:rsidRPr="006E5361">
        <w:rPr>
          <w:rFonts w:ascii="Proxima Nova" w:hAnsi="Proxima Nova" w:cs="Times New Roman"/>
        </w:rPr>
        <w:t xml:space="preserve"> a Zion Psalm</w:t>
      </w:r>
      <w:r w:rsidR="00B41239" w:rsidRPr="006E5361">
        <w:rPr>
          <w:rFonts w:ascii="Proxima Nova" w:hAnsi="Proxima Nova" w:cs="Times New Roman"/>
        </w:rPr>
        <w:t xml:space="preserve"> because it celebrates God’s presence on Mount Zion</w:t>
      </w:r>
      <w:r w:rsidRPr="006E5361">
        <w:rPr>
          <w:rFonts w:ascii="Proxima Nova" w:hAnsi="Proxima Nova" w:cs="Times New Roman"/>
        </w:rPr>
        <w:t xml:space="preserve">—the </w:t>
      </w:r>
      <w:r w:rsidR="00F51C76" w:rsidRPr="006E5361">
        <w:rPr>
          <w:rFonts w:ascii="Proxima Nova" w:hAnsi="Proxima Nova" w:cs="Times New Roman"/>
        </w:rPr>
        <w:t xml:space="preserve">place where God chose to be the defining point of His presence with and among Israel </w:t>
      </w:r>
      <w:r w:rsidRPr="006E5361">
        <w:rPr>
          <w:rFonts w:ascii="Proxima Nova" w:hAnsi="Proxima Nova" w:cs="Times New Roman"/>
        </w:rPr>
        <w:t xml:space="preserve">(see Psalms Overview for more information). </w:t>
      </w:r>
      <w:r w:rsidR="008C77F5" w:rsidRPr="006E5361">
        <w:rPr>
          <w:rFonts w:ascii="Proxima Nova" w:hAnsi="Proxima Nova" w:cs="Times New Roman"/>
        </w:rPr>
        <w:t xml:space="preserve">From Zion, God rules over all, yet remains accessible and present to His people. Zion can also refer to Mount Zion on which Jerusalem is built, the city of Jerusalem, the temple in Jerusalem, heaven, the City of David, or the </w:t>
      </w:r>
      <w:proofErr w:type="gramStart"/>
      <w:r w:rsidR="008C77F5" w:rsidRPr="006E5361">
        <w:rPr>
          <w:rFonts w:ascii="Proxima Nova" w:hAnsi="Proxima Nova" w:cs="Times New Roman"/>
        </w:rPr>
        <w:t>City</w:t>
      </w:r>
      <w:proofErr w:type="gramEnd"/>
      <w:r w:rsidR="008C77F5" w:rsidRPr="006E5361">
        <w:rPr>
          <w:rFonts w:ascii="Proxima Nova" w:hAnsi="Proxima Nova" w:cs="Times New Roman"/>
        </w:rPr>
        <w:t xml:space="preserve"> of the God. Spiritually, Zion is anywhere the believer seeks out God’s presence.</w:t>
      </w:r>
    </w:p>
    <w:p w14:paraId="7AC8F47A" w14:textId="77777777" w:rsidR="008C77F5" w:rsidRPr="006E5361" w:rsidRDefault="008C77F5" w:rsidP="008C77F5">
      <w:pPr>
        <w:rPr>
          <w:rFonts w:ascii="Proxima Nova" w:hAnsi="Proxima Nova" w:cs="Times New Roman"/>
        </w:rPr>
      </w:pPr>
    </w:p>
    <w:p w14:paraId="45B11054" w14:textId="55B62A91" w:rsidR="008C77F5" w:rsidRPr="001706BF" w:rsidRDefault="008C77F5" w:rsidP="008C77F5">
      <w:pPr>
        <w:pStyle w:val="ListParagraph"/>
        <w:numPr>
          <w:ilvl w:val="0"/>
          <w:numId w:val="8"/>
        </w:numPr>
        <w:rPr>
          <w:rFonts w:ascii="Proxima Nova" w:hAnsi="Proxima Nova" w:cs="Times New Roman"/>
          <w:b/>
          <w:bCs/>
          <w:color w:val="002060"/>
        </w:rPr>
      </w:pPr>
      <w:r w:rsidRPr="001706BF">
        <w:rPr>
          <w:rFonts w:ascii="Proxima Nova" w:hAnsi="Proxima Nova" w:cs="Times New Roman"/>
          <w:b/>
          <w:bCs/>
          <w:color w:val="002060"/>
        </w:rPr>
        <w:t xml:space="preserve">Do Christians today have an equivalent to what Zion meant to the Israelites?  </w:t>
      </w:r>
    </w:p>
    <w:p w14:paraId="1641BC0B" w14:textId="77777777" w:rsidR="008C77F5" w:rsidRPr="006E5361" w:rsidRDefault="008C77F5" w:rsidP="00E1299C">
      <w:pPr>
        <w:rPr>
          <w:rFonts w:ascii="Proxima Nova" w:hAnsi="Proxima Nova" w:cs="Times New Roman"/>
        </w:rPr>
      </w:pPr>
    </w:p>
    <w:p w14:paraId="6D78564C" w14:textId="36FB5693" w:rsidR="00F51C76" w:rsidRPr="006E5361" w:rsidRDefault="005B5B5A" w:rsidP="00E1299C">
      <w:pPr>
        <w:rPr>
          <w:rFonts w:ascii="Proxima Nova" w:hAnsi="Proxima Nova" w:cs="Times New Roman"/>
          <w:color w:val="000000"/>
          <w:shd w:val="clear" w:color="auto" w:fill="FFFFFF"/>
        </w:rPr>
      </w:pPr>
      <w:r w:rsidRPr="006E5361">
        <w:rPr>
          <w:rFonts w:ascii="Proxima Nova" w:hAnsi="Proxima Nova" w:cs="Times New Roman"/>
        </w:rPr>
        <w:t>Written by Asaph to the choirmaster, th</w:t>
      </w:r>
      <w:r w:rsidR="00310ABF" w:rsidRPr="006E5361">
        <w:rPr>
          <w:rFonts w:ascii="Proxima Nova" w:hAnsi="Proxima Nova" w:cs="Times New Roman"/>
        </w:rPr>
        <w:t>is</w:t>
      </w:r>
      <w:r w:rsidRPr="006E5361">
        <w:rPr>
          <w:rFonts w:ascii="Proxima Nova" w:hAnsi="Proxima Nova" w:cs="Times New Roman"/>
        </w:rPr>
        <w:t xml:space="preserve"> </w:t>
      </w:r>
      <w:r w:rsidR="000A6200" w:rsidRPr="006E5361">
        <w:rPr>
          <w:rFonts w:ascii="Proxima Nova" w:hAnsi="Proxima Nova" w:cs="Times New Roman"/>
        </w:rPr>
        <w:t>song</w:t>
      </w:r>
      <w:r w:rsidRPr="006E5361">
        <w:rPr>
          <w:rFonts w:ascii="Proxima Nova" w:hAnsi="Proxima Nova" w:cs="Times New Roman"/>
        </w:rPr>
        <w:t xml:space="preserve"> was</w:t>
      </w:r>
      <w:r w:rsidR="008C77F5" w:rsidRPr="006E5361">
        <w:rPr>
          <w:rFonts w:ascii="Proxima Nova" w:hAnsi="Proxima Nova" w:cs="Times New Roman"/>
        </w:rPr>
        <w:t xml:space="preserve"> written</w:t>
      </w:r>
      <w:r w:rsidRPr="006E5361">
        <w:rPr>
          <w:rFonts w:ascii="Proxima Nova" w:hAnsi="Proxima Nova" w:cs="Times New Roman"/>
        </w:rPr>
        <w:t xml:space="preserve"> to</w:t>
      </w:r>
      <w:r w:rsidR="000A6200" w:rsidRPr="006E5361">
        <w:rPr>
          <w:rFonts w:ascii="Proxima Nova" w:hAnsi="Proxima Nova" w:cs="Times New Roman"/>
        </w:rPr>
        <w:t xml:space="preserve"> be </w:t>
      </w:r>
      <w:r w:rsidRPr="006E5361">
        <w:rPr>
          <w:rFonts w:ascii="Proxima Nova" w:hAnsi="Proxima Nova" w:cs="Times New Roman"/>
        </w:rPr>
        <w:t>accompani</w:t>
      </w:r>
      <w:r w:rsidR="000A6200" w:rsidRPr="006E5361">
        <w:rPr>
          <w:rFonts w:ascii="Proxima Nova" w:hAnsi="Proxima Nova" w:cs="Times New Roman"/>
        </w:rPr>
        <w:t xml:space="preserve">ed by </w:t>
      </w:r>
      <w:r w:rsidRPr="006E5361">
        <w:rPr>
          <w:rFonts w:ascii="Proxima Nova" w:hAnsi="Proxima Nova" w:cs="Times New Roman"/>
        </w:rPr>
        <w:t xml:space="preserve">stringed instruments. Asaph was a Levitical priest and a chief worship leader. He wrote twelve psalms: Psalm 50, 73-83. </w:t>
      </w:r>
      <w:r w:rsidR="00BE2B3E" w:rsidRPr="006E5361">
        <w:rPr>
          <w:rFonts w:ascii="Proxima Nova" w:hAnsi="Proxima Nova" w:cs="Times New Roman"/>
        </w:rPr>
        <w:t xml:space="preserve">Enlisted initially by King David, </w:t>
      </w:r>
      <w:r w:rsidRPr="006E5361">
        <w:rPr>
          <w:rFonts w:ascii="Proxima Nova" w:hAnsi="Proxima Nova" w:cs="Times New Roman"/>
        </w:rPr>
        <w:t xml:space="preserve">Asaph </w:t>
      </w:r>
      <w:r w:rsidR="00BE2B3E" w:rsidRPr="006E5361">
        <w:rPr>
          <w:rFonts w:ascii="Proxima Nova" w:hAnsi="Proxima Nova" w:cs="Times New Roman"/>
        </w:rPr>
        <w:t>was</w:t>
      </w:r>
      <w:r w:rsidRPr="006E5361">
        <w:rPr>
          <w:rFonts w:ascii="Proxima Nova" w:hAnsi="Proxima Nova" w:cs="Times New Roman"/>
        </w:rPr>
        <w:t xml:space="preserve"> </w:t>
      </w:r>
      <w:r w:rsidR="00BE2B3E" w:rsidRPr="006E5361">
        <w:rPr>
          <w:rFonts w:ascii="Proxima Nova" w:hAnsi="Proxima Nova" w:cs="Times New Roman"/>
        </w:rPr>
        <w:t>the</w:t>
      </w:r>
      <w:r w:rsidRPr="006E5361">
        <w:rPr>
          <w:rFonts w:ascii="Proxima Nova" w:hAnsi="Proxima Nova" w:cs="Times New Roman"/>
        </w:rPr>
        <w:t xml:space="preserve"> father of a clan of </w:t>
      </w:r>
      <w:r w:rsidR="00BE2B3E" w:rsidRPr="006E5361">
        <w:rPr>
          <w:rFonts w:ascii="Proxima Nova" w:hAnsi="Proxima Nova" w:cs="Times New Roman"/>
        </w:rPr>
        <w:t xml:space="preserve">musicians </w:t>
      </w:r>
      <w:r w:rsidRPr="006E5361">
        <w:rPr>
          <w:rFonts w:ascii="Proxima Nova" w:hAnsi="Proxima Nova" w:cs="Times New Roman"/>
        </w:rPr>
        <w:t xml:space="preserve">who served throughout the history of the tabernacle and the temple. Many of Asaph’s psalms have to do </w:t>
      </w:r>
      <w:r w:rsidRPr="006E5361">
        <w:rPr>
          <w:rFonts w:ascii="Proxima Nova" w:hAnsi="Proxima Nova" w:cs="Times New Roman"/>
          <w:color w:val="000000"/>
          <w:shd w:val="clear" w:color="auto" w:fill="FFFFFF"/>
        </w:rPr>
        <w:t xml:space="preserve">with the judgment of God as well as calling God’s people to fervent worship. </w:t>
      </w:r>
    </w:p>
    <w:p w14:paraId="05CB9410" w14:textId="77777777" w:rsidR="008C77F5" w:rsidRPr="006E5361" w:rsidRDefault="008C77F5" w:rsidP="00E1299C">
      <w:pPr>
        <w:rPr>
          <w:rFonts w:ascii="Proxima Nova" w:hAnsi="Proxima Nova" w:cs="Times New Roman"/>
          <w:color w:val="000000"/>
          <w:shd w:val="clear" w:color="auto" w:fill="FFFFFF"/>
        </w:rPr>
      </w:pPr>
    </w:p>
    <w:p w14:paraId="70C4644E" w14:textId="104E55E2" w:rsidR="008C77F5" w:rsidRPr="006E5361" w:rsidRDefault="008C77F5" w:rsidP="00E1299C">
      <w:pPr>
        <w:rPr>
          <w:rFonts w:ascii="Proxima Nova" w:hAnsi="Proxima Nova" w:cs="Times New Roman"/>
          <w:kern w:val="0"/>
        </w:rPr>
      </w:pPr>
      <w:r w:rsidRPr="006E5361">
        <w:rPr>
          <w:rFonts w:ascii="Proxima Nova" w:hAnsi="Proxima Nova" w:cs="Times New Roman"/>
          <w:kern w:val="0"/>
        </w:rPr>
        <w:t xml:space="preserve">Psalm 76 extends the discussion Asaph began in Psalm 74 concerning the crisis of exile to Babylon and the fall of Jerusalem. Psalm 75 picks up on this discussion and argues that God’s hand will stretch out in judgment against Israel’s enemies, but in His time and </w:t>
      </w:r>
      <w:r w:rsidR="00310ABF" w:rsidRPr="006E5361">
        <w:rPr>
          <w:rFonts w:ascii="Proxima Nova" w:hAnsi="Proxima Nova" w:cs="Times New Roman"/>
          <w:kern w:val="0"/>
        </w:rPr>
        <w:t>according to His plans and purposes</w:t>
      </w:r>
      <w:r w:rsidRPr="006E5361">
        <w:rPr>
          <w:rFonts w:ascii="Proxima Nova" w:hAnsi="Proxima Nova" w:cs="Times New Roman"/>
          <w:kern w:val="0"/>
        </w:rPr>
        <w:t>. Psalm 76 continues the response to the lament over the loss of the temple by pointing out that God still dwells in Jerusalem and that He is still mighty in battle regardless of the appearance of the present circumstance.</w:t>
      </w:r>
      <w:r w:rsidRPr="006E5361">
        <w:rPr>
          <w:rFonts w:ascii="Proxima Nova" w:hAnsi="Proxima Nova" w:cs="Times New Roman"/>
          <w:kern w:val="0"/>
          <w:vertAlign w:val="superscript"/>
        </w:rPr>
        <w:footnoteReference w:id="1"/>
      </w:r>
      <w:r w:rsidRPr="006E5361">
        <w:rPr>
          <w:rFonts w:ascii="Proxima Nova" w:hAnsi="Proxima Nova" w:cs="Times New Roman"/>
          <w:kern w:val="0"/>
        </w:rPr>
        <w:t xml:space="preserve"> </w:t>
      </w:r>
      <w:r w:rsidR="00BE2B3E" w:rsidRPr="006E5361">
        <w:rPr>
          <w:rFonts w:ascii="Proxima Nova" w:hAnsi="Proxima Nova" w:cs="Times New Roman"/>
        </w:rPr>
        <w:t>Many Bible commentators believe the historical background for this psalm was God’s destruction of Sennacherib’s Assyrian army, resulting in the miraculous slaying of 185,000 enemy soldiers (2 Kings 18–19; Isaiah 36–37).</w:t>
      </w:r>
      <w:r w:rsidR="00BE2B3E" w:rsidRPr="006E5361">
        <w:rPr>
          <w:rFonts w:ascii="Proxima Nova" w:hAnsi="Proxima Nova" w:cs="Times New Roman"/>
          <w:kern w:val="0"/>
          <w:vertAlign w:val="superscript"/>
        </w:rPr>
        <w:footnoteReference w:id="2"/>
      </w:r>
    </w:p>
    <w:p w14:paraId="1F6E4089" w14:textId="2B6E68A3" w:rsidR="00B41239" w:rsidRPr="006E5361" w:rsidRDefault="00B41239" w:rsidP="00E1299C">
      <w:pPr>
        <w:rPr>
          <w:rFonts w:ascii="Proxima Nova" w:hAnsi="Proxima Nova" w:cs="Times New Roman"/>
          <w:b/>
          <w:bCs/>
          <w:color w:val="002060"/>
        </w:rPr>
      </w:pPr>
    </w:p>
    <w:p w14:paraId="17F383B9" w14:textId="488BCE46" w:rsidR="008C77F5" w:rsidRPr="006E5361" w:rsidRDefault="008C77F5" w:rsidP="00514283">
      <w:pPr>
        <w:pStyle w:val="ListParagraph"/>
        <w:numPr>
          <w:ilvl w:val="0"/>
          <w:numId w:val="8"/>
        </w:numPr>
        <w:rPr>
          <w:rFonts w:ascii="Proxima Nova" w:hAnsi="Proxima Nova" w:cs="Times New Roman"/>
          <w:b/>
          <w:bCs/>
          <w:color w:val="002060"/>
          <w:kern w:val="0"/>
        </w:rPr>
      </w:pPr>
      <w:r w:rsidRPr="006E5361">
        <w:rPr>
          <w:rFonts w:ascii="Proxima Nova" w:hAnsi="Proxima Nova" w:cs="Times New Roman"/>
          <w:b/>
          <w:bCs/>
          <w:color w:val="002060"/>
        </w:rPr>
        <w:t>Wh</w:t>
      </w:r>
      <w:r w:rsidR="00BE2B3E" w:rsidRPr="006E5361">
        <w:rPr>
          <w:rFonts w:ascii="Proxima Nova" w:hAnsi="Proxima Nova" w:cs="Times New Roman"/>
          <w:b/>
          <w:bCs/>
          <w:color w:val="002060"/>
        </w:rPr>
        <w:t>y</w:t>
      </w:r>
      <w:r w:rsidRPr="006E5361">
        <w:rPr>
          <w:rFonts w:ascii="Proxima Nova" w:hAnsi="Proxima Nova" w:cs="Times New Roman"/>
          <w:b/>
          <w:bCs/>
          <w:color w:val="002060"/>
        </w:rPr>
        <w:t xml:space="preserve"> is it vital to our faith that we always remember God “</w:t>
      </w:r>
      <w:r w:rsidRPr="006E5361">
        <w:rPr>
          <w:rFonts w:ascii="Proxima Nova" w:hAnsi="Proxima Nova" w:cs="Times New Roman"/>
          <w:b/>
          <w:bCs/>
          <w:color w:val="002060"/>
          <w:kern w:val="0"/>
        </w:rPr>
        <w:t>is still mighty in battle regardless of the appearance of the present circumstance?”</w:t>
      </w:r>
    </w:p>
    <w:p w14:paraId="402A5CBB" w14:textId="742725C7" w:rsidR="008C77F5" w:rsidRPr="006E5361" w:rsidRDefault="008C77F5" w:rsidP="00514283">
      <w:pPr>
        <w:pStyle w:val="ListParagraph"/>
        <w:numPr>
          <w:ilvl w:val="0"/>
          <w:numId w:val="8"/>
        </w:numPr>
        <w:rPr>
          <w:rFonts w:ascii="Proxima Nova" w:hAnsi="Proxima Nova" w:cs="Times New Roman"/>
          <w:b/>
          <w:bCs/>
          <w:color w:val="002060"/>
          <w:kern w:val="0"/>
        </w:rPr>
      </w:pPr>
      <w:r w:rsidRPr="006E5361">
        <w:rPr>
          <w:rFonts w:ascii="Proxima Nova" w:hAnsi="Proxima Nova" w:cs="Times New Roman"/>
          <w:b/>
          <w:bCs/>
          <w:color w:val="002060"/>
          <w:kern w:val="0"/>
        </w:rPr>
        <w:t>Can you give a personal example of a time when He confirmed this to you?</w:t>
      </w:r>
    </w:p>
    <w:p w14:paraId="3ADFCD59" w14:textId="614205FC" w:rsidR="00B41239" w:rsidRPr="006E5361" w:rsidRDefault="008C77F5" w:rsidP="00E1299C">
      <w:pPr>
        <w:rPr>
          <w:rFonts w:ascii="Proxima Nova" w:hAnsi="Proxima Nova" w:cs="Times New Roman"/>
        </w:rPr>
      </w:pPr>
      <w:r w:rsidRPr="006E5361">
        <w:rPr>
          <w:rFonts w:ascii="Proxima Nova" w:hAnsi="Proxima Nova" w:cs="Times New Roman"/>
        </w:rPr>
        <w:t xml:space="preserve"> </w:t>
      </w:r>
    </w:p>
    <w:p w14:paraId="38207637" w14:textId="5F40976F" w:rsidR="000A6200" w:rsidRPr="006E5361" w:rsidRDefault="000A6200" w:rsidP="006E5361">
      <w:pPr>
        <w:pBdr>
          <w:top w:val="single" w:sz="4" w:space="1" w:color="auto"/>
          <w:left w:val="single" w:sz="4" w:space="4" w:color="auto"/>
          <w:bottom w:val="single" w:sz="4" w:space="1" w:color="auto"/>
          <w:right w:val="single" w:sz="4" w:space="4" w:color="auto"/>
        </w:pBdr>
        <w:shd w:val="clear" w:color="auto" w:fill="E7E6E6" w:themeFill="background2"/>
        <w:rPr>
          <w:rFonts w:ascii="Proxima Nova" w:hAnsi="Proxima Nova" w:cs="Times New Roman"/>
        </w:rPr>
      </w:pPr>
      <w:r w:rsidRPr="006E5361">
        <w:rPr>
          <w:rFonts w:ascii="Proxima Nova" w:hAnsi="Proxima Nova" w:cs="Times New Roman"/>
          <w:b/>
          <w:bCs/>
          <w:u w:val="single"/>
        </w:rPr>
        <w:t>Psalm 76:1-</w:t>
      </w:r>
      <w:proofErr w:type="gramStart"/>
      <w:r w:rsidRPr="006E5361">
        <w:rPr>
          <w:rFonts w:ascii="Proxima Nova" w:hAnsi="Proxima Nova" w:cs="Times New Roman"/>
          <w:b/>
          <w:bCs/>
          <w:u w:val="single"/>
        </w:rPr>
        <w:t>3</w:t>
      </w:r>
      <w:r w:rsidR="006E5361">
        <w:rPr>
          <w:rFonts w:ascii="Proxima Nova" w:hAnsi="Proxima Nova" w:cs="Times New Roman"/>
          <w:b/>
          <w:bCs/>
        </w:rPr>
        <w:t xml:space="preserve"> </w:t>
      </w:r>
      <w:r w:rsidR="005B5B5A" w:rsidRPr="006E5361">
        <w:rPr>
          <w:rFonts w:ascii="Proxima Nova" w:hAnsi="Proxima Nova" w:cs="Times New Roman"/>
        </w:rPr>
        <w:t> In</w:t>
      </w:r>
      <w:proofErr w:type="gramEnd"/>
      <w:r w:rsidR="005B5B5A" w:rsidRPr="006E5361">
        <w:rPr>
          <w:rFonts w:ascii="Proxima Nova" w:hAnsi="Proxima Nova" w:cs="Times New Roman"/>
        </w:rPr>
        <w:t xml:space="preserve"> Judah God is known; his name is great in Israel. </w:t>
      </w:r>
      <w:r w:rsidR="005B5B5A" w:rsidRPr="006E5361">
        <w:rPr>
          <w:rFonts w:ascii="Proxima Nova" w:hAnsi="Proxima Nova" w:cs="Times New Roman"/>
          <w:b/>
          <w:bCs/>
        </w:rPr>
        <w:t>2</w:t>
      </w:r>
      <w:r w:rsidR="005B5B5A" w:rsidRPr="006E5361">
        <w:rPr>
          <w:rFonts w:ascii="Proxima Nova" w:hAnsi="Proxima Nova" w:cs="Times New Roman"/>
        </w:rPr>
        <w:t xml:space="preserve"> His abode has been established in Salem, his dwelling place in Zion. </w:t>
      </w:r>
      <w:r w:rsidR="005B5B5A" w:rsidRPr="006E5361">
        <w:rPr>
          <w:rFonts w:ascii="Proxima Nova" w:hAnsi="Proxima Nova" w:cs="Times New Roman"/>
          <w:b/>
          <w:bCs/>
        </w:rPr>
        <w:t>3</w:t>
      </w:r>
      <w:r w:rsidR="005B5B5A" w:rsidRPr="006E5361">
        <w:rPr>
          <w:rFonts w:ascii="Proxima Nova" w:hAnsi="Proxima Nova" w:cs="Times New Roman"/>
        </w:rPr>
        <w:t xml:space="preserve"> There he broke the flashing arrows, the shield, the sword, and the weapons of war. Selah </w:t>
      </w:r>
    </w:p>
    <w:p w14:paraId="24563C6C" w14:textId="77777777" w:rsidR="000A6200" w:rsidRPr="006E5361" w:rsidRDefault="000A6200" w:rsidP="00E1299C">
      <w:pPr>
        <w:rPr>
          <w:rFonts w:ascii="Proxima Nova" w:hAnsi="Proxima Nova" w:cs="Times New Roman"/>
        </w:rPr>
      </w:pPr>
    </w:p>
    <w:p w14:paraId="26E72E3F" w14:textId="4B15CF7D" w:rsidR="003544F3" w:rsidRPr="006E5361" w:rsidRDefault="003544F3" w:rsidP="003544F3">
      <w:pPr>
        <w:rPr>
          <w:rFonts w:ascii="Proxima Nova" w:hAnsi="Proxima Nova" w:cs="Times New Roman"/>
        </w:rPr>
      </w:pPr>
      <w:r w:rsidRPr="006E5361">
        <w:rPr>
          <w:rFonts w:ascii="Proxima Nova" w:hAnsi="Proxima Nova" w:cs="Times New Roman"/>
        </w:rPr>
        <w:t>(Note: The term selah is a musical term that may mean pause, silence, crescendo, musical interlude, or indicate a change of instrument.)</w:t>
      </w:r>
    </w:p>
    <w:p w14:paraId="1419FE9A" w14:textId="0DE5FC89" w:rsidR="003544F3" w:rsidRPr="006E5361" w:rsidRDefault="003544F3" w:rsidP="00E1299C">
      <w:pPr>
        <w:rPr>
          <w:rFonts w:ascii="Proxima Nova" w:hAnsi="Proxima Nova" w:cs="Times New Roman"/>
        </w:rPr>
      </w:pPr>
    </w:p>
    <w:p w14:paraId="3004A102" w14:textId="55B5BEA3" w:rsidR="00AF0242" w:rsidRPr="006E5361" w:rsidRDefault="00514283" w:rsidP="00E1299C">
      <w:pPr>
        <w:rPr>
          <w:rFonts w:ascii="Proxima Nova" w:hAnsi="Proxima Nova" w:cs="Times New Roman"/>
          <w:kern w:val="0"/>
        </w:rPr>
      </w:pPr>
      <w:r w:rsidRPr="006E5361">
        <w:rPr>
          <w:rFonts w:ascii="Proxima Nova" w:hAnsi="Proxima Nova" w:cs="Times New Roman"/>
        </w:rPr>
        <w:t>Judah was the name of the Southern Kingdom before its inhabitants went into Babylonian captivity. Israel was the Northern Kingdom who</w:t>
      </w:r>
      <w:r w:rsidR="00716469" w:rsidRPr="006E5361">
        <w:rPr>
          <w:rFonts w:ascii="Proxima Nova" w:hAnsi="Proxima Nova" w:cs="Times New Roman"/>
        </w:rPr>
        <w:t>se</w:t>
      </w:r>
      <w:r w:rsidRPr="006E5361">
        <w:rPr>
          <w:rFonts w:ascii="Proxima Nova" w:hAnsi="Proxima Nova" w:cs="Times New Roman"/>
        </w:rPr>
        <w:t xml:space="preserve"> inhabitants were taken by Assyria. </w:t>
      </w:r>
      <w:r w:rsidRPr="006E5361">
        <w:rPr>
          <w:rFonts w:ascii="Proxima Nova" w:hAnsi="Proxima Nova" w:cs="Times New Roman"/>
          <w:kern w:val="0"/>
        </w:rPr>
        <w:t xml:space="preserve">With a radiant display of His glory, God made </w:t>
      </w:r>
      <w:r w:rsidR="003E7B0E" w:rsidRPr="006E5361">
        <w:rPr>
          <w:rFonts w:ascii="Proxima Nova" w:hAnsi="Proxima Nova" w:cs="Times New Roman"/>
          <w:kern w:val="0"/>
        </w:rPr>
        <w:t>His greatness and His name</w:t>
      </w:r>
      <w:r w:rsidRPr="006E5361">
        <w:rPr>
          <w:rFonts w:ascii="Proxima Nova" w:hAnsi="Proxima Nova" w:cs="Times New Roman"/>
          <w:kern w:val="0"/>
        </w:rPr>
        <w:t xml:space="preserve"> known </w:t>
      </w:r>
      <w:r w:rsidRPr="006E5361">
        <w:rPr>
          <w:rFonts w:ascii="Proxima Nova" w:hAnsi="Proxima Nova" w:cs="Times New Roman"/>
        </w:rPr>
        <w:t>to</w:t>
      </w:r>
      <w:r w:rsidR="003E7B0E" w:rsidRPr="006E5361">
        <w:rPr>
          <w:rFonts w:ascii="Proxima Nova" w:hAnsi="Proxima Nova" w:cs="Times New Roman"/>
        </w:rPr>
        <w:t xml:space="preserve"> all the Israelites</w:t>
      </w:r>
      <w:r w:rsidRPr="006E5361">
        <w:rPr>
          <w:rFonts w:ascii="Proxima Nova" w:hAnsi="Proxima Nova" w:cs="Times New Roman"/>
        </w:rPr>
        <w:t xml:space="preserve"> by </w:t>
      </w:r>
      <w:r w:rsidR="003E7B0E" w:rsidRPr="006E5361">
        <w:rPr>
          <w:rFonts w:ascii="Proxima Nova" w:hAnsi="Proxima Nova" w:cs="Times New Roman"/>
        </w:rPr>
        <w:t>His severe judgments on</w:t>
      </w:r>
      <w:r w:rsidRPr="006E5361">
        <w:rPr>
          <w:rFonts w:ascii="Proxima Nova" w:hAnsi="Proxima Nova" w:cs="Times New Roman"/>
        </w:rPr>
        <w:t xml:space="preserve"> </w:t>
      </w:r>
      <w:r w:rsidR="003E7B0E" w:rsidRPr="006E5361">
        <w:rPr>
          <w:rFonts w:ascii="Proxima Nova" w:hAnsi="Proxima Nova" w:cs="Times New Roman"/>
        </w:rPr>
        <w:t xml:space="preserve">His enemies and </w:t>
      </w:r>
      <w:r w:rsidR="003544F3" w:rsidRPr="006E5361">
        <w:rPr>
          <w:rFonts w:ascii="Proxima Nova" w:hAnsi="Proxima Nova" w:cs="Times New Roman"/>
        </w:rPr>
        <w:t xml:space="preserve">through </w:t>
      </w:r>
      <w:r w:rsidR="003E7B0E" w:rsidRPr="006E5361">
        <w:rPr>
          <w:rFonts w:ascii="Proxima Nova" w:hAnsi="Proxima Nova" w:cs="Times New Roman"/>
        </w:rPr>
        <w:t>His defense of Jerusalem. God’s name depicts the fullness of His holy character.</w:t>
      </w:r>
      <w:r w:rsidR="00AF0242" w:rsidRPr="006E5361">
        <w:rPr>
          <w:rFonts w:ascii="Proxima Nova" w:hAnsi="Proxima Nova" w:cs="Times New Roman"/>
        </w:rPr>
        <w:t xml:space="preserve"> He remains </w:t>
      </w:r>
      <w:r w:rsidR="00AF0242" w:rsidRPr="006E5361">
        <w:rPr>
          <w:rFonts w:ascii="Proxima Nova" w:hAnsi="Proxima Nova" w:cs="Times New Roman"/>
          <w:kern w:val="0"/>
        </w:rPr>
        <w:t xml:space="preserve">in complete control regardless of what His people and His enemies may think. </w:t>
      </w:r>
    </w:p>
    <w:p w14:paraId="1C18F0DF" w14:textId="77777777" w:rsidR="00AF0242" w:rsidRPr="006E5361" w:rsidRDefault="00AF0242" w:rsidP="00E1299C">
      <w:pPr>
        <w:rPr>
          <w:rFonts w:ascii="Proxima Nova" w:hAnsi="Proxima Nova" w:cs="Times New Roman"/>
          <w:kern w:val="0"/>
        </w:rPr>
      </w:pPr>
    </w:p>
    <w:p w14:paraId="68A38671" w14:textId="3A1E252D" w:rsidR="00514283" w:rsidRPr="006E5361" w:rsidRDefault="00AF0242" w:rsidP="00AF0242">
      <w:pPr>
        <w:pStyle w:val="ListParagraph"/>
        <w:numPr>
          <w:ilvl w:val="0"/>
          <w:numId w:val="9"/>
        </w:numPr>
        <w:rPr>
          <w:rFonts w:ascii="Proxima Nova" w:hAnsi="Proxima Nova" w:cs="Times New Roman"/>
          <w:b/>
          <w:bCs/>
          <w:color w:val="002060"/>
        </w:rPr>
      </w:pPr>
      <w:r w:rsidRPr="006E5361">
        <w:rPr>
          <w:rFonts w:ascii="Proxima Nova" w:hAnsi="Proxima Nova" w:cs="Times New Roman"/>
          <w:b/>
          <w:bCs/>
          <w:color w:val="002060"/>
          <w:kern w:val="0"/>
        </w:rPr>
        <w:lastRenderedPageBreak/>
        <w:t xml:space="preserve">Discuss this quote: God’s people are to base </w:t>
      </w:r>
      <w:r w:rsidR="003366DB" w:rsidRPr="006E5361">
        <w:rPr>
          <w:rFonts w:ascii="Proxima Nova" w:hAnsi="Proxima Nova" w:cs="Times New Roman"/>
          <w:b/>
          <w:bCs/>
          <w:color w:val="002060"/>
          <w:kern w:val="0"/>
        </w:rPr>
        <w:t>ou</w:t>
      </w:r>
      <w:r w:rsidRPr="006E5361">
        <w:rPr>
          <w:rFonts w:ascii="Proxima Nova" w:hAnsi="Proxima Nova" w:cs="Times New Roman"/>
          <w:b/>
          <w:bCs/>
          <w:color w:val="002060"/>
          <w:kern w:val="0"/>
        </w:rPr>
        <w:t xml:space="preserve">r knowledge of Him on His spoken word rather than on </w:t>
      </w:r>
      <w:r w:rsidR="003366DB" w:rsidRPr="006E5361">
        <w:rPr>
          <w:rFonts w:ascii="Proxima Nova" w:hAnsi="Proxima Nova" w:cs="Times New Roman"/>
          <w:b/>
          <w:bCs/>
          <w:color w:val="002060"/>
          <w:kern w:val="0"/>
        </w:rPr>
        <w:t>ou</w:t>
      </w:r>
      <w:r w:rsidRPr="006E5361">
        <w:rPr>
          <w:rFonts w:ascii="Proxima Nova" w:hAnsi="Proxima Nova" w:cs="Times New Roman"/>
          <w:b/>
          <w:bCs/>
          <w:color w:val="002060"/>
          <w:kern w:val="0"/>
        </w:rPr>
        <w:t xml:space="preserve">r apprehension of </w:t>
      </w:r>
      <w:r w:rsidR="003366DB" w:rsidRPr="006E5361">
        <w:rPr>
          <w:rFonts w:ascii="Proxima Nova" w:hAnsi="Proxima Nova" w:cs="Times New Roman"/>
          <w:b/>
          <w:bCs/>
          <w:color w:val="002060"/>
          <w:kern w:val="0"/>
        </w:rPr>
        <w:t>ou</w:t>
      </w:r>
      <w:r w:rsidRPr="006E5361">
        <w:rPr>
          <w:rFonts w:ascii="Proxima Nova" w:hAnsi="Proxima Nova" w:cs="Times New Roman"/>
          <w:b/>
          <w:bCs/>
          <w:color w:val="002060"/>
          <w:kern w:val="0"/>
        </w:rPr>
        <w:t>r current experience.</w:t>
      </w:r>
      <w:r w:rsidRPr="006E5361">
        <w:rPr>
          <w:rFonts w:ascii="Proxima Nova" w:hAnsi="Proxima Nova" w:cs="Times New Roman"/>
          <w:b/>
          <w:bCs/>
          <w:color w:val="002060"/>
          <w:vertAlign w:val="superscript"/>
        </w:rPr>
        <w:footnoteReference w:id="3"/>
      </w:r>
    </w:p>
    <w:p w14:paraId="6E9E652D" w14:textId="3B53EB1E" w:rsidR="003E7B0E" w:rsidRPr="006E5361" w:rsidRDefault="003E7B0E" w:rsidP="00514283">
      <w:pPr>
        <w:autoSpaceDE w:val="0"/>
        <w:autoSpaceDN w:val="0"/>
        <w:adjustRightInd w:val="0"/>
        <w:spacing w:before="180"/>
        <w:rPr>
          <w:rFonts w:ascii="Proxima Nova" w:hAnsi="Proxima Nova" w:cs="Times New Roman"/>
          <w:kern w:val="0"/>
        </w:rPr>
      </w:pPr>
      <w:r w:rsidRPr="006E5361">
        <w:rPr>
          <w:rFonts w:ascii="Proxima Nova" w:hAnsi="Proxima Nova" w:cs="Times New Roman"/>
          <w:kern w:val="0"/>
        </w:rPr>
        <w:t>God’s earthly home is His temple in Salem, a shortened form of Jerusalem</w:t>
      </w:r>
      <w:r w:rsidR="00716469" w:rsidRPr="006E5361">
        <w:rPr>
          <w:rFonts w:ascii="Proxima Nova" w:hAnsi="Proxima Nova" w:cs="Times New Roman"/>
          <w:kern w:val="0"/>
        </w:rPr>
        <w:t>, used interchangeably with</w:t>
      </w:r>
      <w:r w:rsidRPr="006E5361">
        <w:rPr>
          <w:rFonts w:ascii="Proxima Nova" w:hAnsi="Proxima Nova" w:cs="Times New Roman"/>
          <w:kern w:val="0"/>
        </w:rPr>
        <w:t xml:space="preserve"> Zion. These descriptive words picture the temple as the field tent of a conquering general, the place where</w:t>
      </w:r>
      <w:r w:rsidR="00AF0242" w:rsidRPr="006E5361">
        <w:rPr>
          <w:rFonts w:ascii="Proxima Nova" w:hAnsi="Proxima Nova" w:cs="Times New Roman"/>
          <w:kern w:val="0"/>
        </w:rPr>
        <w:t xml:space="preserve"> God established His residence in Jerusalem and</w:t>
      </w:r>
      <w:r w:rsidRPr="006E5361">
        <w:rPr>
          <w:rFonts w:ascii="Proxima Nova" w:hAnsi="Proxima Nova" w:cs="Times New Roman"/>
          <w:kern w:val="0"/>
        </w:rPr>
        <w:t xml:space="preserve"> His glory was most manifested on earth. </w:t>
      </w:r>
      <w:r w:rsidR="00AF0242" w:rsidRPr="006E5361">
        <w:rPr>
          <w:rFonts w:ascii="Proxima Nova" w:hAnsi="Proxima Nova" w:cs="Times New Roman"/>
        </w:rPr>
        <w:t xml:space="preserve">Zion was a place of Israel’s hopes for salvation and triumph. </w:t>
      </w:r>
      <w:r w:rsidR="0065363E" w:rsidRPr="006E5361">
        <w:rPr>
          <w:rFonts w:ascii="Proxima Nova" w:hAnsi="Proxima Nova" w:cs="Times New Roman"/>
        </w:rPr>
        <w:t>Rega</w:t>
      </w:r>
      <w:r w:rsidR="0065363E" w:rsidRPr="006E5361">
        <w:rPr>
          <w:rFonts w:ascii="Proxima Nova" w:hAnsi="Proxima Nova" w:cs="Times New Roman"/>
          <w:kern w:val="0"/>
        </w:rPr>
        <w:t xml:space="preserve">rdless of the geographic location of the exiled people and the fact that the temple </w:t>
      </w:r>
      <w:r w:rsidR="00353FD3" w:rsidRPr="006E5361">
        <w:rPr>
          <w:rFonts w:ascii="Proxima Nova" w:hAnsi="Proxima Nova" w:cs="Times New Roman"/>
          <w:kern w:val="0"/>
        </w:rPr>
        <w:t xml:space="preserve">was </w:t>
      </w:r>
      <w:r w:rsidR="0065363E" w:rsidRPr="006E5361">
        <w:rPr>
          <w:rFonts w:ascii="Proxima Nova" w:hAnsi="Proxima Nova" w:cs="Times New Roman"/>
          <w:kern w:val="0"/>
        </w:rPr>
        <w:t xml:space="preserve">destroyed, </w:t>
      </w:r>
      <w:r w:rsidR="00AF0242" w:rsidRPr="006E5361">
        <w:rPr>
          <w:rFonts w:ascii="Proxima Nova" w:hAnsi="Proxima Nova" w:cs="Times New Roman"/>
          <w:kern w:val="0"/>
        </w:rPr>
        <w:t>God</w:t>
      </w:r>
      <w:r w:rsidR="0065363E" w:rsidRPr="006E5361">
        <w:rPr>
          <w:rFonts w:ascii="Proxima Nova" w:hAnsi="Proxima Nova" w:cs="Times New Roman"/>
          <w:kern w:val="0"/>
        </w:rPr>
        <w:t>’s greatness remain</w:t>
      </w:r>
      <w:r w:rsidR="003544F3" w:rsidRPr="006E5361">
        <w:rPr>
          <w:rFonts w:ascii="Proxima Nova" w:hAnsi="Proxima Nova" w:cs="Times New Roman"/>
          <w:kern w:val="0"/>
        </w:rPr>
        <w:t>ed</w:t>
      </w:r>
      <w:r w:rsidR="0065363E" w:rsidRPr="006E5361">
        <w:rPr>
          <w:rFonts w:ascii="Proxima Nova" w:hAnsi="Proxima Nova" w:cs="Times New Roman"/>
          <w:kern w:val="0"/>
        </w:rPr>
        <w:t xml:space="preserve"> unchanged, and </w:t>
      </w:r>
      <w:r w:rsidR="003544F3" w:rsidRPr="006E5361">
        <w:rPr>
          <w:rFonts w:ascii="Proxima Nova" w:hAnsi="Proxima Nova" w:cs="Times New Roman"/>
          <w:kern w:val="0"/>
        </w:rPr>
        <w:t>H</w:t>
      </w:r>
      <w:r w:rsidR="0065363E" w:rsidRPr="006E5361">
        <w:rPr>
          <w:rFonts w:ascii="Proxima Nova" w:hAnsi="Proxima Nova" w:cs="Times New Roman"/>
          <w:kern w:val="0"/>
        </w:rPr>
        <w:t>is choice of dwelling place remain</w:t>
      </w:r>
      <w:r w:rsidR="003544F3" w:rsidRPr="006E5361">
        <w:rPr>
          <w:rFonts w:ascii="Proxima Nova" w:hAnsi="Proxima Nova" w:cs="Times New Roman"/>
          <w:kern w:val="0"/>
        </w:rPr>
        <w:t>ed</w:t>
      </w:r>
      <w:r w:rsidR="0065363E" w:rsidRPr="006E5361">
        <w:rPr>
          <w:rFonts w:ascii="Proxima Nova" w:hAnsi="Proxima Nova" w:cs="Times New Roman"/>
          <w:kern w:val="0"/>
        </w:rPr>
        <w:t xml:space="preserve"> </w:t>
      </w:r>
      <w:r w:rsidR="00353FD3" w:rsidRPr="006E5361">
        <w:rPr>
          <w:rFonts w:ascii="Proxima Nova" w:hAnsi="Proxima Nova" w:cs="Times New Roman"/>
          <w:kern w:val="0"/>
        </w:rPr>
        <w:t>the same</w:t>
      </w:r>
      <w:r w:rsidR="0065363E" w:rsidRPr="006E5361">
        <w:rPr>
          <w:rFonts w:ascii="Proxima Nova" w:hAnsi="Proxima Nova" w:cs="Times New Roman"/>
          <w:kern w:val="0"/>
        </w:rPr>
        <w:t>.</w:t>
      </w:r>
    </w:p>
    <w:p w14:paraId="4E0726A6" w14:textId="68AB0293" w:rsidR="00503E00" w:rsidRPr="006E5361" w:rsidRDefault="0065363E" w:rsidP="0065363E">
      <w:pPr>
        <w:autoSpaceDE w:val="0"/>
        <w:autoSpaceDN w:val="0"/>
        <w:adjustRightInd w:val="0"/>
        <w:spacing w:before="180"/>
        <w:rPr>
          <w:rFonts w:ascii="Proxima Nova" w:hAnsi="Proxima Nova" w:cs="Times New Roman"/>
          <w:kern w:val="0"/>
        </w:rPr>
      </w:pPr>
      <w:r w:rsidRPr="006E5361">
        <w:rPr>
          <w:rFonts w:ascii="Proxima Nova" w:hAnsi="Proxima Nova" w:cs="Times New Roman"/>
          <w:kern w:val="0"/>
        </w:rPr>
        <w:t xml:space="preserve">In Zion, God clearly revealed Himself by destroying all the weapons of war brought against Jerusalem: the flaming arrows </w:t>
      </w:r>
      <w:r w:rsidR="00C67C63" w:rsidRPr="006E5361">
        <w:rPr>
          <w:rFonts w:ascii="Proxima Nova" w:hAnsi="Proxima Nova" w:cs="Times New Roman"/>
          <w:kern w:val="0"/>
        </w:rPr>
        <w:t>launched by invaders’ bows over the city’s defensive walls</w:t>
      </w:r>
      <w:r w:rsidRPr="006E5361">
        <w:rPr>
          <w:rFonts w:ascii="Proxima Nova" w:hAnsi="Proxima Nova" w:cs="Times New Roman"/>
          <w:kern w:val="0"/>
        </w:rPr>
        <w:t xml:space="preserve"> as well as</w:t>
      </w:r>
      <w:r w:rsidR="00C67C63" w:rsidRPr="006E5361">
        <w:rPr>
          <w:rFonts w:ascii="Proxima Nova" w:hAnsi="Proxima Nova" w:cs="Times New Roman"/>
          <w:kern w:val="0"/>
        </w:rPr>
        <w:t xml:space="preserve"> the shields and the swords of the enemies’ soldiers. Through this display of divine judgment, God made himself known to Israel as a powerful dispenser of holy anger. </w:t>
      </w:r>
    </w:p>
    <w:p w14:paraId="775B361C" w14:textId="77777777" w:rsidR="00503E00" w:rsidRPr="006E5361" w:rsidRDefault="00503E00" w:rsidP="00E1299C">
      <w:pPr>
        <w:autoSpaceDE w:val="0"/>
        <w:autoSpaceDN w:val="0"/>
        <w:adjustRightInd w:val="0"/>
        <w:rPr>
          <w:rFonts w:ascii="Proxima Nova" w:hAnsi="Proxima Nova" w:cs="Times New Roman"/>
          <w:kern w:val="0"/>
        </w:rPr>
      </w:pPr>
    </w:p>
    <w:p w14:paraId="035AF2FD" w14:textId="24A5B32E" w:rsidR="0065363E" w:rsidRPr="006E5361" w:rsidRDefault="003544F3" w:rsidP="0065363E">
      <w:pPr>
        <w:pStyle w:val="ListParagraph"/>
        <w:numPr>
          <w:ilvl w:val="0"/>
          <w:numId w:val="11"/>
        </w:numPr>
        <w:autoSpaceDE w:val="0"/>
        <w:autoSpaceDN w:val="0"/>
        <w:adjustRightInd w:val="0"/>
        <w:rPr>
          <w:rFonts w:ascii="Proxima Nova" w:hAnsi="Proxima Nova" w:cs="Times New Roman"/>
          <w:b/>
          <w:bCs/>
          <w:color w:val="002060"/>
          <w:kern w:val="0"/>
        </w:rPr>
      </w:pPr>
      <w:r w:rsidRPr="006E5361">
        <w:rPr>
          <w:rFonts w:ascii="Proxima Nova" w:hAnsi="Proxima Nova" w:cs="Times New Roman"/>
          <w:b/>
          <w:bCs/>
          <w:color w:val="002060"/>
          <w:kern w:val="0"/>
        </w:rPr>
        <w:t xml:space="preserve">Rather than the Israelites’ exile being due to God’s weakness or </w:t>
      </w:r>
      <w:r w:rsidR="001010AF" w:rsidRPr="006E5361">
        <w:rPr>
          <w:rFonts w:ascii="Proxima Nova" w:hAnsi="Proxima Nova" w:cs="Times New Roman"/>
          <w:b/>
          <w:bCs/>
          <w:color w:val="002060"/>
          <w:kern w:val="0"/>
        </w:rPr>
        <w:t>inability to deliver</w:t>
      </w:r>
      <w:r w:rsidRPr="006E5361">
        <w:rPr>
          <w:rFonts w:ascii="Proxima Nova" w:hAnsi="Proxima Nova" w:cs="Times New Roman"/>
          <w:b/>
          <w:bCs/>
          <w:color w:val="002060"/>
          <w:kern w:val="0"/>
        </w:rPr>
        <w:t xml:space="preserve">, how was it part of God’s design for their restoration? </w:t>
      </w:r>
    </w:p>
    <w:p w14:paraId="7872BB7B" w14:textId="1531E4B1" w:rsidR="003544F3" w:rsidRPr="006E5361" w:rsidRDefault="003544F3" w:rsidP="0065363E">
      <w:pPr>
        <w:pStyle w:val="ListParagraph"/>
        <w:numPr>
          <w:ilvl w:val="0"/>
          <w:numId w:val="11"/>
        </w:numPr>
        <w:autoSpaceDE w:val="0"/>
        <w:autoSpaceDN w:val="0"/>
        <w:adjustRightInd w:val="0"/>
        <w:rPr>
          <w:rFonts w:ascii="Proxima Nova" w:hAnsi="Proxima Nova" w:cs="Times New Roman"/>
          <w:b/>
          <w:bCs/>
          <w:color w:val="002060"/>
          <w:kern w:val="0"/>
        </w:rPr>
      </w:pPr>
      <w:r w:rsidRPr="006E5361">
        <w:rPr>
          <w:rFonts w:ascii="Proxima Nova" w:hAnsi="Proxima Nova" w:cs="Times New Roman"/>
          <w:b/>
          <w:bCs/>
          <w:color w:val="002060"/>
          <w:kern w:val="0"/>
        </w:rPr>
        <w:t xml:space="preserve">What does this reveal about God’s character? </w:t>
      </w:r>
    </w:p>
    <w:p w14:paraId="137953C5" w14:textId="77777777" w:rsidR="000C4ED4" w:rsidRPr="006E5361" w:rsidRDefault="000C4ED4" w:rsidP="003544F3">
      <w:pPr>
        <w:autoSpaceDE w:val="0"/>
        <w:autoSpaceDN w:val="0"/>
        <w:adjustRightInd w:val="0"/>
        <w:rPr>
          <w:rFonts w:ascii="Proxima Nova" w:hAnsi="Proxima Nova" w:cs="Times New Roman"/>
          <w:kern w:val="0"/>
        </w:rPr>
      </w:pPr>
    </w:p>
    <w:p w14:paraId="5BD7FFA0" w14:textId="0BCDEE65" w:rsidR="000A6200" w:rsidRPr="006E5361" w:rsidRDefault="000A6200" w:rsidP="001706BF">
      <w:pPr>
        <w:pBdr>
          <w:top w:val="single" w:sz="4" w:space="1" w:color="auto"/>
          <w:left w:val="single" w:sz="4" w:space="4" w:color="auto"/>
          <w:bottom w:val="single" w:sz="4" w:space="1" w:color="auto"/>
          <w:right w:val="single" w:sz="4" w:space="4" w:color="auto"/>
        </w:pBdr>
        <w:shd w:val="clear" w:color="auto" w:fill="E7E6E6" w:themeFill="background2"/>
        <w:rPr>
          <w:rFonts w:ascii="Proxima Nova" w:hAnsi="Proxima Nova" w:cs="Times New Roman"/>
        </w:rPr>
      </w:pPr>
      <w:r w:rsidRPr="006E5361">
        <w:rPr>
          <w:rFonts w:ascii="Proxima Nova" w:hAnsi="Proxima Nova" w:cs="Times New Roman"/>
          <w:b/>
          <w:bCs/>
          <w:u w:val="single"/>
        </w:rPr>
        <w:t>Psalm 76:4-</w:t>
      </w:r>
      <w:proofErr w:type="gramStart"/>
      <w:r w:rsidRPr="006E5361">
        <w:rPr>
          <w:rFonts w:ascii="Proxima Nova" w:hAnsi="Proxima Nova" w:cs="Times New Roman"/>
          <w:b/>
          <w:bCs/>
          <w:u w:val="single"/>
        </w:rPr>
        <w:t>6</w:t>
      </w:r>
      <w:r w:rsidR="001706BF">
        <w:rPr>
          <w:rFonts w:ascii="Proxima Nova" w:hAnsi="Proxima Nova" w:cs="Times New Roman"/>
          <w:b/>
          <w:bCs/>
        </w:rPr>
        <w:t xml:space="preserve"> </w:t>
      </w:r>
      <w:r w:rsidR="005B5B5A" w:rsidRPr="006E5361">
        <w:rPr>
          <w:rFonts w:ascii="Proxima Nova" w:hAnsi="Proxima Nova" w:cs="Times New Roman"/>
        </w:rPr>
        <w:t> Glorious</w:t>
      </w:r>
      <w:proofErr w:type="gramEnd"/>
      <w:r w:rsidR="005B5B5A" w:rsidRPr="006E5361">
        <w:rPr>
          <w:rFonts w:ascii="Proxima Nova" w:hAnsi="Proxima Nova" w:cs="Times New Roman"/>
        </w:rPr>
        <w:t xml:space="preserve"> are you, more majestic than the mountains full of prey. </w:t>
      </w:r>
      <w:r w:rsidR="005B5B5A" w:rsidRPr="001706BF">
        <w:rPr>
          <w:rFonts w:ascii="Proxima Nova" w:hAnsi="Proxima Nova" w:cs="Times New Roman"/>
          <w:b/>
          <w:bCs/>
        </w:rPr>
        <w:t>5</w:t>
      </w:r>
      <w:r w:rsidR="005B5B5A" w:rsidRPr="006E5361">
        <w:rPr>
          <w:rFonts w:ascii="Proxima Nova" w:hAnsi="Proxima Nova" w:cs="Times New Roman"/>
        </w:rPr>
        <w:t xml:space="preserve"> The stouthearted were stripped of their spoil; they sank into sleep; all the men of war were unable to use their hands. </w:t>
      </w:r>
      <w:r w:rsidR="005B5B5A" w:rsidRPr="001706BF">
        <w:rPr>
          <w:rFonts w:ascii="Proxima Nova" w:hAnsi="Proxima Nova" w:cs="Times New Roman"/>
          <w:b/>
          <w:bCs/>
        </w:rPr>
        <w:t>6</w:t>
      </w:r>
      <w:r w:rsidR="005B5B5A" w:rsidRPr="006E5361">
        <w:rPr>
          <w:rFonts w:ascii="Proxima Nova" w:hAnsi="Proxima Nova" w:cs="Times New Roman"/>
        </w:rPr>
        <w:t> At your rebuke, O God of Jacob,</w:t>
      </w:r>
      <w:r w:rsidRPr="006E5361">
        <w:rPr>
          <w:rFonts w:ascii="Proxima Nova" w:hAnsi="Proxima Nova" w:cs="Times New Roman"/>
        </w:rPr>
        <w:t xml:space="preserve"> </w:t>
      </w:r>
      <w:r w:rsidR="005B5B5A" w:rsidRPr="006E5361">
        <w:rPr>
          <w:rFonts w:ascii="Proxima Nova" w:hAnsi="Proxima Nova" w:cs="Times New Roman"/>
        </w:rPr>
        <w:t>both rider and horse lay stunned.</w:t>
      </w:r>
      <w:r w:rsidRPr="006E5361">
        <w:rPr>
          <w:rFonts w:ascii="Proxima Nova" w:hAnsi="Proxima Nova" w:cs="Times New Roman"/>
        </w:rPr>
        <w:t xml:space="preserve"> </w:t>
      </w:r>
      <w:r w:rsidR="005B5B5A" w:rsidRPr="006E5361">
        <w:rPr>
          <w:rFonts w:ascii="Proxima Nova" w:hAnsi="Proxima Nova" w:cs="Times New Roman"/>
        </w:rPr>
        <w:t xml:space="preserve"> </w:t>
      </w:r>
    </w:p>
    <w:p w14:paraId="1AEA31A6" w14:textId="77777777" w:rsidR="003544F3" w:rsidRPr="006E5361" w:rsidRDefault="003544F3" w:rsidP="00E1299C">
      <w:pPr>
        <w:rPr>
          <w:rFonts w:ascii="Proxima Nova" w:hAnsi="Proxima Nova" w:cs="Times New Roman"/>
        </w:rPr>
      </w:pPr>
    </w:p>
    <w:p w14:paraId="551D947F" w14:textId="77777777" w:rsidR="001010AF" w:rsidRDefault="003544F3" w:rsidP="00E1299C">
      <w:pPr>
        <w:rPr>
          <w:rFonts w:ascii="Proxima Nova" w:hAnsi="Proxima Nova" w:cs="Times New Roman"/>
          <w:kern w:val="0"/>
        </w:rPr>
      </w:pPr>
      <w:r w:rsidRPr="006E5361">
        <w:rPr>
          <w:rFonts w:ascii="Proxima Nova" w:hAnsi="Proxima Nova" w:cs="Times New Roman"/>
          <w:kern w:val="0"/>
        </w:rPr>
        <w:t xml:space="preserve">Far from apologizing for God’s wrath, the psalmist proclaimed that God’s display of divine </w:t>
      </w:r>
      <w:r w:rsidR="001010AF" w:rsidRPr="006E5361">
        <w:rPr>
          <w:rFonts w:ascii="Proxima Nova" w:hAnsi="Proxima Nova" w:cs="Times New Roman"/>
          <w:kern w:val="0"/>
        </w:rPr>
        <w:t>judgment</w:t>
      </w:r>
      <w:r w:rsidRPr="006E5361">
        <w:rPr>
          <w:rFonts w:ascii="Proxima Nova" w:hAnsi="Proxima Nova" w:cs="Times New Roman"/>
          <w:kern w:val="0"/>
        </w:rPr>
        <w:t xml:space="preserve"> revealed the light of God’s holiness</w:t>
      </w:r>
      <w:r w:rsidR="001010AF" w:rsidRPr="006E5361">
        <w:rPr>
          <w:rFonts w:ascii="Proxima Nova" w:hAnsi="Proxima Nova" w:cs="Times New Roman"/>
          <w:kern w:val="0"/>
        </w:rPr>
        <w:t xml:space="preserve"> and majesty</w:t>
      </w:r>
      <w:r w:rsidRPr="006E5361">
        <w:rPr>
          <w:rFonts w:ascii="Proxima Nova" w:hAnsi="Proxima Nova" w:cs="Times New Roman"/>
          <w:kern w:val="0"/>
        </w:rPr>
        <w:t xml:space="preserve">, illuminating Himself to His people. In this, God </w:t>
      </w:r>
      <w:r w:rsidR="001010AF" w:rsidRPr="006E5361">
        <w:rPr>
          <w:rFonts w:ascii="Proxima Nova" w:hAnsi="Proxima Nova" w:cs="Times New Roman"/>
          <w:kern w:val="0"/>
        </w:rPr>
        <w:t>was</w:t>
      </w:r>
      <w:r w:rsidRPr="006E5361">
        <w:rPr>
          <w:rFonts w:ascii="Proxima Nova" w:hAnsi="Proxima Nova" w:cs="Times New Roman"/>
          <w:kern w:val="0"/>
        </w:rPr>
        <w:t xml:space="preserve"> shown to be more majestic than mountains rich with game. </w:t>
      </w:r>
      <w:r w:rsidR="001010AF" w:rsidRPr="006E5361">
        <w:rPr>
          <w:rFonts w:ascii="Proxima Nova" w:hAnsi="Proxima Nova" w:cs="Times New Roman"/>
          <w:kern w:val="0"/>
        </w:rPr>
        <w:t xml:space="preserve">Two possible interpretations of this are: </w:t>
      </w:r>
    </w:p>
    <w:p w14:paraId="7403FCC8" w14:textId="77777777" w:rsidR="001706BF" w:rsidRPr="006E5361" w:rsidRDefault="001706BF" w:rsidP="00E1299C">
      <w:pPr>
        <w:rPr>
          <w:rFonts w:ascii="Proxima Nova" w:hAnsi="Proxima Nova" w:cs="Times New Roman"/>
          <w:kern w:val="0"/>
        </w:rPr>
      </w:pPr>
    </w:p>
    <w:p w14:paraId="29D077D2" w14:textId="6BB3AC9C" w:rsidR="00C67C63" w:rsidRPr="006E5361" w:rsidRDefault="003544F3" w:rsidP="001010AF">
      <w:pPr>
        <w:pStyle w:val="ListParagraph"/>
        <w:numPr>
          <w:ilvl w:val="0"/>
          <w:numId w:val="12"/>
        </w:numPr>
        <w:rPr>
          <w:rFonts w:ascii="Proxima Nova" w:hAnsi="Proxima Nova" w:cs="Times New Roman"/>
          <w:kern w:val="0"/>
        </w:rPr>
      </w:pPr>
      <w:r w:rsidRPr="006E5361">
        <w:rPr>
          <w:rFonts w:ascii="Proxima Nova" w:hAnsi="Proxima Nova" w:cs="Times New Roman"/>
          <w:kern w:val="0"/>
        </w:rPr>
        <w:t>Israel’s oppressors</w:t>
      </w:r>
      <w:r w:rsidR="009E2A9C" w:rsidRPr="006E5361">
        <w:rPr>
          <w:rFonts w:ascii="Proxima Nova" w:hAnsi="Proxima Nova" w:cs="Times New Roman"/>
          <w:kern w:val="0"/>
        </w:rPr>
        <w:t xml:space="preserve"> are pictured</w:t>
      </w:r>
      <w:r w:rsidRPr="006E5361">
        <w:rPr>
          <w:rFonts w:ascii="Proxima Nova" w:hAnsi="Proxima Nova" w:cs="Times New Roman"/>
          <w:kern w:val="0"/>
        </w:rPr>
        <w:t xml:space="preserve"> as towering, intimidating mountains who have invaded the land to attack </w:t>
      </w:r>
      <w:r w:rsidR="001010AF" w:rsidRPr="006E5361">
        <w:rPr>
          <w:rFonts w:ascii="Proxima Nova" w:hAnsi="Proxima Nova" w:cs="Times New Roman"/>
          <w:kern w:val="0"/>
        </w:rPr>
        <w:t>God’s</w:t>
      </w:r>
      <w:r w:rsidRPr="006E5361">
        <w:rPr>
          <w:rFonts w:ascii="Proxima Nova" w:hAnsi="Proxima Nova" w:cs="Times New Roman"/>
          <w:kern w:val="0"/>
        </w:rPr>
        <w:t xml:space="preserve"> people. But instead, God preyed upon them, devouring them in </w:t>
      </w:r>
      <w:r w:rsidR="001010AF" w:rsidRPr="006E5361">
        <w:rPr>
          <w:rFonts w:ascii="Proxima Nova" w:hAnsi="Proxima Nova" w:cs="Times New Roman"/>
          <w:kern w:val="0"/>
        </w:rPr>
        <w:t>vengeance</w:t>
      </w:r>
      <w:r w:rsidRPr="006E5361">
        <w:rPr>
          <w:rFonts w:ascii="Proxima Nova" w:hAnsi="Proxima Nova" w:cs="Times New Roman"/>
          <w:kern w:val="0"/>
        </w:rPr>
        <w:t xml:space="preserve"> as if </w:t>
      </w:r>
      <w:r w:rsidR="001010AF" w:rsidRPr="006E5361">
        <w:rPr>
          <w:rFonts w:ascii="Proxima Nova" w:hAnsi="Proxima Nova" w:cs="Times New Roman"/>
          <w:kern w:val="0"/>
        </w:rPr>
        <w:t>H</w:t>
      </w:r>
      <w:r w:rsidRPr="006E5361">
        <w:rPr>
          <w:rFonts w:ascii="Proxima Nova" w:hAnsi="Proxima Nova" w:cs="Times New Roman"/>
          <w:kern w:val="0"/>
        </w:rPr>
        <w:t>e were hunting wild game.</w:t>
      </w:r>
      <w:r w:rsidRPr="006E5361">
        <w:rPr>
          <w:rFonts w:ascii="Proxima Nova" w:hAnsi="Proxima Nova" w:cs="Times New Roman"/>
          <w:vertAlign w:val="superscript"/>
        </w:rPr>
        <w:footnoteReference w:id="4"/>
      </w:r>
    </w:p>
    <w:p w14:paraId="2384F475" w14:textId="43AC909A" w:rsidR="001010AF" w:rsidRPr="006E5361" w:rsidRDefault="009E2A9C" w:rsidP="009E2A9C">
      <w:pPr>
        <w:pStyle w:val="ListParagraph"/>
        <w:numPr>
          <w:ilvl w:val="0"/>
          <w:numId w:val="12"/>
        </w:numPr>
        <w:autoSpaceDE w:val="0"/>
        <w:autoSpaceDN w:val="0"/>
        <w:adjustRightInd w:val="0"/>
        <w:spacing w:before="180"/>
        <w:rPr>
          <w:rFonts w:ascii="Proxima Nova" w:hAnsi="Proxima Nova" w:cs="Times New Roman"/>
          <w:kern w:val="0"/>
        </w:rPr>
      </w:pPr>
      <w:r w:rsidRPr="006E5361">
        <w:rPr>
          <w:rFonts w:ascii="Proxima Nova" w:hAnsi="Proxima Nova" w:cs="Times New Roman"/>
          <w:kern w:val="0"/>
        </w:rPr>
        <w:t xml:space="preserve">God’s </w:t>
      </w:r>
      <w:r w:rsidR="001010AF" w:rsidRPr="006E5361">
        <w:rPr>
          <w:rFonts w:ascii="Proxima Nova" w:hAnsi="Proxima Nova" w:cs="Times New Roman"/>
          <w:kern w:val="0"/>
        </w:rPr>
        <w:t xml:space="preserve">power is incomparable—even the majesty of the </w:t>
      </w:r>
      <w:proofErr w:type="gramStart"/>
      <w:r w:rsidR="001010AF" w:rsidRPr="006E5361">
        <w:rPr>
          <w:rFonts w:ascii="Proxima Nova" w:hAnsi="Proxima Nova" w:cs="Times New Roman"/>
          <w:kern w:val="0"/>
        </w:rPr>
        <w:t>mountains</w:t>
      </w:r>
      <w:proofErr w:type="gramEnd"/>
      <w:r w:rsidR="001010AF" w:rsidRPr="006E5361">
        <w:rPr>
          <w:rFonts w:ascii="Proxima Nova" w:hAnsi="Proxima Nova" w:cs="Times New Roman"/>
          <w:kern w:val="0"/>
        </w:rPr>
        <w:t xml:space="preserve"> pales in comparison. </w:t>
      </w:r>
      <w:r w:rsidRPr="006E5361">
        <w:rPr>
          <w:rFonts w:ascii="Proxima Nova" w:hAnsi="Proxima Nova" w:cs="Times New Roman"/>
          <w:kern w:val="0"/>
        </w:rPr>
        <w:t xml:space="preserve">“Mountains full of prey” </w:t>
      </w:r>
      <w:r w:rsidR="001010AF" w:rsidRPr="006E5361">
        <w:rPr>
          <w:rFonts w:ascii="Proxima Nova" w:hAnsi="Proxima Nova" w:cs="Times New Roman"/>
          <w:kern w:val="0"/>
        </w:rPr>
        <w:t xml:space="preserve">may refer to </w:t>
      </w:r>
      <w:r w:rsidRPr="006E5361">
        <w:rPr>
          <w:rFonts w:ascii="Proxima Nova" w:hAnsi="Proxima Nova" w:cs="Times New Roman"/>
          <w:kern w:val="0"/>
        </w:rPr>
        <w:t>an</w:t>
      </w:r>
      <w:r w:rsidR="001010AF" w:rsidRPr="006E5361">
        <w:rPr>
          <w:rFonts w:ascii="Proxima Nova" w:hAnsi="Proxima Nova" w:cs="Times New Roman"/>
          <w:kern w:val="0"/>
        </w:rPr>
        <w:t xml:space="preserve"> ancient image that presented the divine Judge as a lion. The words used for “dwelling” in verse 2 c</w:t>
      </w:r>
      <w:r w:rsidRPr="006E5361">
        <w:rPr>
          <w:rFonts w:ascii="Proxima Nova" w:hAnsi="Proxima Nova" w:cs="Times New Roman"/>
          <w:kern w:val="0"/>
        </w:rPr>
        <w:t>ould</w:t>
      </w:r>
      <w:r w:rsidR="001010AF" w:rsidRPr="006E5361">
        <w:rPr>
          <w:rFonts w:ascii="Proxima Nova" w:hAnsi="Proxima Nova" w:cs="Times New Roman"/>
          <w:kern w:val="0"/>
        </w:rPr>
        <w:t xml:space="preserve"> also refer to the lairs of wild animals, and the language of “breaking” the weapons of war </w:t>
      </w:r>
      <w:r w:rsidRPr="006E5361">
        <w:rPr>
          <w:rFonts w:ascii="Proxima Nova" w:hAnsi="Proxima Nova" w:cs="Times New Roman"/>
          <w:kern w:val="0"/>
        </w:rPr>
        <w:t>in verse 3</w:t>
      </w:r>
      <w:r w:rsidR="001010AF" w:rsidRPr="006E5361">
        <w:rPr>
          <w:rFonts w:ascii="Proxima Nova" w:hAnsi="Proxima Nova" w:cs="Times New Roman"/>
          <w:kern w:val="0"/>
        </w:rPr>
        <w:t xml:space="preserve"> </w:t>
      </w:r>
      <w:r w:rsidRPr="006E5361">
        <w:rPr>
          <w:rFonts w:ascii="Proxima Nova" w:hAnsi="Proxima Nova" w:cs="Times New Roman"/>
          <w:kern w:val="0"/>
        </w:rPr>
        <w:t>could be</w:t>
      </w:r>
      <w:r w:rsidR="001010AF" w:rsidRPr="006E5361">
        <w:rPr>
          <w:rFonts w:ascii="Proxima Nova" w:hAnsi="Proxima Nova" w:cs="Times New Roman"/>
          <w:kern w:val="0"/>
        </w:rPr>
        <w:t xml:space="preserve"> applied to the effect of a lion’s attack.</w:t>
      </w:r>
      <w:r w:rsidRPr="006E5361">
        <w:rPr>
          <w:rFonts w:ascii="Proxima Nova" w:hAnsi="Proxima Nova" w:cs="Times New Roman"/>
          <w:kern w:val="0"/>
        </w:rPr>
        <w:t xml:space="preserve"> </w:t>
      </w:r>
      <w:r w:rsidR="001010AF" w:rsidRPr="006E5361">
        <w:rPr>
          <w:rFonts w:ascii="Proxima Nova" w:hAnsi="Proxima Nova" w:cs="Times New Roman"/>
          <w:kern w:val="0"/>
        </w:rPr>
        <w:t xml:space="preserve">Israel’s God is by nature more glorious than the </w:t>
      </w:r>
      <w:r w:rsidR="00353FD3" w:rsidRPr="006E5361">
        <w:rPr>
          <w:rFonts w:ascii="Proxima Nova" w:hAnsi="Proxima Nova" w:cs="Times New Roman"/>
          <w:kern w:val="0"/>
        </w:rPr>
        <w:t>mountains</w:t>
      </w:r>
      <w:r w:rsidR="001010AF" w:rsidRPr="006E5361">
        <w:rPr>
          <w:rFonts w:ascii="Proxima Nova" w:hAnsi="Proxima Nova" w:cs="Times New Roman"/>
          <w:kern w:val="0"/>
        </w:rPr>
        <w:t xml:space="preserve"> and stronger than the lion.</w:t>
      </w:r>
      <w:r w:rsidRPr="006E5361">
        <w:rPr>
          <w:rFonts w:ascii="Proxima Nova" w:hAnsi="Proxima Nova" w:cs="Times New Roman"/>
          <w:kern w:val="0"/>
          <w:vertAlign w:val="superscript"/>
        </w:rPr>
        <w:t xml:space="preserve"> </w:t>
      </w:r>
      <w:r w:rsidRPr="006E5361">
        <w:rPr>
          <w:rFonts w:ascii="Proxima Nova" w:hAnsi="Proxima Nova" w:cs="Times New Roman"/>
          <w:kern w:val="0"/>
          <w:vertAlign w:val="superscript"/>
        </w:rPr>
        <w:footnoteReference w:id="5"/>
      </w:r>
    </w:p>
    <w:p w14:paraId="1A751CB8" w14:textId="77777777" w:rsidR="003544F3" w:rsidRPr="006E5361" w:rsidRDefault="003544F3" w:rsidP="00E1299C">
      <w:pPr>
        <w:rPr>
          <w:rFonts w:ascii="Proxima Nova" w:hAnsi="Proxima Nova" w:cs="Times New Roman"/>
          <w:kern w:val="0"/>
        </w:rPr>
      </w:pPr>
    </w:p>
    <w:p w14:paraId="67BD8352" w14:textId="049C8530" w:rsidR="000C4ED4" w:rsidRPr="006E5361" w:rsidRDefault="003544F3" w:rsidP="00E1299C">
      <w:pPr>
        <w:rPr>
          <w:rFonts w:ascii="Proxima Nova" w:hAnsi="Proxima Nova" w:cs="Times New Roman"/>
          <w:kern w:val="0"/>
        </w:rPr>
      </w:pPr>
      <w:r w:rsidRPr="006E5361">
        <w:rPr>
          <w:rFonts w:ascii="Proxima Nova" w:hAnsi="Proxima Nova" w:cs="Times New Roman"/>
          <w:kern w:val="0"/>
        </w:rPr>
        <w:t xml:space="preserve">Although the invading warriors were </w:t>
      </w:r>
      <w:r w:rsidR="001010AF" w:rsidRPr="006E5361">
        <w:rPr>
          <w:rFonts w:ascii="Proxima Nova" w:hAnsi="Proxima Nova" w:cs="Times New Roman"/>
          <w:kern w:val="0"/>
        </w:rPr>
        <w:t>valiant</w:t>
      </w:r>
      <w:r w:rsidRPr="006E5361">
        <w:rPr>
          <w:rFonts w:ascii="Proxima Nova" w:hAnsi="Proxima Nova" w:cs="Times New Roman"/>
          <w:kern w:val="0"/>
        </w:rPr>
        <w:t xml:space="preserve"> men of war, they were plundered by God</w:t>
      </w:r>
      <w:r w:rsidR="001010AF" w:rsidRPr="006E5361">
        <w:rPr>
          <w:rFonts w:ascii="Proxima Nova" w:hAnsi="Proxima Nova" w:cs="Times New Roman"/>
          <w:kern w:val="0"/>
        </w:rPr>
        <w:t xml:space="preserve">. At His rebuke they were soundly defeated and destroyed, rendering </w:t>
      </w:r>
      <w:r w:rsidR="001010AF" w:rsidRPr="006E5361">
        <w:rPr>
          <w:rFonts w:ascii="Proxima Nova" w:hAnsi="Proxima Nova" w:cs="Times New Roman"/>
        </w:rPr>
        <w:t>helpless both soldiers and their war horses</w:t>
      </w:r>
      <w:r w:rsidR="001010AF" w:rsidRPr="006E5361">
        <w:rPr>
          <w:rFonts w:ascii="Proxima Nova" w:hAnsi="Proxima Nova" w:cs="Times New Roman"/>
          <w:kern w:val="0"/>
        </w:rPr>
        <w:t xml:space="preserve">. </w:t>
      </w:r>
      <w:r w:rsidR="00C67C63" w:rsidRPr="006E5361">
        <w:rPr>
          <w:rFonts w:ascii="Proxima Nova" w:hAnsi="Proxima Nova" w:cs="Times New Roman"/>
          <w:kern w:val="0"/>
        </w:rPr>
        <w:t xml:space="preserve">God’s wrath so obliterated the enemies’ </w:t>
      </w:r>
      <w:r w:rsidR="009E2A9C" w:rsidRPr="006E5361">
        <w:rPr>
          <w:rFonts w:ascii="Proxima Nova" w:hAnsi="Proxima Nova" w:cs="Times New Roman"/>
          <w:kern w:val="0"/>
        </w:rPr>
        <w:t>soldiers</w:t>
      </w:r>
      <w:r w:rsidR="00C67C63" w:rsidRPr="006E5361">
        <w:rPr>
          <w:rFonts w:ascii="Proxima Nova" w:hAnsi="Proxima Nova" w:cs="Times New Roman"/>
          <w:kern w:val="0"/>
        </w:rPr>
        <w:t xml:space="preserve"> that none were left to fight</w:t>
      </w:r>
      <w:r w:rsidR="001010AF" w:rsidRPr="006E5361">
        <w:rPr>
          <w:rFonts w:ascii="Proxima Nova" w:hAnsi="Proxima Nova" w:cs="Times New Roman"/>
          <w:kern w:val="0"/>
        </w:rPr>
        <w:t>.</w:t>
      </w:r>
    </w:p>
    <w:p w14:paraId="2E783109" w14:textId="77777777" w:rsidR="009E2A9C" w:rsidRPr="006E5361" w:rsidRDefault="009E2A9C" w:rsidP="00E1299C">
      <w:pPr>
        <w:rPr>
          <w:rFonts w:ascii="Proxima Nova" w:hAnsi="Proxima Nova" w:cs="Times New Roman"/>
          <w:kern w:val="0"/>
        </w:rPr>
      </w:pPr>
    </w:p>
    <w:p w14:paraId="45D53C3C" w14:textId="4556078F" w:rsidR="009E2A9C" w:rsidRPr="001706BF" w:rsidRDefault="009E2A9C" w:rsidP="009E2A9C">
      <w:pPr>
        <w:pStyle w:val="ListParagraph"/>
        <w:numPr>
          <w:ilvl w:val="0"/>
          <w:numId w:val="11"/>
        </w:numPr>
        <w:autoSpaceDE w:val="0"/>
        <w:autoSpaceDN w:val="0"/>
        <w:adjustRightInd w:val="0"/>
        <w:rPr>
          <w:rFonts w:ascii="Proxima Nova" w:hAnsi="Proxima Nova" w:cs="Times New Roman"/>
          <w:b/>
          <w:bCs/>
          <w:color w:val="002060"/>
          <w:kern w:val="0"/>
        </w:rPr>
      </w:pPr>
      <w:r w:rsidRPr="001706BF">
        <w:rPr>
          <w:rFonts w:ascii="Proxima Nova" w:hAnsi="Proxima Nova" w:cs="Times New Roman"/>
          <w:b/>
          <w:bCs/>
          <w:color w:val="002060"/>
          <w:kern w:val="0"/>
        </w:rPr>
        <w:t>How does minimizing or explaining away God’s wrath falsely represent Him?</w:t>
      </w:r>
    </w:p>
    <w:p w14:paraId="3551DA6A" w14:textId="44364D45" w:rsidR="009E2A9C" w:rsidRPr="001706BF" w:rsidRDefault="009E2A9C" w:rsidP="009E2A9C">
      <w:pPr>
        <w:pStyle w:val="ListParagraph"/>
        <w:numPr>
          <w:ilvl w:val="0"/>
          <w:numId w:val="11"/>
        </w:numPr>
        <w:autoSpaceDE w:val="0"/>
        <w:autoSpaceDN w:val="0"/>
        <w:adjustRightInd w:val="0"/>
        <w:rPr>
          <w:rFonts w:ascii="Proxima Nova" w:hAnsi="Proxima Nova" w:cs="Times New Roman"/>
          <w:b/>
          <w:bCs/>
          <w:color w:val="002060"/>
          <w:kern w:val="0"/>
        </w:rPr>
      </w:pPr>
      <w:r w:rsidRPr="001706BF">
        <w:rPr>
          <w:rFonts w:ascii="Proxima Nova" w:hAnsi="Proxima Nova" w:cs="Times New Roman"/>
          <w:b/>
          <w:bCs/>
          <w:color w:val="002060"/>
          <w:kern w:val="0"/>
        </w:rPr>
        <w:t xml:space="preserve">If you were to explain the wrath of God to someone who is unfamiliar with this characteristic of His, what would you say? </w:t>
      </w:r>
    </w:p>
    <w:p w14:paraId="529C00BD" w14:textId="77777777" w:rsidR="009E2A9C" w:rsidRPr="006E5361" w:rsidRDefault="009E2A9C" w:rsidP="00E1299C">
      <w:pPr>
        <w:rPr>
          <w:rFonts w:ascii="Proxima Nova" w:hAnsi="Proxima Nova" w:cs="Times New Roman"/>
          <w:kern w:val="0"/>
        </w:rPr>
      </w:pPr>
    </w:p>
    <w:p w14:paraId="3CEDBFFF" w14:textId="5F1D88A7" w:rsidR="000A6200" w:rsidRPr="006E5361" w:rsidRDefault="000A6200" w:rsidP="001706BF">
      <w:pPr>
        <w:pBdr>
          <w:top w:val="single" w:sz="4" w:space="1" w:color="auto"/>
          <w:left w:val="single" w:sz="4" w:space="4" w:color="auto"/>
          <w:bottom w:val="single" w:sz="4" w:space="1" w:color="auto"/>
          <w:right w:val="single" w:sz="4" w:space="4" w:color="auto"/>
        </w:pBdr>
        <w:shd w:val="clear" w:color="auto" w:fill="E7E6E6" w:themeFill="background2"/>
        <w:rPr>
          <w:rFonts w:ascii="Proxima Nova" w:hAnsi="Proxima Nova" w:cs="Times New Roman"/>
        </w:rPr>
      </w:pPr>
      <w:r w:rsidRPr="006E5361">
        <w:rPr>
          <w:rFonts w:ascii="Proxima Nova" w:hAnsi="Proxima Nova" w:cs="Times New Roman"/>
          <w:b/>
          <w:bCs/>
          <w:u w:val="single"/>
        </w:rPr>
        <w:t>Psalm 76:7-</w:t>
      </w:r>
      <w:proofErr w:type="gramStart"/>
      <w:r w:rsidRPr="006E5361">
        <w:rPr>
          <w:rFonts w:ascii="Proxima Nova" w:hAnsi="Proxima Nova" w:cs="Times New Roman"/>
          <w:b/>
          <w:bCs/>
          <w:u w:val="single"/>
        </w:rPr>
        <w:t>9</w:t>
      </w:r>
      <w:r w:rsidR="001706BF">
        <w:rPr>
          <w:rFonts w:ascii="Proxima Nova" w:hAnsi="Proxima Nova" w:cs="Times New Roman"/>
          <w:b/>
          <w:bCs/>
        </w:rPr>
        <w:t xml:space="preserve"> </w:t>
      </w:r>
      <w:r w:rsidR="005B5B5A" w:rsidRPr="006E5361">
        <w:rPr>
          <w:rFonts w:ascii="Proxima Nova" w:hAnsi="Proxima Nova" w:cs="Times New Roman"/>
        </w:rPr>
        <w:t> But</w:t>
      </w:r>
      <w:proofErr w:type="gramEnd"/>
      <w:r w:rsidR="005B5B5A" w:rsidRPr="006E5361">
        <w:rPr>
          <w:rFonts w:ascii="Proxima Nova" w:hAnsi="Proxima Nova" w:cs="Times New Roman"/>
        </w:rPr>
        <w:t xml:space="preserve"> you, you are to be feared! Who can stand before you when once your anger is roused? </w:t>
      </w:r>
      <w:r w:rsidR="005B5B5A" w:rsidRPr="001706BF">
        <w:rPr>
          <w:rFonts w:ascii="Proxima Nova" w:hAnsi="Proxima Nova" w:cs="Times New Roman"/>
          <w:b/>
          <w:bCs/>
        </w:rPr>
        <w:t>8</w:t>
      </w:r>
      <w:r w:rsidR="005B5B5A" w:rsidRPr="006E5361">
        <w:rPr>
          <w:rFonts w:ascii="Proxima Nova" w:hAnsi="Proxima Nova" w:cs="Times New Roman"/>
        </w:rPr>
        <w:t xml:space="preserve"> From the heavens you uttered judgment; the earth feared and was still, </w:t>
      </w:r>
      <w:r w:rsidR="005B5B5A" w:rsidRPr="001706BF">
        <w:rPr>
          <w:rFonts w:ascii="Proxima Nova" w:hAnsi="Proxima Nova" w:cs="Times New Roman"/>
          <w:b/>
          <w:bCs/>
        </w:rPr>
        <w:t>9</w:t>
      </w:r>
      <w:r w:rsidR="005B5B5A" w:rsidRPr="006E5361">
        <w:rPr>
          <w:rFonts w:ascii="Proxima Nova" w:hAnsi="Proxima Nova" w:cs="Times New Roman"/>
        </w:rPr>
        <w:t xml:space="preserve"> when God arose to establish judgment, to save all the humble of the earth. </w:t>
      </w:r>
    </w:p>
    <w:p w14:paraId="16A2CCD1" w14:textId="4056AD42" w:rsidR="000A6200" w:rsidRPr="006E5361" w:rsidRDefault="000A6200" w:rsidP="00E1299C">
      <w:pPr>
        <w:rPr>
          <w:rFonts w:ascii="Proxima Nova" w:hAnsi="Proxima Nova" w:cs="Times New Roman"/>
        </w:rPr>
      </w:pPr>
    </w:p>
    <w:p w14:paraId="3EF1ABD9" w14:textId="78523ACD" w:rsidR="00390323" w:rsidRPr="006E5361" w:rsidRDefault="00B208EE" w:rsidP="00390323">
      <w:pPr>
        <w:rPr>
          <w:rFonts w:ascii="Proxima Nova" w:hAnsi="Proxima Nova" w:cs="Times New Roman"/>
          <w:kern w:val="0"/>
        </w:rPr>
      </w:pPr>
      <w:r w:rsidRPr="006E5361">
        <w:rPr>
          <w:rFonts w:ascii="Proxima Nova" w:hAnsi="Proxima Nova" w:cs="Times New Roman"/>
          <w:kern w:val="0"/>
        </w:rPr>
        <w:t>God is to be feared as Warrior in verses 4–6 and as Judge</w:t>
      </w:r>
      <w:r w:rsidRPr="006E5361">
        <w:rPr>
          <w:rFonts w:ascii="Proxima Nova" w:hAnsi="Proxima Nova" w:cs="Times New Roman"/>
        </w:rPr>
        <w:t xml:space="preserve"> in verses 7-9.</w:t>
      </w:r>
      <w:r w:rsidR="00390323" w:rsidRPr="006E5361">
        <w:rPr>
          <w:rFonts w:ascii="Proxima Nova" w:hAnsi="Proxima Nova" w:cs="Times New Roman"/>
        </w:rPr>
        <w:t xml:space="preserve"> For the unbeliever</w:t>
      </w:r>
      <w:r w:rsidRPr="006E5361">
        <w:rPr>
          <w:rFonts w:ascii="Proxima Nova" w:hAnsi="Proxima Nova" w:cs="Times New Roman"/>
        </w:rPr>
        <w:t>, fear of God</w:t>
      </w:r>
      <w:r w:rsidR="00390323" w:rsidRPr="006E5361">
        <w:rPr>
          <w:rFonts w:ascii="Proxima Nova" w:hAnsi="Proxima Nova" w:cs="Times New Roman"/>
        </w:rPr>
        <w:t xml:space="preserve"> is an anxious dread over the realization of God’s impending judgment on sin. For the believer</w:t>
      </w:r>
      <w:r w:rsidRPr="006E5361">
        <w:rPr>
          <w:rFonts w:ascii="Proxima Nova" w:hAnsi="Proxima Nova" w:cs="Times New Roman"/>
        </w:rPr>
        <w:t>, fear of God</w:t>
      </w:r>
      <w:r w:rsidR="00390323" w:rsidRPr="006E5361">
        <w:rPr>
          <w:rFonts w:ascii="Proxima Nova" w:hAnsi="Proxima Nova" w:cs="Times New Roman"/>
        </w:rPr>
        <w:t xml:space="preserve"> is an awe and reverence that focuses on </w:t>
      </w:r>
      <w:r w:rsidRPr="006E5361">
        <w:rPr>
          <w:rFonts w:ascii="Proxima Nova" w:hAnsi="Proxima Nova" w:cs="Times New Roman"/>
        </w:rPr>
        <w:t>His</w:t>
      </w:r>
      <w:r w:rsidR="00390323" w:rsidRPr="006E5361">
        <w:rPr>
          <w:rFonts w:ascii="Proxima Nova" w:hAnsi="Proxima Nova" w:cs="Times New Roman"/>
        </w:rPr>
        <w:t xml:space="preserve"> majesty, holiness, and glory. </w:t>
      </w:r>
      <w:r w:rsidRPr="006E5361">
        <w:rPr>
          <w:rFonts w:ascii="Proxima Nova" w:hAnsi="Proxima Nova" w:cs="Times New Roman"/>
        </w:rPr>
        <w:t xml:space="preserve">But all must ask, as the psalmist did, “Who can stand before You once Your anger is roused?” </w:t>
      </w:r>
      <w:r w:rsidRPr="006E5361">
        <w:rPr>
          <w:rFonts w:ascii="Proxima Nova" w:hAnsi="Proxima Nova" w:cs="Times New Roman"/>
          <w:kern w:val="0"/>
        </w:rPr>
        <w:t xml:space="preserve">The imagery of verse 7 tells the reader that any individual who might enter the real presence of God would simply be struck down </w:t>
      </w:r>
      <w:r w:rsidRPr="006E5361">
        <w:rPr>
          <w:rFonts w:ascii="Proxima Nova" w:hAnsi="Proxima Nova" w:cs="Times New Roman"/>
          <w:kern w:val="0"/>
        </w:rPr>
        <w:lastRenderedPageBreak/>
        <w:t xml:space="preserve">by the inherently awesome reality of </w:t>
      </w:r>
      <w:r w:rsidR="00353FD3" w:rsidRPr="006E5361">
        <w:rPr>
          <w:rFonts w:ascii="Proxima Nova" w:hAnsi="Proxima Nova" w:cs="Times New Roman"/>
          <w:kern w:val="0"/>
        </w:rPr>
        <w:t>H</w:t>
      </w:r>
      <w:r w:rsidRPr="006E5361">
        <w:rPr>
          <w:rFonts w:ascii="Proxima Nova" w:hAnsi="Proxima Nova" w:cs="Times New Roman"/>
          <w:kern w:val="0"/>
        </w:rPr>
        <w:t xml:space="preserve">is being, especially were </w:t>
      </w:r>
      <w:r w:rsidR="00125B0C" w:rsidRPr="006E5361">
        <w:rPr>
          <w:rFonts w:ascii="Proxima Nova" w:hAnsi="Proxima Nova" w:cs="Times New Roman"/>
          <w:kern w:val="0"/>
        </w:rPr>
        <w:t>H</w:t>
      </w:r>
      <w:r w:rsidRPr="006E5361">
        <w:rPr>
          <w:rFonts w:ascii="Proxima Nova" w:hAnsi="Proxima Nova" w:cs="Times New Roman"/>
          <w:kern w:val="0"/>
        </w:rPr>
        <w:t>e to be seen when angry. The assurance for the reader is plain: the awe</w:t>
      </w:r>
      <w:r w:rsidR="00353FD3" w:rsidRPr="006E5361">
        <w:rPr>
          <w:rFonts w:ascii="Proxima Nova" w:hAnsi="Proxima Nova" w:cs="Times New Roman"/>
          <w:kern w:val="0"/>
        </w:rPr>
        <w:t>-inspiring</w:t>
      </w:r>
      <w:r w:rsidRPr="006E5361">
        <w:rPr>
          <w:rFonts w:ascii="Proxima Nova" w:hAnsi="Proxima Nova" w:cs="Times New Roman"/>
          <w:kern w:val="0"/>
        </w:rPr>
        <w:t xml:space="preserve"> power of God the Judge is unquestionable, even if at any given moment in time it </w:t>
      </w:r>
      <w:r w:rsidR="00353FD3" w:rsidRPr="006E5361">
        <w:rPr>
          <w:rFonts w:ascii="Proxima Nova" w:hAnsi="Proxima Nova" w:cs="Times New Roman"/>
          <w:kern w:val="0"/>
        </w:rPr>
        <w:t>seems</w:t>
      </w:r>
      <w:r w:rsidRPr="006E5361">
        <w:rPr>
          <w:rFonts w:ascii="Proxima Nova" w:hAnsi="Proxima Nova" w:cs="Times New Roman"/>
          <w:kern w:val="0"/>
        </w:rPr>
        <w:t xml:space="preserve"> </w:t>
      </w:r>
      <w:r w:rsidR="00353FD3" w:rsidRPr="006E5361">
        <w:rPr>
          <w:rFonts w:ascii="Proxima Nova" w:hAnsi="Proxima Nova" w:cs="Times New Roman"/>
          <w:kern w:val="0"/>
        </w:rPr>
        <w:t>concealed</w:t>
      </w:r>
      <w:r w:rsidRPr="006E5361">
        <w:rPr>
          <w:rFonts w:ascii="Proxima Nova" w:hAnsi="Proxima Nova" w:cs="Times New Roman"/>
          <w:kern w:val="0"/>
        </w:rPr>
        <w:t xml:space="preserve"> from </w:t>
      </w:r>
      <w:r w:rsidR="00AE6BBB" w:rsidRPr="006E5361">
        <w:rPr>
          <w:rFonts w:ascii="Proxima Nova" w:hAnsi="Proxima Nova" w:cs="Times New Roman"/>
          <w:kern w:val="0"/>
        </w:rPr>
        <w:t>H</w:t>
      </w:r>
      <w:r w:rsidRPr="006E5361">
        <w:rPr>
          <w:rFonts w:ascii="Proxima Nova" w:hAnsi="Proxima Nova" w:cs="Times New Roman"/>
          <w:kern w:val="0"/>
        </w:rPr>
        <w:t>is people.</w:t>
      </w:r>
    </w:p>
    <w:p w14:paraId="0684AC51" w14:textId="77777777" w:rsidR="00353FD3" w:rsidRPr="006E5361" w:rsidRDefault="00353FD3" w:rsidP="00390323">
      <w:pPr>
        <w:rPr>
          <w:rFonts w:ascii="Proxima Nova" w:hAnsi="Proxima Nova" w:cs="Times New Roman"/>
          <w:kern w:val="0"/>
        </w:rPr>
      </w:pPr>
    </w:p>
    <w:p w14:paraId="0A0EA359" w14:textId="2E28DDBD" w:rsidR="00353FD3" w:rsidRPr="006E5361" w:rsidRDefault="00353FD3" w:rsidP="00390323">
      <w:pPr>
        <w:rPr>
          <w:rFonts w:ascii="Proxima Nova" w:hAnsi="Proxima Nova" w:cs="Times New Roman"/>
          <w:kern w:val="0"/>
        </w:rPr>
      </w:pPr>
      <w:r w:rsidRPr="006E5361">
        <w:rPr>
          <w:rFonts w:ascii="Proxima Nova" w:hAnsi="Proxima Nova" w:cs="Times New Roman"/>
          <w:kern w:val="0"/>
        </w:rPr>
        <w:t>Whenever God speaks His decree of judgment from heaven, the earth and its inhabitants are hushed to silence by the inherent power and wisdom of the divine word</w:t>
      </w:r>
      <w:r w:rsidR="0007304F" w:rsidRPr="006E5361">
        <w:rPr>
          <w:rFonts w:ascii="Proxima Nova" w:hAnsi="Proxima Nova" w:cs="Times New Roman"/>
          <w:kern w:val="0"/>
        </w:rPr>
        <w:t xml:space="preserve">. They </w:t>
      </w:r>
      <w:r w:rsidRPr="006E5361">
        <w:rPr>
          <w:rFonts w:ascii="Proxima Nova" w:hAnsi="Proxima Nova" w:cs="Times New Roman"/>
          <w:kern w:val="0"/>
        </w:rPr>
        <w:t>wait in silence for the outworking of divine justice against His enemies.</w:t>
      </w:r>
      <w:r w:rsidRPr="006E5361">
        <w:rPr>
          <w:rFonts w:ascii="Proxima Nova" w:hAnsi="Proxima Nova" w:cs="Times New Roman"/>
          <w:kern w:val="0"/>
          <w:vertAlign w:val="superscript"/>
        </w:rPr>
        <w:footnoteReference w:id="6"/>
      </w:r>
      <w:r w:rsidRPr="006E5361">
        <w:rPr>
          <w:rFonts w:ascii="Proxima Nova" w:hAnsi="Proxima Nova" w:cs="Times New Roman"/>
          <w:kern w:val="0"/>
        </w:rPr>
        <w:t xml:space="preserve"> Once again, the imagery speaks of the humble and awestruck response to the living God.</w:t>
      </w:r>
    </w:p>
    <w:p w14:paraId="13C12FB4" w14:textId="3259ECFB" w:rsidR="004264AF" w:rsidRPr="006E5361" w:rsidRDefault="0007304F" w:rsidP="00E1299C">
      <w:pPr>
        <w:rPr>
          <w:rFonts w:ascii="Proxima Nova" w:hAnsi="Proxima Nova" w:cs="Times New Roman"/>
        </w:rPr>
      </w:pPr>
      <w:r w:rsidRPr="006E5361">
        <w:rPr>
          <w:rFonts w:ascii="Proxima Nova" w:hAnsi="Proxima Nova" w:cs="Times New Roman"/>
          <w:kern w:val="0"/>
        </w:rPr>
        <w:t>In accordance with His nature, God</w:t>
      </w:r>
      <w:r w:rsidR="00AE6BBB" w:rsidRPr="006E5361">
        <w:rPr>
          <w:rFonts w:ascii="Proxima Nova" w:hAnsi="Proxima Nova" w:cs="Times New Roman"/>
          <w:kern w:val="0"/>
        </w:rPr>
        <w:t xml:space="preserve"> also </w:t>
      </w:r>
      <w:r w:rsidR="00AE6BBB" w:rsidRPr="006E5361">
        <w:rPr>
          <w:rFonts w:ascii="Proxima Nova" w:hAnsi="Proxima Nova" w:cs="Times New Roman"/>
        </w:rPr>
        <w:t>exercises judgment on behalf of the poor and humble</w:t>
      </w:r>
      <w:r w:rsidRPr="006E5361">
        <w:rPr>
          <w:rFonts w:ascii="Proxima Nova" w:hAnsi="Proxima Nova" w:cs="Times New Roman"/>
        </w:rPr>
        <w:t>,</w:t>
      </w:r>
      <w:r w:rsidR="00AE6BBB" w:rsidRPr="006E5361">
        <w:rPr>
          <w:rFonts w:ascii="Proxima Nova" w:hAnsi="Proxima Nova" w:cs="Times New Roman"/>
          <w:kern w:val="0"/>
        </w:rPr>
        <w:t xml:space="preserve"> work</w:t>
      </w:r>
      <w:r w:rsidRPr="006E5361">
        <w:rPr>
          <w:rFonts w:ascii="Proxima Nova" w:hAnsi="Proxima Nova" w:cs="Times New Roman"/>
          <w:kern w:val="0"/>
        </w:rPr>
        <w:t>ing</w:t>
      </w:r>
      <w:r w:rsidR="00AE6BBB" w:rsidRPr="006E5361">
        <w:rPr>
          <w:rFonts w:ascii="Proxima Nova" w:hAnsi="Proxima Nova" w:cs="Times New Roman"/>
          <w:kern w:val="0"/>
        </w:rPr>
        <w:t xml:space="preserve"> to end violence, bring wholeness, and restore the oppressed. </w:t>
      </w:r>
    </w:p>
    <w:p w14:paraId="55268513" w14:textId="77777777" w:rsidR="00B208EE" w:rsidRPr="006E5361" w:rsidRDefault="00B208EE" w:rsidP="006903A6">
      <w:pPr>
        <w:autoSpaceDE w:val="0"/>
        <w:autoSpaceDN w:val="0"/>
        <w:adjustRightInd w:val="0"/>
        <w:rPr>
          <w:rFonts w:ascii="Proxima Nova" w:hAnsi="Proxima Nova" w:cs="Times New Roman"/>
          <w:kern w:val="0"/>
        </w:rPr>
      </w:pPr>
    </w:p>
    <w:p w14:paraId="7747CEB4" w14:textId="77777777" w:rsidR="00B208EE" w:rsidRPr="001706BF" w:rsidRDefault="00B208EE" w:rsidP="00B208EE">
      <w:pPr>
        <w:pStyle w:val="ListParagraph"/>
        <w:numPr>
          <w:ilvl w:val="0"/>
          <w:numId w:val="15"/>
        </w:numPr>
        <w:rPr>
          <w:rFonts w:ascii="Proxima Nova" w:hAnsi="Proxima Nova" w:cs="Times New Roman"/>
          <w:b/>
          <w:bCs/>
          <w:color w:val="002060"/>
          <w:kern w:val="0"/>
        </w:rPr>
      </w:pPr>
      <w:r w:rsidRPr="001706BF">
        <w:rPr>
          <w:rFonts w:ascii="Proxima Nova" w:hAnsi="Proxima Nova" w:cs="Times New Roman"/>
          <w:b/>
          <w:bCs/>
          <w:color w:val="002060"/>
          <w:kern w:val="0"/>
        </w:rPr>
        <w:t>Discuss this quote: Divine wrath has become taboo in modern society, and Christians by and large have accepted the taboo and conditioned themselves never to raise the matter.</w:t>
      </w:r>
      <w:r w:rsidRPr="001706BF">
        <w:rPr>
          <w:rFonts w:ascii="Proxima Nova" w:hAnsi="Proxima Nova" w:cs="Times New Roman"/>
          <w:b/>
          <w:bCs/>
          <w:color w:val="002060"/>
          <w:vertAlign w:val="superscript"/>
        </w:rPr>
        <w:footnoteReference w:id="7"/>
      </w:r>
    </w:p>
    <w:p w14:paraId="7CFB3F11" w14:textId="1BE67C5E" w:rsidR="00125B0C" w:rsidRPr="001706BF" w:rsidRDefault="00125B0C" w:rsidP="00B208EE">
      <w:pPr>
        <w:pStyle w:val="ListParagraph"/>
        <w:numPr>
          <w:ilvl w:val="0"/>
          <w:numId w:val="15"/>
        </w:numPr>
        <w:rPr>
          <w:rFonts w:ascii="Proxima Nova" w:hAnsi="Proxima Nova" w:cs="Times New Roman"/>
          <w:b/>
          <w:bCs/>
          <w:color w:val="002060"/>
          <w:kern w:val="0"/>
        </w:rPr>
      </w:pPr>
      <w:r w:rsidRPr="001706BF">
        <w:rPr>
          <w:rFonts w:ascii="Proxima Nova" w:hAnsi="Proxima Nova" w:cs="Times New Roman"/>
          <w:b/>
          <w:bCs/>
          <w:color w:val="002060"/>
          <w:kern w:val="0"/>
        </w:rPr>
        <w:t xml:space="preserve">Why must any true knowledge of God be grounded in a clear understanding </w:t>
      </w:r>
      <w:r w:rsidR="00B34029" w:rsidRPr="001706BF">
        <w:rPr>
          <w:rFonts w:ascii="Proxima Nova" w:hAnsi="Proxima Nova" w:cs="Times New Roman"/>
          <w:b/>
          <w:bCs/>
          <w:color w:val="002060"/>
          <w:kern w:val="0"/>
        </w:rPr>
        <w:t>that</w:t>
      </w:r>
      <w:r w:rsidRPr="001706BF">
        <w:rPr>
          <w:rFonts w:ascii="Proxima Nova" w:hAnsi="Proxima Nova" w:cs="Times New Roman"/>
          <w:b/>
          <w:bCs/>
          <w:color w:val="002060"/>
          <w:kern w:val="0"/>
        </w:rPr>
        <w:t xml:space="preserve"> His wrath</w:t>
      </w:r>
      <w:r w:rsidR="00B34029" w:rsidRPr="001706BF">
        <w:rPr>
          <w:rFonts w:ascii="Proxima Nova" w:hAnsi="Proxima Nova" w:cs="Times New Roman"/>
          <w:b/>
          <w:bCs/>
          <w:color w:val="002060"/>
          <w:kern w:val="0"/>
        </w:rPr>
        <w:t xml:space="preserve"> is a necessary attribute of His holiness</w:t>
      </w:r>
      <w:r w:rsidRPr="001706BF">
        <w:rPr>
          <w:rFonts w:ascii="Proxima Nova" w:hAnsi="Proxima Nova" w:cs="Times New Roman"/>
          <w:b/>
          <w:bCs/>
          <w:color w:val="002060"/>
          <w:kern w:val="0"/>
        </w:rPr>
        <w:t>?</w:t>
      </w:r>
    </w:p>
    <w:p w14:paraId="34D04C67" w14:textId="360FDC31" w:rsidR="00B34029" w:rsidRPr="001706BF" w:rsidRDefault="00B34029" w:rsidP="00B208EE">
      <w:pPr>
        <w:pStyle w:val="ListParagraph"/>
        <w:numPr>
          <w:ilvl w:val="0"/>
          <w:numId w:val="15"/>
        </w:numPr>
        <w:rPr>
          <w:rFonts w:ascii="Proxima Nova" w:hAnsi="Proxima Nova" w:cs="Times New Roman"/>
          <w:b/>
          <w:bCs/>
          <w:color w:val="002060"/>
          <w:kern w:val="0"/>
        </w:rPr>
      </w:pPr>
      <w:r w:rsidRPr="001706BF">
        <w:rPr>
          <w:rFonts w:ascii="Proxima Nova" w:hAnsi="Proxima Nova" w:cs="Times New Roman"/>
          <w:b/>
          <w:bCs/>
          <w:color w:val="002060"/>
          <w:kern w:val="0"/>
        </w:rPr>
        <w:t>How do you reconcile the love of God with the wrath of God?</w:t>
      </w:r>
    </w:p>
    <w:p w14:paraId="6B7286C1" w14:textId="77777777" w:rsidR="000A6200" w:rsidRPr="006E5361" w:rsidRDefault="000A6200" w:rsidP="00E1299C">
      <w:pPr>
        <w:rPr>
          <w:rFonts w:ascii="Proxima Nova" w:hAnsi="Proxima Nova" w:cs="Times New Roman"/>
        </w:rPr>
      </w:pPr>
    </w:p>
    <w:p w14:paraId="4FF94C42" w14:textId="6790EA90" w:rsidR="00353FD3" w:rsidRPr="006E5361" w:rsidRDefault="000A6200" w:rsidP="001706BF">
      <w:pPr>
        <w:pBdr>
          <w:top w:val="single" w:sz="4" w:space="1" w:color="auto"/>
          <w:left w:val="single" w:sz="4" w:space="4" w:color="auto"/>
          <w:bottom w:val="single" w:sz="4" w:space="1" w:color="auto"/>
          <w:right w:val="single" w:sz="4" w:space="4" w:color="auto"/>
        </w:pBdr>
        <w:shd w:val="clear" w:color="auto" w:fill="E7E6E6" w:themeFill="background2"/>
        <w:rPr>
          <w:rFonts w:ascii="Proxima Nova" w:hAnsi="Proxima Nova" w:cs="Times New Roman"/>
        </w:rPr>
      </w:pPr>
      <w:r w:rsidRPr="006E5361">
        <w:rPr>
          <w:rFonts w:ascii="Proxima Nova" w:hAnsi="Proxima Nova" w:cs="Times New Roman"/>
          <w:b/>
          <w:bCs/>
          <w:u w:val="single"/>
        </w:rPr>
        <w:t>Psalm 76:10-12</w:t>
      </w:r>
      <w:r w:rsidR="001706BF">
        <w:rPr>
          <w:rFonts w:ascii="Proxima Nova" w:hAnsi="Proxima Nova" w:cs="Times New Roman"/>
          <w:b/>
          <w:bCs/>
        </w:rPr>
        <w:t xml:space="preserve"> </w:t>
      </w:r>
      <w:r w:rsidR="005B5B5A" w:rsidRPr="006E5361">
        <w:rPr>
          <w:rFonts w:ascii="Proxima Nova" w:hAnsi="Proxima Nova" w:cs="Times New Roman"/>
        </w:rPr>
        <w:t xml:space="preserve">Surely the wrath of man shall praise you; the remnant of wrath you will put on like a belt. </w:t>
      </w:r>
      <w:r w:rsidR="005B5B5A" w:rsidRPr="001706BF">
        <w:rPr>
          <w:rFonts w:ascii="Proxima Nova" w:hAnsi="Proxima Nova" w:cs="Times New Roman"/>
          <w:b/>
          <w:bCs/>
        </w:rPr>
        <w:t>11</w:t>
      </w:r>
      <w:r w:rsidR="005B5B5A" w:rsidRPr="006E5361">
        <w:rPr>
          <w:rFonts w:ascii="Proxima Nova" w:hAnsi="Proxima Nova" w:cs="Times New Roman"/>
        </w:rPr>
        <w:t> Make your vows to the LORD your God and perform them;</w:t>
      </w:r>
      <w:r w:rsidRPr="006E5361">
        <w:rPr>
          <w:rFonts w:ascii="Proxima Nova" w:hAnsi="Proxima Nova" w:cs="Times New Roman"/>
        </w:rPr>
        <w:t xml:space="preserve"> </w:t>
      </w:r>
      <w:r w:rsidR="005B5B5A" w:rsidRPr="006E5361">
        <w:rPr>
          <w:rFonts w:ascii="Proxima Nova" w:hAnsi="Proxima Nova" w:cs="Times New Roman"/>
        </w:rPr>
        <w:t xml:space="preserve">let all around him bring gifts to him who is to be feared, </w:t>
      </w:r>
      <w:r w:rsidR="005B5B5A" w:rsidRPr="001706BF">
        <w:rPr>
          <w:rFonts w:ascii="Proxima Nova" w:hAnsi="Proxima Nova" w:cs="Times New Roman"/>
          <w:b/>
          <w:bCs/>
        </w:rPr>
        <w:t>12</w:t>
      </w:r>
      <w:r w:rsidR="005B5B5A" w:rsidRPr="006E5361">
        <w:rPr>
          <w:rFonts w:ascii="Proxima Nova" w:hAnsi="Proxima Nova" w:cs="Times New Roman"/>
        </w:rPr>
        <w:t> who cuts off the spirit of princes, who is to be feared by the kings of the earth.</w:t>
      </w:r>
    </w:p>
    <w:p w14:paraId="4F0CECF0" w14:textId="77777777" w:rsidR="00353FD3" w:rsidRPr="006E5361" w:rsidRDefault="00353FD3" w:rsidP="00AE6BBB">
      <w:pPr>
        <w:rPr>
          <w:rFonts w:ascii="Proxima Nova" w:hAnsi="Proxima Nova" w:cs="Times New Roman"/>
        </w:rPr>
      </w:pPr>
    </w:p>
    <w:p w14:paraId="70D47621" w14:textId="5D04BDE8" w:rsidR="00F714B9" w:rsidRPr="006E5361" w:rsidRDefault="00125B0C" w:rsidP="00125B0C">
      <w:pPr>
        <w:autoSpaceDE w:val="0"/>
        <w:autoSpaceDN w:val="0"/>
        <w:adjustRightInd w:val="0"/>
        <w:rPr>
          <w:rFonts w:ascii="Proxima Nova" w:hAnsi="Proxima Nova" w:cs="Times New Roman"/>
          <w:kern w:val="0"/>
          <w:vertAlign w:val="superscript"/>
        </w:rPr>
      </w:pPr>
      <w:r w:rsidRPr="006E5361">
        <w:rPr>
          <w:rFonts w:ascii="Proxima Nova" w:hAnsi="Proxima Nova" w:cs="Times New Roman"/>
          <w:kern w:val="0"/>
        </w:rPr>
        <w:t xml:space="preserve">Verse 10 seems to be talking about human wrath rather than God’s, and it gives a different perspective on the machinations of men. In the light of the preceding verses the psalmist is indicating that, ultimately, the anger-filled rebellion of humankind serves God’s purposes by giving scope for the full display of </w:t>
      </w:r>
      <w:r w:rsidR="00B76522" w:rsidRPr="006E5361">
        <w:rPr>
          <w:rFonts w:ascii="Proxima Nova" w:hAnsi="Proxima Nova" w:cs="Times New Roman"/>
          <w:kern w:val="0"/>
        </w:rPr>
        <w:t>H</w:t>
      </w:r>
      <w:r w:rsidRPr="006E5361">
        <w:rPr>
          <w:rFonts w:ascii="Proxima Nova" w:hAnsi="Proxima Nova" w:cs="Times New Roman"/>
          <w:kern w:val="0"/>
        </w:rPr>
        <w:t xml:space="preserve">is sovereign power. When God does so, those who rebel against </w:t>
      </w:r>
      <w:r w:rsidR="00B76522" w:rsidRPr="006E5361">
        <w:rPr>
          <w:rFonts w:ascii="Proxima Nova" w:hAnsi="Proxima Nova" w:cs="Times New Roman"/>
          <w:kern w:val="0"/>
        </w:rPr>
        <w:t>Him</w:t>
      </w:r>
      <w:r w:rsidRPr="006E5361">
        <w:rPr>
          <w:rFonts w:ascii="Proxima Nova" w:hAnsi="Proxima Nova" w:cs="Times New Roman"/>
          <w:kern w:val="0"/>
        </w:rPr>
        <w:t xml:space="preserve"> are ultimately compelled to confess </w:t>
      </w:r>
      <w:r w:rsidR="00B76522" w:rsidRPr="006E5361">
        <w:rPr>
          <w:rFonts w:ascii="Proxima Nova" w:hAnsi="Proxima Nova" w:cs="Times New Roman"/>
          <w:kern w:val="0"/>
        </w:rPr>
        <w:t>H</w:t>
      </w:r>
      <w:r w:rsidRPr="006E5361">
        <w:rPr>
          <w:rFonts w:ascii="Proxima Nova" w:hAnsi="Proxima Nova" w:cs="Times New Roman"/>
          <w:kern w:val="0"/>
        </w:rPr>
        <w:t>is greatness.</w:t>
      </w:r>
      <w:r w:rsidRPr="006E5361">
        <w:rPr>
          <w:rFonts w:ascii="Proxima Nova" w:hAnsi="Proxima Nova" w:cs="Times New Roman"/>
          <w:kern w:val="0"/>
          <w:vertAlign w:val="superscript"/>
        </w:rPr>
        <w:t xml:space="preserve"> </w:t>
      </w:r>
      <w:r w:rsidRPr="006E5361">
        <w:rPr>
          <w:rFonts w:ascii="Proxima Nova" w:hAnsi="Proxima Nova" w:cs="Times New Roman"/>
          <w:kern w:val="0"/>
          <w:vertAlign w:val="superscript"/>
        </w:rPr>
        <w:footnoteReference w:id="8"/>
      </w:r>
    </w:p>
    <w:p w14:paraId="079849A7" w14:textId="77777777" w:rsidR="00B76522" w:rsidRPr="006E5361" w:rsidRDefault="00B76522" w:rsidP="00125B0C">
      <w:pPr>
        <w:autoSpaceDE w:val="0"/>
        <w:autoSpaceDN w:val="0"/>
        <w:adjustRightInd w:val="0"/>
        <w:rPr>
          <w:rFonts w:ascii="Proxima Nova" w:hAnsi="Proxima Nova" w:cs="Times New Roman"/>
          <w:kern w:val="0"/>
          <w:vertAlign w:val="superscript"/>
        </w:rPr>
      </w:pPr>
    </w:p>
    <w:p w14:paraId="36C37A18" w14:textId="77777777" w:rsidR="00B76522" w:rsidRPr="001706BF" w:rsidRDefault="00B76522" w:rsidP="00B76522">
      <w:pPr>
        <w:pStyle w:val="ListParagraph"/>
        <w:numPr>
          <w:ilvl w:val="0"/>
          <w:numId w:val="16"/>
        </w:numPr>
        <w:rPr>
          <w:rFonts w:ascii="Proxima Nova" w:hAnsi="Proxima Nova" w:cs="Times New Roman"/>
          <w:b/>
          <w:bCs/>
          <w:color w:val="002060"/>
        </w:rPr>
      </w:pPr>
      <w:r w:rsidRPr="001706BF">
        <w:rPr>
          <w:rFonts w:ascii="Proxima Nova" w:hAnsi="Proxima Nova" w:cs="Times New Roman"/>
          <w:b/>
          <w:bCs/>
          <w:color w:val="002060"/>
          <w:kern w:val="0"/>
        </w:rPr>
        <w:t xml:space="preserve">Have you ever considered that </w:t>
      </w:r>
      <w:r w:rsidR="00AE6BBB" w:rsidRPr="001706BF">
        <w:rPr>
          <w:rFonts w:ascii="Proxima Nova" w:hAnsi="Proxima Nova" w:cs="Times New Roman"/>
          <w:b/>
          <w:bCs/>
          <w:color w:val="002060"/>
        </w:rPr>
        <w:t xml:space="preserve">God’s wrath </w:t>
      </w:r>
      <w:r w:rsidRPr="001706BF">
        <w:rPr>
          <w:rFonts w:ascii="Proxima Nova" w:hAnsi="Proxima Nova" w:cs="Times New Roman"/>
          <w:b/>
          <w:bCs/>
          <w:color w:val="002060"/>
        </w:rPr>
        <w:t xml:space="preserve">results in </w:t>
      </w:r>
      <w:r w:rsidR="00AE6BBB" w:rsidRPr="001706BF">
        <w:rPr>
          <w:rFonts w:ascii="Proxima Nova" w:hAnsi="Proxima Nova" w:cs="Times New Roman"/>
          <w:b/>
          <w:bCs/>
          <w:color w:val="002060"/>
        </w:rPr>
        <w:t>bring</w:t>
      </w:r>
      <w:r w:rsidRPr="001706BF">
        <w:rPr>
          <w:rFonts w:ascii="Proxima Nova" w:hAnsi="Proxima Nova" w:cs="Times New Roman"/>
          <w:b/>
          <w:bCs/>
          <w:color w:val="002060"/>
        </w:rPr>
        <w:t>ing glory and</w:t>
      </w:r>
      <w:r w:rsidR="00AE6BBB" w:rsidRPr="001706BF">
        <w:rPr>
          <w:rFonts w:ascii="Proxima Nova" w:hAnsi="Proxima Nova" w:cs="Times New Roman"/>
          <w:b/>
          <w:bCs/>
          <w:color w:val="002060"/>
        </w:rPr>
        <w:t xml:space="preserve"> praise to Him?</w:t>
      </w:r>
    </w:p>
    <w:p w14:paraId="3887776E" w14:textId="6FF813AC" w:rsidR="00B76522" w:rsidRPr="001706BF" w:rsidRDefault="00B76522" w:rsidP="00B76522">
      <w:pPr>
        <w:pStyle w:val="ListParagraph"/>
        <w:numPr>
          <w:ilvl w:val="0"/>
          <w:numId w:val="16"/>
        </w:numPr>
        <w:rPr>
          <w:rFonts w:ascii="Proxima Nova" w:hAnsi="Proxima Nova" w:cs="Times New Roman"/>
          <w:b/>
          <w:bCs/>
          <w:color w:val="002060"/>
        </w:rPr>
      </w:pPr>
      <w:r w:rsidRPr="001706BF">
        <w:rPr>
          <w:rFonts w:ascii="Proxima Nova" w:hAnsi="Proxima Nova" w:cs="Times New Roman"/>
          <w:b/>
          <w:bCs/>
          <w:color w:val="002060"/>
        </w:rPr>
        <w:t xml:space="preserve">How does God’s wrath </w:t>
      </w:r>
      <w:r w:rsidRPr="001706BF">
        <w:rPr>
          <w:rFonts w:ascii="Proxima Nova" w:hAnsi="Proxima Nova" w:cs="Times New Roman"/>
          <w:b/>
          <w:bCs/>
          <w:color w:val="002060"/>
          <w:kern w:val="0"/>
        </w:rPr>
        <w:t>point even those who reject Him to the greatness and reality of His being?</w:t>
      </w:r>
      <w:r w:rsidR="00AE6BBB" w:rsidRPr="001706BF">
        <w:rPr>
          <w:rFonts w:ascii="Proxima Nova" w:hAnsi="Proxima Nova" w:cs="Times New Roman"/>
          <w:b/>
          <w:bCs/>
          <w:color w:val="002060"/>
        </w:rPr>
        <w:t xml:space="preserve"> </w:t>
      </w:r>
    </w:p>
    <w:p w14:paraId="7C2BDC0B" w14:textId="393D28EC" w:rsidR="00C67C63" w:rsidRPr="001706BF" w:rsidRDefault="00B76522" w:rsidP="00E1299C">
      <w:pPr>
        <w:pStyle w:val="ListParagraph"/>
        <w:numPr>
          <w:ilvl w:val="0"/>
          <w:numId w:val="16"/>
        </w:numPr>
        <w:rPr>
          <w:rFonts w:ascii="Proxima Nova" w:hAnsi="Proxima Nova" w:cs="Times New Roman"/>
          <w:b/>
          <w:bCs/>
          <w:color w:val="002060"/>
        </w:rPr>
      </w:pPr>
      <w:r w:rsidRPr="001706BF">
        <w:rPr>
          <w:rFonts w:ascii="Proxima Nova" w:hAnsi="Proxima Nova" w:cs="Times New Roman"/>
          <w:b/>
          <w:bCs/>
          <w:color w:val="002060"/>
          <w:kern w:val="0"/>
        </w:rPr>
        <w:t>Discuss this quote: Not only does God save His own people by bringing human rebellion to an end but in doing so He also brings about the transformation of those very people who rebel against Him.</w:t>
      </w:r>
      <w:r w:rsidRPr="001706BF">
        <w:rPr>
          <w:rFonts w:ascii="Proxima Nova" w:hAnsi="Proxima Nova" w:cs="Times New Roman"/>
          <w:b/>
          <w:bCs/>
          <w:color w:val="002060"/>
          <w:kern w:val="0"/>
          <w:vertAlign w:val="superscript"/>
        </w:rPr>
        <w:footnoteReference w:id="9"/>
      </w:r>
    </w:p>
    <w:p w14:paraId="1BB72F9D" w14:textId="33EBFD6F" w:rsidR="00C67C63" w:rsidRPr="006E5361" w:rsidRDefault="004B0906" w:rsidP="006903A6">
      <w:pPr>
        <w:autoSpaceDE w:val="0"/>
        <w:autoSpaceDN w:val="0"/>
        <w:adjustRightInd w:val="0"/>
        <w:spacing w:before="180"/>
        <w:rPr>
          <w:rFonts w:ascii="Proxima Nova" w:hAnsi="Proxima Nova" w:cs="Times New Roman"/>
          <w:kern w:val="0"/>
        </w:rPr>
      </w:pPr>
      <w:proofErr w:type="gramStart"/>
      <w:r w:rsidRPr="006E5361">
        <w:rPr>
          <w:rFonts w:ascii="Proxima Nova" w:hAnsi="Proxima Nova" w:cs="Times New Roman"/>
          <w:kern w:val="0"/>
        </w:rPr>
        <w:t>In light of</w:t>
      </w:r>
      <w:proofErr w:type="gramEnd"/>
      <w:r w:rsidRPr="006E5361">
        <w:rPr>
          <w:rFonts w:ascii="Proxima Nova" w:hAnsi="Proxima Nova" w:cs="Times New Roman"/>
          <w:kern w:val="0"/>
        </w:rPr>
        <w:t xml:space="preserve"> this terrifying display of divine vengeance, a</w:t>
      </w:r>
      <w:r w:rsidR="00C67C63" w:rsidRPr="006E5361">
        <w:rPr>
          <w:rFonts w:ascii="Proxima Nova" w:hAnsi="Proxima Nova" w:cs="Times New Roman"/>
          <w:kern w:val="0"/>
        </w:rPr>
        <w:t xml:space="preserve">ll who name the name of God should carefully consider </w:t>
      </w:r>
      <w:r w:rsidRPr="006E5361">
        <w:rPr>
          <w:rFonts w:ascii="Proxima Nova" w:hAnsi="Proxima Nova" w:cs="Times New Roman"/>
          <w:kern w:val="0"/>
        </w:rPr>
        <w:t>H</w:t>
      </w:r>
      <w:r w:rsidR="00C67C63" w:rsidRPr="006E5361">
        <w:rPr>
          <w:rFonts w:ascii="Proxima Nova" w:hAnsi="Proxima Nova" w:cs="Times New Roman"/>
          <w:kern w:val="0"/>
        </w:rPr>
        <w:t>is wrath</w:t>
      </w:r>
      <w:r w:rsidRPr="006E5361">
        <w:rPr>
          <w:rFonts w:ascii="Proxima Nova" w:hAnsi="Proxima Nova" w:cs="Times New Roman"/>
          <w:kern w:val="0"/>
        </w:rPr>
        <w:t xml:space="preserve"> and </w:t>
      </w:r>
      <w:r w:rsidR="00C67C63" w:rsidRPr="006E5361">
        <w:rPr>
          <w:rFonts w:ascii="Proxima Nova" w:hAnsi="Proxima Nova" w:cs="Times New Roman"/>
          <w:kern w:val="0"/>
        </w:rPr>
        <w:t xml:space="preserve">renew their allegiance to </w:t>
      </w:r>
      <w:r w:rsidRPr="006E5361">
        <w:rPr>
          <w:rFonts w:ascii="Proxima Nova" w:hAnsi="Proxima Nova" w:cs="Times New Roman"/>
          <w:kern w:val="0"/>
        </w:rPr>
        <w:t>H</w:t>
      </w:r>
      <w:r w:rsidR="00C67C63" w:rsidRPr="006E5361">
        <w:rPr>
          <w:rFonts w:ascii="Proxima Nova" w:hAnsi="Proxima Nova" w:cs="Times New Roman"/>
          <w:kern w:val="0"/>
        </w:rPr>
        <w:t>im</w:t>
      </w:r>
      <w:r w:rsidRPr="006E5361">
        <w:rPr>
          <w:rFonts w:ascii="Proxima Nova" w:hAnsi="Proxima Nova" w:cs="Times New Roman"/>
          <w:kern w:val="0"/>
        </w:rPr>
        <w:t>. Both vows and offerings should be brought as an act of adoration and submission to Him who will subdue even the mightiest of men and will be feared by the kings of the earth.</w:t>
      </w:r>
    </w:p>
    <w:p w14:paraId="3889B629" w14:textId="77777777" w:rsidR="004B0906" w:rsidRPr="001706BF" w:rsidRDefault="004B0906" w:rsidP="004B0906">
      <w:pPr>
        <w:pStyle w:val="ListParagraph"/>
        <w:numPr>
          <w:ilvl w:val="0"/>
          <w:numId w:val="17"/>
        </w:numPr>
        <w:autoSpaceDE w:val="0"/>
        <w:autoSpaceDN w:val="0"/>
        <w:adjustRightInd w:val="0"/>
        <w:spacing w:before="180"/>
        <w:rPr>
          <w:rFonts w:ascii="Proxima Nova" w:hAnsi="Proxima Nova" w:cs="Times New Roman"/>
          <w:b/>
          <w:bCs/>
          <w:color w:val="002060"/>
          <w:kern w:val="0"/>
        </w:rPr>
      </w:pPr>
      <w:r w:rsidRPr="001706BF">
        <w:rPr>
          <w:rFonts w:ascii="Proxima Nova" w:hAnsi="Proxima Nova" w:cs="Times New Roman"/>
          <w:b/>
          <w:bCs/>
          <w:color w:val="002060"/>
          <w:kern w:val="0"/>
        </w:rPr>
        <w:t>Why should we be diligent in responding properly to the Warrior-Judge God?</w:t>
      </w:r>
    </w:p>
    <w:p w14:paraId="5A5FB832" w14:textId="41EC03D4" w:rsidR="004B0906" w:rsidRPr="001706BF" w:rsidRDefault="004B0906" w:rsidP="004B0906">
      <w:pPr>
        <w:pStyle w:val="ListParagraph"/>
        <w:numPr>
          <w:ilvl w:val="0"/>
          <w:numId w:val="17"/>
        </w:numPr>
        <w:autoSpaceDE w:val="0"/>
        <w:autoSpaceDN w:val="0"/>
        <w:adjustRightInd w:val="0"/>
        <w:spacing w:before="180"/>
        <w:rPr>
          <w:rFonts w:ascii="Proxima Nova" w:hAnsi="Proxima Nova" w:cs="Times New Roman"/>
          <w:b/>
          <w:bCs/>
          <w:color w:val="002060"/>
          <w:kern w:val="0"/>
        </w:rPr>
      </w:pPr>
      <w:r w:rsidRPr="001706BF">
        <w:rPr>
          <w:rFonts w:ascii="Proxima Nova" w:hAnsi="Proxima Nova" w:cs="Times New Roman"/>
          <w:b/>
          <w:bCs/>
          <w:color w:val="002060"/>
          <w:kern w:val="0"/>
        </w:rPr>
        <w:t xml:space="preserve">How does verse 11 </w:t>
      </w:r>
      <w:r w:rsidR="00B34029" w:rsidRPr="001706BF">
        <w:rPr>
          <w:rFonts w:ascii="Proxima Nova" w:hAnsi="Proxima Nova" w:cs="Times New Roman"/>
          <w:b/>
          <w:bCs/>
          <w:color w:val="002060"/>
          <w:kern w:val="0"/>
        </w:rPr>
        <w:t xml:space="preserve">present the missional nature of our proper response to God? </w:t>
      </w:r>
      <w:r w:rsidRPr="001706BF">
        <w:rPr>
          <w:rFonts w:ascii="Proxima Nova" w:hAnsi="Proxima Nova" w:cs="Times New Roman"/>
          <w:b/>
          <w:bCs/>
          <w:color w:val="002060"/>
          <w:kern w:val="0"/>
        </w:rPr>
        <w:t xml:space="preserve"> </w:t>
      </w:r>
    </w:p>
    <w:p w14:paraId="10803D0E" w14:textId="77777777" w:rsidR="00F714B9" w:rsidRPr="006E5361" w:rsidRDefault="00F714B9" w:rsidP="00125B0C">
      <w:pPr>
        <w:rPr>
          <w:rFonts w:ascii="Proxima Nova" w:hAnsi="Proxima Nova" w:cs="Times New Roman"/>
          <w:kern w:val="0"/>
        </w:rPr>
      </w:pPr>
    </w:p>
    <w:p w14:paraId="390D37AF" w14:textId="74E8570E" w:rsidR="00B34029" w:rsidRPr="006E5361" w:rsidRDefault="00F714B9" w:rsidP="00F714B9">
      <w:pPr>
        <w:rPr>
          <w:rFonts w:ascii="Proxima Nova" w:hAnsi="Proxima Nova" w:cs="Times New Roman"/>
          <w:kern w:val="0"/>
        </w:rPr>
      </w:pPr>
      <w:r w:rsidRPr="006E5361">
        <w:rPr>
          <w:rFonts w:ascii="Proxima Nova" w:hAnsi="Proxima Nova" w:cs="Times New Roman"/>
          <w:kern w:val="0"/>
        </w:rPr>
        <w:t xml:space="preserve">One of the key lessons from Psalm 76 is the importance of remembering God’s works in the past as we consider the challenges we face in the present. One element of the psalmist’s response to Israel’s </w:t>
      </w:r>
      <w:r w:rsidR="00B34029" w:rsidRPr="006E5361">
        <w:rPr>
          <w:rFonts w:ascii="Proxima Nova" w:hAnsi="Proxima Nova" w:cs="Times New Roman"/>
          <w:kern w:val="0"/>
        </w:rPr>
        <w:t>Babylonian exile was</w:t>
      </w:r>
      <w:r w:rsidRPr="006E5361">
        <w:rPr>
          <w:rFonts w:ascii="Proxima Nova" w:hAnsi="Proxima Nova" w:cs="Times New Roman"/>
          <w:kern w:val="0"/>
        </w:rPr>
        <w:t xml:space="preserve"> to direct the people’s attention to God’s remarkable work of salvation in the past. </w:t>
      </w:r>
      <w:r w:rsidR="00B34029" w:rsidRPr="006E5361">
        <w:rPr>
          <w:rFonts w:ascii="Proxima Nova" w:hAnsi="Proxima Nova" w:cs="Times New Roman"/>
          <w:kern w:val="0"/>
        </w:rPr>
        <w:t>T</w:t>
      </w:r>
      <w:r w:rsidRPr="006E5361">
        <w:rPr>
          <w:rFonts w:ascii="Proxima Nova" w:hAnsi="Proxima Nova" w:cs="Times New Roman"/>
          <w:kern w:val="0"/>
        </w:rPr>
        <w:t>he point of the reminder is quite simple: God had saved Jerusalem from impossibly powerful military attack</w:t>
      </w:r>
      <w:r w:rsidR="00B34029" w:rsidRPr="006E5361">
        <w:rPr>
          <w:rFonts w:ascii="Proxima Nova" w:hAnsi="Proxima Nova" w:cs="Times New Roman"/>
          <w:kern w:val="0"/>
        </w:rPr>
        <w:t>s</w:t>
      </w:r>
      <w:r w:rsidRPr="006E5361">
        <w:rPr>
          <w:rFonts w:ascii="Proxima Nova" w:hAnsi="Proxima Nova" w:cs="Times New Roman"/>
          <w:kern w:val="0"/>
        </w:rPr>
        <w:t xml:space="preserve"> before, and </w:t>
      </w:r>
      <w:r w:rsidR="00B34029" w:rsidRPr="006E5361">
        <w:rPr>
          <w:rFonts w:ascii="Proxima Nova" w:hAnsi="Proxima Nova" w:cs="Times New Roman"/>
          <w:kern w:val="0"/>
        </w:rPr>
        <w:t>H</w:t>
      </w:r>
      <w:r w:rsidRPr="006E5361">
        <w:rPr>
          <w:rFonts w:ascii="Proxima Nova" w:hAnsi="Proxima Nova" w:cs="Times New Roman"/>
          <w:kern w:val="0"/>
        </w:rPr>
        <w:t xml:space="preserve">e is perfectly capable of doing so again; therefore, the fact that </w:t>
      </w:r>
      <w:r w:rsidR="00B34029" w:rsidRPr="006E5361">
        <w:rPr>
          <w:rFonts w:ascii="Proxima Nova" w:hAnsi="Proxima Nova" w:cs="Times New Roman"/>
          <w:kern w:val="0"/>
        </w:rPr>
        <w:t>H</w:t>
      </w:r>
      <w:r w:rsidRPr="006E5361">
        <w:rPr>
          <w:rFonts w:ascii="Proxima Nova" w:hAnsi="Proxima Nova" w:cs="Times New Roman"/>
          <w:kern w:val="0"/>
        </w:rPr>
        <w:t xml:space="preserve">e stayed </w:t>
      </w:r>
      <w:r w:rsidR="00B34029" w:rsidRPr="006E5361">
        <w:rPr>
          <w:rFonts w:ascii="Proxima Nova" w:hAnsi="Proxima Nova" w:cs="Times New Roman"/>
          <w:kern w:val="0"/>
        </w:rPr>
        <w:t>H</w:t>
      </w:r>
      <w:r w:rsidRPr="006E5361">
        <w:rPr>
          <w:rFonts w:ascii="Proxima Nova" w:hAnsi="Proxima Nova" w:cs="Times New Roman"/>
          <w:kern w:val="0"/>
        </w:rPr>
        <w:t xml:space="preserve">is hand in the present must be part of </w:t>
      </w:r>
      <w:r w:rsidR="00B34029" w:rsidRPr="006E5361">
        <w:rPr>
          <w:rFonts w:ascii="Proxima Nova" w:hAnsi="Proxima Nova" w:cs="Times New Roman"/>
          <w:kern w:val="0"/>
        </w:rPr>
        <w:t>H</w:t>
      </w:r>
      <w:r w:rsidRPr="006E5361">
        <w:rPr>
          <w:rFonts w:ascii="Proxima Nova" w:hAnsi="Proxima Nova" w:cs="Times New Roman"/>
          <w:kern w:val="0"/>
        </w:rPr>
        <w:t xml:space="preserve">is purposes for </w:t>
      </w:r>
      <w:r w:rsidR="00B34029" w:rsidRPr="006E5361">
        <w:rPr>
          <w:rFonts w:ascii="Proxima Nova" w:hAnsi="Proxima Nova" w:cs="Times New Roman"/>
          <w:kern w:val="0"/>
        </w:rPr>
        <w:t>H</w:t>
      </w:r>
      <w:r w:rsidRPr="006E5361">
        <w:rPr>
          <w:rFonts w:ascii="Proxima Nova" w:hAnsi="Proxima Nova" w:cs="Times New Roman"/>
          <w:kern w:val="0"/>
        </w:rPr>
        <w:t>is people.</w:t>
      </w:r>
      <w:r w:rsidR="00B34029" w:rsidRPr="006E5361">
        <w:rPr>
          <w:rFonts w:ascii="Proxima Nova" w:hAnsi="Proxima Nova" w:cs="Times New Roman"/>
          <w:kern w:val="0"/>
          <w:vertAlign w:val="superscript"/>
        </w:rPr>
        <w:t xml:space="preserve"> </w:t>
      </w:r>
      <w:r w:rsidR="00B34029" w:rsidRPr="006E5361">
        <w:rPr>
          <w:rFonts w:ascii="Proxima Nova" w:hAnsi="Proxima Nova" w:cs="Times New Roman"/>
          <w:kern w:val="0"/>
          <w:vertAlign w:val="superscript"/>
        </w:rPr>
        <w:footnoteReference w:id="10"/>
      </w:r>
      <w:r w:rsidRPr="006E5361">
        <w:rPr>
          <w:rFonts w:ascii="Proxima Nova" w:hAnsi="Proxima Nova" w:cs="Times New Roman"/>
          <w:kern w:val="0"/>
        </w:rPr>
        <w:t xml:space="preserve"> </w:t>
      </w:r>
    </w:p>
    <w:p w14:paraId="5A4CD37D" w14:textId="77777777" w:rsidR="00B34029" w:rsidRPr="006E5361" w:rsidRDefault="00B34029" w:rsidP="00F714B9">
      <w:pPr>
        <w:rPr>
          <w:rFonts w:ascii="Proxima Nova" w:hAnsi="Proxima Nova" w:cs="Times New Roman"/>
          <w:kern w:val="0"/>
        </w:rPr>
      </w:pPr>
    </w:p>
    <w:p w14:paraId="27FBBD82" w14:textId="524970C1" w:rsidR="00F714B9" w:rsidRPr="001706BF" w:rsidRDefault="00B34029" w:rsidP="00B34029">
      <w:pPr>
        <w:pStyle w:val="ListParagraph"/>
        <w:numPr>
          <w:ilvl w:val="0"/>
          <w:numId w:val="18"/>
        </w:numPr>
        <w:rPr>
          <w:rFonts w:ascii="Proxima Nova" w:hAnsi="Proxima Nova" w:cs="Times New Roman"/>
          <w:b/>
          <w:bCs/>
          <w:color w:val="002060"/>
          <w:kern w:val="0"/>
        </w:rPr>
      </w:pPr>
      <w:r w:rsidRPr="001706BF">
        <w:rPr>
          <w:rFonts w:ascii="Proxima Nova" w:hAnsi="Proxima Nova" w:cs="Times New Roman"/>
          <w:b/>
          <w:bCs/>
          <w:color w:val="002060"/>
          <w:kern w:val="0"/>
        </w:rPr>
        <w:lastRenderedPageBreak/>
        <w:t xml:space="preserve">How does a </w:t>
      </w:r>
      <w:r w:rsidR="00F714B9" w:rsidRPr="001706BF">
        <w:rPr>
          <w:rFonts w:ascii="Proxima Nova" w:hAnsi="Proxima Nova" w:cs="Times New Roman"/>
          <w:b/>
          <w:bCs/>
          <w:color w:val="002060"/>
          <w:kern w:val="0"/>
        </w:rPr>
        <w:t xml:space="preserve">reminder of God’s work in the past have an impact on </w:t>
      </w:r>
      <w:r w:rsidRPr="001706BF">
        <w:rPr>
          <w:rFonts w:ascii="Proxima Nova" w:hAnsi="Proxima Nova" w:cs="Times New Roman"/>
          <w:b/>
          <w:bCs/>
          <w:color w:val="002060"/>
          <w:kern w:val="0"/>
        </w:rPr>
        <w:t>your</w:t>
      </w:r>
      <w:r w:rsidR="00F714B9" w:rsidRPr="001706BF">
        <w:rPr>
          <w:rFonts w:ascii="Proxima Nova" w:hAnsi="Proxima Nova" w:cs="Times New Roman"/>
          <w:b/>
          <w:bCs/>
          <w:color w:val="002060"/>
          <w:kern w:val="0"/>
        </w:rPr>
        <w:t xml:space="preserve"> perception of </w:t>
      </w:r>
      <w:r w:rsidRPr="001706BF">
        <w:rPr>
          <w:rFonts w:ascii="Proxima Nova" w:hAnsi="Proxima Nova" w:cs="Times New Roman"/>
          <w:b/>
          <w:bCs/>
          <w:color w:val="002060"/>
          <w:kern w:val="0"/>
        </w:rPr>
        <w:t>your</w:t>
      </w:r>
      <w:r w:rsidR="00F714B9" w:rsidRPr="001706BF">
        <w:rPr>
          <w:rFonts w:ascii="Proxima Nova" w:hAnsi="Proxima Nova" w:cs="Times New Roman"/>
          <w:b/>
          <w:bCs/>
          <w:color w:val="002060"/>
          <w:kern w:val="0"/>
        </w:rPr>
        <w:t xml:space="preserve"> present circumstances</w:t>
      </w:r>
      <w:r w:rsidRPr="001706BF">
        <w:rPr>
          <w:rFonts w:ascii="Proxima Nova" w:hAnsi="Proxima Nova" w:cs="Times New Roman"/>
          <w:b/>
          <w:bCs/>
          <w:color w:val="002060"/>
          <w:kern w:val="0"/>
        </w:rPr>
        <w:t>?</w:t>
      </w:r>
      <w:r w:rsidR="00F714B9" w:rsidRPr="001706BF">
        <w:rPr>
          <w:rFonts w:ascii="Proxima Nova" w:hAnsi="Proxima Nova" w:cs="Times New Roman"/>
          <w:b/>
          <w:bCs/>
          <w:color w:val="002060"/>
          <w:kern w:val="0"/>
        </w:rPr>
        <w:t xml:space="preserve"> </w:t>
      </w:r>
    </w:p>
    <w:p w14:paraId="1A662CEE" w14:textId="77777777" w:rsidR="00125B0C" w:rsidRPr="006E5361" w:rsidRDefault="00125B0C" w:rsidP="00E1299C">
      <w:pPr>
        <w:rPr>
          <w:rFonts w:ascii="Proxima Nova" w:hAnsi="Proxima Nova" w:cs="Times New Roman"/>
        </w:rPr>
      </w:pPr>
    </w:p>
    <w:p w14:paraId="0F081B2F" w14:textId="77777777" w:rsidR="001706BF" w:rsidRPr="00D54733" w:rsidRDefault="001706BF" w:rsidP="001706BF">
      <w:pPr>
        <w:rPr>
          <w:rFonts w:ascii="Proxima Nova" w:hAnsi="Proxima Nova" w:cs="Times New Roman"/>
          <w:shd w:val="clear" w:color="auto" w:fill="FFFFFF"/>
        </w:rPr>
      </w:pPr>
    </w:p>
    <w:p w14:paraId="45079172" w14:textId="77777777" w:rsidR="001706BF" w:rsidRPr="000549E0" w:rsidRDefault="001706BF" w:rsidP="001706BF">
      <w:pPr>
        <w:pStyle w:val="BodyA"/>
        <w:pBdr>
          <w:top w:val="none" w:sz="0" w:space="0" w:color="auto"/>
          <w:left w:val="none" w:sz="0" w:space="0" w:color="auto"/>
          <w:bottom w:val="single" w:sz="36" w:space="1" w:color="002060"/>
          <w:right w:val="none" w:sz="0" w:space="0" w:color="auto"/>
          <w:between w:val="none" w:sz="0" w:space="0" w:color="auto"/>
          <w:bar w:val="none" w:sz="0" w:color="auto"/>
        </w:pBdr>
        <w:rPr>
          <w:rFonts w:ascii="Proxima Nova" w:hAnsi="Proxima Nova" w:cs="Times New Roman"/>
          <w:b/>
          <w:sz w:val="24"/>
          <w:szCs w:val="24"/>
        </w:rPr>
      </w:pPr>
      <w:r w:rsidRPr="000549E0">
        <w:rPr>
          <w:rFonts w:ascii="Proxima Nova" w:hAnsi="Proxima Nova" w:cs="Times New Roman"/>
          <w:b/>
          <w:sz w:val="24"/>
          <w:szCs w:val="24"/>
        </w:rPr>
        <w:t>TRANSFORM</w:t>
      </w:r>
    </w:p>
    <w:p w14:paraId="562725D3" w14:textId="32A0CE4A" w:rsidR="00CB74EC" w:rsidRPr="006E5361" w:rsidRDefault="001706BF" w:rsidP="00CB74EC">
      <w:pPr>
        <w:rPr>
          <w:rFonts w:ascii="Proxima Nova" w:hAnsi="Proxima Nova" w:cs="Times New Roman"/>
          <w:kern w:val="0"/>
        </w:rPr>
      </w:pPr>
      <w:r>
        <w:rPr>
          <w:rFonts w:ascii="Proxima Nova" w:hAnsi="Proxima Nova" w:cs="Times New Roman"/>
          <w:b/>
          <w:bCs/>
        </w:rPr>
        <w:t>1</w:t>
      </w:r>
      <w:r w:rsidR="005B5B5A" w:rsidRPr="001706BF">
        <w:rPr>
          <w:rFonts w:ascii="Proxima Nova" w:hAnsi="Proxima Nova" w:cs="Times New Roman"/>
          <w:b/>
          <w:bCs/>
        </w:rPr>
        <w:t xml:space="preserve">. Make personal application: </w:t>
      </w:r>
      <w:r w:rsidR="004264AF" w:rsidRPr="006E5361">
        <w:rPr>
          <w:rFonts w:ascii="Proxima Nova" w:hAnsi="Proxima Nova" w:cs="Times New Roman"/>
        </w:rPr>
        <w:t xml:space="preserve">God’s judgment is </w:t>
      </w:r>
      <w:proofErr w:type="gramStart"/>
      <w:r w:rsidR="004264AF" w:rsidRPr="006E5361">
        <w:rPr>
          <w:rFonts w:ascii="Proxima Nova" w:hAnsi="Proxima Nova" w:cs="Times New Roman"/>
        </w:rPr>
        <w:t>certain</w:t>
      </w:r>
      <w:proofErr w:type="gramEnd"/>
      <w:r w:rsidR="00CB74EC" w:rsidRPr="006E5361">
        <w:rPr>
          <w:rFonts w:ascii="Proxima Nova" w:hAnsi="Proxima Nova" w:cs="Times New Roman"/>
        </w:rPr>
        <w:t xml:space="preserve"> and no one can withstand His wrath</w:t>
      </w:r>
      <w:r w:rsidR="004264AF" w:rsidRPr="006E5361">
        <w:rPr>
          <w:rFonts w:ascii="Proxima Nova" w:hAnsi="Proxima Nova" w:cs="Times New Roman"/>
        </w:rPr>
        <w:t xml:space="preserve">. </w:t>
      </w:r>
      <w:r w:rsidR="00CB74EC" w:rsidRPr="006E5361">
        <w:rPr>
          <w:rFonts w:ascii="Proxima Nova" w:hAnsi="Proxima Nova" w:cs="Times New Roman"/>
          <w:kern w:val="0"/>
        </w:rPr>
        <w:t>A god who does not or cannot judge is not much of a god. Equally, a god who judges capriciously and out of spite is not to be trusted. In Psalm 76, the psalmist depicts Israel’s God as the One who acts decisively in power when needed but also as the God who meets with His people and dwells with them.</w:t>
      </w:r>
      <w:r w:rsidR="00CB74EC" w:rsidRPr="006E5361">
        <w:rPr>
          <w:rFonts w:ascii="Proxima Nova" w:hAnsi="Proxima Nova" w:cs="Times New Roman"/>
          <w:kern w:val="0"/>
          <w:vertAlign w:val="superscript"/>
        </w:rPr>
        <w:footnoteReference w:id="11"/>
      </w:r>
    </w:p>
    <w:p w14:paraId="603EBB14" w14:textId="4B9C3396" w:rsidR="002C7D77" w:rsidRPr="006E5361" w:rsidRDefault="002C7D77" w:rsidP="00CB74EC">
      <w:pPr>
        <w:rPr>
          <w:rFonts w:ascii="Proxima Nova" w:hAnsi="Proxima Nova" w:cs="Times New Roman"/>
          <w:kern w:val="0"/>
        </w:rPr>
      </w:pPr>
    </w:p>
    <w:p w14:paraId="5B4739B0" w14:textId="75ED9396" w:rsidR="00CB74EC" w:rsidRPr="001706BF" w:rsidRDefault="00CB74EC" w:rsidP="00CB74EC">
      <w:pPr>
        <w:pStyle w:val="ListParagraph"/>
        <w:numPr>
          <w:ilvl w:val="0"/>
          <w:numId w:val="13"/>
        </w:numPr>
        <w:rPr>
          <w:rFonts w:ascii="Proxima Nova" w:hAnsi="Proxima Nova" w:cs="Times New Roman"/>
          <w:b/>
          <w:bCs/>
          <w:color w:val="002060"/>
          <w:kern w:val="0"/>
        </w:rPr>
      </w:pPr>
      <w:r w:rsidRPr="001706BF">
        <w:rPr>
          <w:rFonts w:ascii="Proxima Nova" w:hAnsi="Proxima Nova" w:cs="Times New Roman"/>
          <w:b/>
          <w:bCs/>
          <w:color w:val="002060"/>
          <w:kern w:val="0"/>
        </w:rPr>
        <w:t>Discuss this quote: Though God’s children will never experience the wrath reserved for His enemies, Scripture makes it clear that God does not turn a blind eye toward the sin of believers (Hebrews 12:5–11).</w:t>
      </w:r>
      <w:r w:rsidRPr="001706BF">
        <w:rPr>
          <w:rFonts w:ascii="Proxima Nova" w:hAnsi="Proxima Nova" w:cs="Times New Roman"/>
          <w:b/>
          <w:bCs/>
          <w:color w:val="002060"/>
          <w:vertAlign w:val="superscript"/>
        </w:rPr>
        <w:footnoteReference w:id="12"/>
      </w:r>
    </w:p>
    <w:p w14:paraId="5A2E626F" w14:textId="3E78D168" w:rsidR="00390323" w:rsidRPr="001706BF" w:rsidRDefault="00390323" w:rsidP="00CB74EC">
      <w:pPr>
        <w:pStyle w:val="ListParagraph"/>
        <w:numPr>
          <w:ilvl w:val="0"/>
          <w:numId w:val="13"/>
        </w:numPr>
        <w:rPr>
          <w:rFonts w:ascii="Proxima Nova" w:hAnsi="Proxima Nova" w:cs="Times New Roman"/>
          <w:b/>
          <w:bCs/>
          <w:color w:val="002060"/>
          <w:kern w:val="0"/>
        </w:rPr>
      </w:pPr>
      <w:r w:rsidRPr="001706BF">
        <w:rPr>
          <w:rFonts w:ascii="Proxima Nova" w:hAnsi="Proxima Nova" w:cs="Times New Roman"/>
          <w:b/>
          <w:bCs/>
          <w:color w:val="002060"/>
          <w:kern w:val="0"/>
        </w:rPr>
        <w:t xml:space="preserve">Why must </w:t>
      </w:r>
      <w:r w:rsidR="00B34029" w:rsidRPr="001706BF">
        <w:rPr>
          <w:rFonts w:ascii="Proxima Nova" w:hAnsi="Proxima Nova" w:cs="Times New Roman"/>
          <w:b/>
          <w:bCs/>
          <w:color w:val="002060"/>
          <w:kern w:val="0"/>
        </w:rPr>
        <w:t>you</w:t>
      </w:r>
      <w:r w:rsidRPr="001706BF">
        <w:rPr>
          <w:rFonts w:ascii="Proxima Nova" w:hAnsi="Proxima Nova" w:cs="Times New Roman"/>
          <w:b/>
          <w:bCs/>
          <w:color w:val="002060"/>
          <w:kern w:val="0"/>
        </w:rPr>
        <w:t xml:space="preserve"> remember that although </w:t>
      </w:r>
      <w:r w:rsidR="00B34029" w:rsidRPr="001706BF">
        <w:rPr>
          <w:rFonts w:ascii="Proxima Nova" w:hAnsi="Proxima Nova" w:cs="Times New Roman"/>
          <w:b/>
          <w:bCs/>
          <w:color w:val="002060"/>
          <w:kern w:val="0"/>
        </w:rPr>
        <w:t>you</w:t>
      </w:r>
      <w:r w:rsidRPr="001706BF">
        <w:rPr>
          <w:rFonts w:ascii="Proxima Nova" w:hAnsi="Proxima Nova" w:cs="Times New Roman"/>
          <w:b/>
          <w:bCs/>
          <w:color w:val="002060"/>
          <w:kern w:val="0"/>
        </w:rPr>
        <w:t xml:space="preserve"> have been delivered from the dread of God, </w:t>
      </w:r>
      <w:r w:rsidR="00B34029" w:rsidRPr="001706BF">
        <w:rPr>
          <w:rFonts w:ascii="Proxima Nova" w:hAnsi="Proxima Nova" w:cs="Times New Roman"/>
          <w:b/>
          <w:bCs/>
          <w:color w:val="002060"/>
          <w:kern w:val="0"/>
        </w:rPr>
        <w:t>you</w:t>
      </w:r>
      <w:r w:rsidRPr="001706BF">
        <w:rPr>
          <w:rFonts w:ascii="Proxima Nova" w:hAnsi="Proxima Nova" w:cs="Times New Roman"/>
          <w:b/>
          <w:bCs/>
          <w:color w:val="002060"/>
          <w:kern w:val="0"/>
        </w:rPr>
        <w:t xml:space="preserve"> haven’t been delivered from the discipline of God?  </w:t>
      </w:r>
    </w:p>
    <w:p w14:paraId="7C2A7E77" w14:textId="1E7ADED5" w:rsidR="00CB74EC" w:rsidRPr="001706BF" w:rsidRDefault="00CB74EC" w:rsidP="00CB74EC">
      <w:pPr>
        <w:pStyle w:val="ListParagraph"/>
        <w:numPr>
          <w:ilvl w:val="0"/>
          <w:numId w:val="13"/>
        </w:numPr>
        <w:rPr>
          <w:rFonts w:ascii="Proxima Nova" w:hAnsi="Proxima Nova" w:cs="Times New Roman"/>
          <w:b/>
          <w:bCs/>
          <w:color w:val="002060"/>
          <w:kern w:val="0"/>
        </w:rPr>
      </w:pPr>
      <w:r w:rsidRPr="001706BF">
        <w:rPr>
          <w:rFonts w:ascii="Proxima Nova" w:hAnsi="Proxima Nova" w:cs="Times New Roman"/>
          <w:b/>
          <w:bCs/>
          <w:color w:val="002060"/>
          <w:kern w:val="0"/>
        </w:rPr>
        <w:t>Why</w:t>
      </w:r>
      <w:r w:rsidR="00B34029" w:rsidRPr="001706BF">
        <w:rPr>
          <w:rFonts w:ascii="Proxima Nova" w:hAnsi="Proxima Nova" w:cs="Times New Roman"/>
          <w:b/>
          <w:bCs/>
          <w:color w:val="002060"/>
          <w:kern w:val="0"/>
        </w:rPr>
        <w:t xml:space="preserve"> and how</w:t>
      </w:r>
      <w:r w:rsidRPr="001706BF">
        <w:rPr>
          <w:rFonts w:ascii="Proxima Nova" w:hAnsi="Proxima Nova" w:cs="Times New Roman"/>
          <w:b/>
          <w:bCs/>
          <w:color w:val="002060"/>
          <w:kern w:val="0"/>
        </w:rPr>
        <w:t xml:space="preserve"> must </w:t>
      </w:r>
      <w:r w:rsidR="002C7D77" w:rsidRPr="001706BF">
        <w:rPr>
          <w:rFonts w:ascii="Proxima Nova" w:hAnsi="Proxima Nova" w:cs="Times New Roman"/>
          <w:b/>
          <w:bCs/>
          <w:color w:val="002060"/>
          <w:kern w:val="0"/>
        </w:rPr>
        <w:t>you</w:t>
      </w:r>
      <w:r w:rsidRPr="001706BF">
        <w:rPr>
          <w:rFonts w:ascii="Proxima Nova" w:hAnsi="Proxima Nova" w:cs="Times New Roman"/>
          <w:b/>
          <w:bCs/>
          <w:color w:val="002060"/>
          <w:kern w:val="0"/>
        </w:rPr>
        <w:t xml:space="preserve"> strive to constantly renew </w:t>
      </w:r>
      <w:r w:rsidR="002C7D77" w:rsidRPr="001706BF">
        <w:rPr>
          <w:rFonts w:ascii="Proxima Nova" w:hAnsi="Proxima Nova" w:cs="Times New Roman"/>
          <w:b/>
          <w:bCs/>
          <w:color w:val="002060"/>
          <w:kern w:val="0"/>
        </w:rPr>
        <w:t>y</w:t>
      </w:r>
      <w:r w:rsidRPr="001706BF">
        <w:rPr>
          <w:rFonts w:ascii="Proxima Nova" w:hAnsi="Proxima Nova" w:cs="Times New Roman"/>
          <w:b/>
          <w:bCs/>
          <w:color w:val="002060"/>
          <w:kern w:val="0"/>
        </w:rPr>
        <w:t xml:space="preserve">our commitment to obey and serve Him? </w:t>
      </w:r>
    </w:p>
    <w:p w14:paraId="52C1FDE7" w14:textId="77777777" w:rsidR="00CB74EC" w:rsidRPr="006E5361" w:rsidRDefault="00CB74EC" w:rsidP="00CB74EC">
      <w:pPr>
        <w:rPr>
          <w:rFonts w:ascii="Proxima Nova" w:hAnsi="Proxima Nova" w:cs="Times New Roman"/>
          <w:kern w:val="0"/>
        </w:rPr>
      </w:pPr>
    </w:p>
    <w:p w14:paraId="3AE9D71E" w14:textId="28D5AFC5" w:rsidR="005B5B5A" w:rsidRPr="006E5361" w:rsidRDefault="001706BF" w:rsidP="00E1299C">
      <w:pPr>
        <w:rPr>
          <w:rFonts w:ascii="Proxima Nova" w:hAnsi="Proxima Nova" w:cs="Times New Roman"/>
        </w:rPr>
      </w:pPr>
      <w:r w:rsidRPr="001706BF">
        <w:rPr>
          <w:rFonts w:ascii="Proxima Nova" w:hAnsi="Proxima Nova" w:cs="Times New Roman"/>
          <w:b/>
          <w:bCs/>
        </w:rPr>
        <w:t>2</w:t>
      </w:r>
      <w:r w:rsidR="005B5B5A" w:rsidRPr="001706BF">
        <w:rPr>
          <w:rFonts w:ascii="Proxima Nova" w:hAnsi="Proxima Nova" w:cs="Times New Roman"/>
          <w:b/>
          <w:bCs/>
        </w:rPr>
        <w:t>. Pray:</w:t>
      </w:r>
      <w:r w:rsidR="005B5B5A" w:rsidRPr="006E5361">
        <w:rPr>
          <w:rFonts w:ascii="Proxima Nova" w:hAnsi="Proxima Nova" w:cs="Times New Roman"/>
        </w:rPr>
        <w:t xml:space="preserve"> </w:t>
      </w:r>
      <w:r w:rsidR="00CB74EC" w:rsidRPr="006E5361">
        <w:rPr>
          <w:rFonts w:ascii="Proxima Nova" w:hAnsi="Proxima Nova" w:cs="Times New Roman"/>
        </w:rPr>
        <w:t xml:space="preserve">Ask God to lead </w:t>
      </w:r>
      <w:r w:rsidR="007A00AA" w:rsidRPr="006E5361">
        <w:rPr>
          <w:rFonts w:ascii="Proxima Nova" w:hAnsi="Proxima Nova" w:cs="Times New Roman"/>
        </w:rPr>
        <w:t>you</w:t>
      </w:r>
      <w:r w:rsidR="00CB74EC" w:rsidRPr="006E5361">
        <w:rPr>
          <w:rFonts w:ascii="Proxima Nova" w:hAnsi="Proxima Nova" w:cs="Times New Roman"/>
        </w:rPr>
        <w:t xml:space="preserve"> to give Him the fear and holy reverence due His name. Praise Him th</w:t>
      </w:r>
      <w:r w:rsidR="002C7D77" w:rsidRPr="006E5361">
        <w:rPr>
          <w:rFonts w:ascii="Proxima Nova" w:hAnsi="Proxima Nova" w:cs="Times New Roman"/>
        </w:rPr>
        <w:t>at</w:t>
      </w:r>
      <w:r w:rsidR="00CB74EC" w:rsidRPr="006E5361">
        <w:rPr>
          <w:rFonts w:ascii="Proxima Nova" w:hAnsi="Proxima Nova" w:cs="Times New Roman"/>
        </w:rPr>
        <w:t xml:space="preserve"> He is the God whom no enemy can stand against. Pray for those upon whom God’s wrath is presently active due to their rebellion and opposition. </w:t>
      </w:r>
    </w:p>
    <w:p w14:paraId="37EE65F4" w14:textId="77777777" w:rsidR="005B5B5A" w:rsidRPr="006E5361" w:rsidRDefault="005B5B5A" w:rsidP="00E1299C">
      <w:pPr>
        <w:rPr>
          <w:rFonts w:ascii="Proxima Nova" w:hAnsi="Proxima Nova" w:cs="Times New Roman"/>
        </w:rPr>
      </w:pPr>
    </w:p>
    <w:p w14:paraId="2E6B87D6" w14:textId="77777777" w:rsidR="001706BF" w:rsidRPr="001706BF" w:rsidRDefault="001706BF" w:rsidP="001706BF">
      <w:pPr>
        <w:pBdr>
          <w:bottom w:val="single" w:sz="36" w:space="0" w:color="002060"/>
        </w:pBdr>
        <w:rPr>
          <w:rFonts w:ascii="Proxima Nova" w:hAnsi="Proxima Nova"/>
          <w:b/>
          <w:color w:val="000000"/>
        </w:rPr>
      </w:pPr>
      <w:r w:rsidRPr="001706BF">
        <w:rPr>
          <w:rFonts w:ascii="Proxima Nova" w:hAnsi="Proxima Nova"/>
          <w:b/>
          <w:color w:val="000000"/>
        </w:rPr>
        <w:t>STUDY</w:t>
      </w:r>
    </w:p>
    <w:p w14:paraId="6E46E4F8" w14:textId="77777777" w:rsidR="001706BF" w:rsidRPr="001706BF" w:rsidRDefault="001706BF" w:rsidP="001706BF">
      <w:pPr>
        <w:rPr>
          <w:rFonts w:ascii="Proxima Nova" w:hAnsi="Proxima Nova"/>
        </w:rPr>
      </w:pPr>
      <w:r w:rsidRPr="001706BF">
        <w:rPr>
          <w:rFonts w:ascii="Proxima Nova" w:hAnsi="Proxima Nova"/>
        </w:rPr>
        <w:t>Resources used, compiled from, and quoted:</w:t>
      </w:r>
    </w:p>
    <w:p w14:paraId="30CB0232" w14:textId="77777777" w:rsidR="001706BF" w:rsidRPr="001706BF" w:rsidRDefault="001706BF" w:rsidP="001706BF">
      <w:pPr>
        <w:rPr>
          <w:rFonts w:ascii="Proxima Nova" w:hAnsi="Proxima Nova"/>
        </w:rPr>
      </w:pPr>
    </w:p>
    <w:p w14:paraId="13E6D964" w14:textId="04105ED5" w:rsidR="005B5B5A" w:rsidRPr="006E5361" w:rsidRDefault="005B5B5A" w:rsidP="00E1299C">
      <w:pPr>
        <w:pStyle w:val="ListParagraph"/>
        <w:numPr>
          <w:ilvl w:val="0"/>
          <w:numId w:val="2"/>
        </w:numPr>
        <w:autoSpaceDE w:val="0"/>
        <w:autoSpaceDN w:val="0"/>
        <w:adjustRightInd w:val="0"/>
        <w:rPr>
          <w:rFonts w:ascii="Proxima Nova" w:hAnsi="Proxima Nova" w:cs="Times New Roman"/>
        </w:rPr>
      </w:pPr>
      <w:r w:rsidRPr="006E5361">
        <w:rPr>
          <w:rFonts w:ascii="Proxima Nova" w:hAnsi="Proxima Nova" w:cs="Times New Roman"/>
        </w:rPr>
        <w:t xml:space="preserve">Holman New Testament Commentary, Psalms </w:t>
      </w:r>
      <w:r w:rsidR="004264AF" w:rsidRPr="006E5361">
        <w:rPr>
          <w:rFonts w:ascii="Proxima Nova" w:hAnsi="Proxima Nova" w:cs="Times New Roman"/>
        </w:rPr>
        <w:t>76-150,</w:t>
      </w:r>
      <w:r w:rsidRPr="006E5361">
        <w:rPr>
          <w:rFonts w:ascii="Proxima Nova" w:hAnsi="Proxima Nova" w:cs="Times New Roman"/>
        </w:rPr>
        <w:t xml:space="preserve"> pages</w:t>
      </w:r>
      <w:r w:rsidR="004264AF" w:rsidRPr="006E5361">
        <w:rPr>
          <w:rFonts w:ascii="Proxima Nova" w:hAnsi="Proxima Nova" w:cs="Times New Roman"/>
        </w:rPr>
        <w:t xml:space="preserve"> 4-7</w:t>
      </w:r>
      <w:r w:rsidRPr="006E5361">
        <w:rPr>
          <w:rFonts w:ascii="Proxima Nova" w:hAnsi="Proxima Nova" w:cs="Times New Roman"/>
        </w:rPr>
        <w:t>.</w:t>
      </w:r>
    </w:p>
    <w:p w14:paraId="1A2E80FC" w14:textId="1CAC9F72" w:rsidR="005B5B5A" w:rsidRPr="006E5361" w:rsidRDefault="005B5B5A" w:rsidP="00E1299C">
      <w:pPr>
        <w:pStyle w:val="ListParagraph"/>
        <w:numPr>
          <w:ilvl w:val="0"/>
          <w:numId w:val="2"/>
        </w:numPr>
        <w:autoSpaceDE w:val="0"/>
        <w:autoSpaceDN w:val="0"/>
        <w:adjustRightInd w:val="0"/>
        <w:rPr>
          <w:rFonts w:ascii="Proxima Nova" w:hAnsi="Proxima Nova" w:cs="Times New Roman"/>
        </w:rPr>
      </w:pPr>
      <w:r w:rsidRPr="006E5361">
        <w:rPr>
          <w:rFonts w:ascii="Proxima Nova" w:hAnsi="Proxima Nova" w:cs="Times New Roman"/>
        </w:rPr>
        <w:t>The NIV Application Commentary,</w:t>
      </w:r>
      <w:r w:rsidR="004264AF" w:rsidRPr="006E5361">
        <w:rPr>
          <w:rFonts w:ascii="Proxima Nova" w:hAnsi="Proxima Nova" w:cs="Times New Roman"/>
        </w:rPr>
        <w:t xml:space="preserve"> Psalms 73-150,</w:t>
      </w:r>
      <w:r w:rsidRPr="006E5361">
        <w:rPr>
          <w:rFonts w:ascii="Proxima Nova" w:hAnsi="Proxima Nova" w:cs="Times New Roman"/>
        </w:rPr>
        <w:t xml:space="preserve"> pages</w:t>
      </w:r>
      <w:r w:rsidR="004264AF" w:rsidRPr="006E5361">
        <w:rPr>
          <w:rFonts w:ascii="Proxima Nova" w:hAnsi="Proxima Nova" w:cs="Times New Roman"/>
        </w:rPr>
        <w:t xml:space="preserve"> 110-120</w:t>
      </w:r>
      <w:r w:rsidRPr="006E5361">
        <w:rPr>
          <w:rFonts w:ascii="Proxima Nova" w:hAnsi="Proxima Nova" w:cs="Times New Roman"/>
        </w:rPr>
        <w:t>.</w:t>
      </w:r>
    </w:p>
    <w:p w14:paraId="05170B1B" w14:textId="6D77F6A4" w:rsidR="005B5B5A" w:rsidRPr="006E5361" w:rsidRDefault="005B5B5A" w:rsidP="00E1299C">
      <w:pPr>
        <w:pStyle w:val="ListParagraph"/>
        <w:numPr>
          <w:ilvl w:val="0"/>
          <w:numId w:val="2"/>
        </w:numPr>
        <w:autoSpaceDE w:val="0"/>
        <w:autoSpaceDN w:val="0"/>
        <w:adjustRightInd w:val="0"/>
        <w:rPr>
          <w:rFonts w:ascii="Proxima Nova" w:hAnsi="Proxima Nova" w:cs="Times New Roman"/>
        </w:rPr>
      </w:pPr>
      <w:r w:rsidRPr="006E5361">
        <w:rPr>
          <w:rFonts w:ascii="Proxima Nova" w:hAnsi="Proxima Nova" w:cs="Times New Roman"/>
        </w:rPr>
        <w:t>Shepherd’s Notes, Psalm 51-100, pages</w:t>
      </w:r>
      <w:r w:rsidR="004264AF" w:rsidRPr="006E5361">
        <w:rPr>
          <w:rFonts w:ascii="Proxima Nova" w:hAnsi="Proxima Nova" w:cs="Times New Roman"/>
        </w:rPr>
        <w:t xml:space="preserve"> 43-44</w:t>
      </w:r>
      <w:r w:rsidRPr="006E5361">
        <w:rPr>
          <w:rFonts w:ascii="Proxima Nova" w:hAnsi="Proxima Nova" w:cs="Times New Roman"/>
        </w:rPr>
        <w:t>.</w:t>
      </w:r>
    </w:p>
    <w:p w14:paraId="19F32198" w14:textId="77777777" w:rsidR="005B5B5A" w:rsidRPr="006E5361" w:rsidRDefault="005B5B5A" w:rsidP="00E1299C">
      <w:pPr>
        <w:rPr>
          <w:rFonts w:ascii="Proxima Nova" w:hAnsi="Proxima Nova" w:cs="Times New Roman"/>
        </w:rPr>
      </w:pPr>
    </w:p>
    <w:p w14:paraId="6F414BEE" w14:textId="77777777" w:rsidR="004264AF" w:rsidRPr="006E5361" w:rsidRDefault="004264AF" w:rsidP="00E1299C">
      <w:pPr>
        <w:rPr>
          <w:rFonts w:ascii="Proxima Nova" w:hAnsi="Proxima Nova" w:cs="Times New Roman"/>
        </w:rPr>
      </w:pPr>
    </w:p>
    <w:p w14:paraId="2E0ADA0D" w14:textId="77777777" w:rsidR="004264AF" w:rsidRPr="006E5361" w:rsidRDefault="004264AF" w:rsidP="00E1299C">
      <w:pPr>
        <w:rPr>
          <w:rFonts w:ascii="Proxima Nova" w:hAnsi="Proxima Nova" w:cs="Times New Roman"/>
        </w:rPr>
      </w:pPr>
    </w:p>
    <w:p w14:paraId="45940F49" w14:textId="77777777" w:rsidR="004264AF" w:rsidRPr="006E5361" w:rsidRDefault="004264AF" w:rsidP="00E1299C">
      <w:pPr>
        <w:rPr>
          <w:rFonts w:ascii="Proxima Nova" w:hAnsi="Proxima Nova" w:cs="Times New Roman"/>
        </w:rPr>
      </w:pPr>
    </w:p>
    <w:p w14:paraId="6D22E893" w14:textId="77777777" w:rsidR="004264AF" w:rsidRPr="006E5361" w:rsidRDefault="004264AF" w:rsidP="00E1299C">
      <w:pPr>
        <w:rPr>
          <w:rFonts w:ascii="Proxima Nova" w:hAnsi="Proxima Nova" w:cs="Times New Roman"/>
        </w:rPr>
      </w:pPr>
    </w:p>
    <w:sectPr w:rsidR="004264AF" w:rsidRPr="006E5361" w:rsidSect="005B5B5A">
      <w:headerReference w:type="even" r:id="rId8"/>
      <w:head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F61A08" w14:textId="77777777" w:rsidR="00BD23CE" w:rsidRDefault="00BD23CE" w:rsidP="005B5B5A">
      <w:r>
        <w:separator/>
      </w:r>
    </w:p>
  </w:endnote>
  <w:endnote w:type="continuationSeparator" w:id="0">
    <w:p w14:paraId="3E82DCFE" w14:textId="77777777" w:rsidR="00BD23CE" w:rsidRDefault="00BD23CE" w:rsidP="005B5B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Proxima Nova">
    <w:panose1 w:val="02000506030000020004"/>
    <w:charset w:val="00"/>
    <w:family w:val="auto"/>
    <w:pitch w:val="variable"/>
    <w:sig w:usb0="20000287" w:usb1="00000001"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8DEBCE" w14:textId="77777777" w:rsidR="00BD23CE" w:rsidRDefault="00BD23CE" w:rsidP="005B5B5A">
      <w:r>
        <w:separator/>
      </w:r>
    </w:p>
  </w:footnote>
  <w:footnote w:type="continuationSeparator" w:id="0">
    <w:p w14:paraId="65EE5ADE" w14:textId="77777777" w:rsidR="00BD23CE" w:rsidRDefault="00BD23CE" w:rsidP="005B5B5A">
      <w:r>
        <w:continuationSeparator/>
      </w:r>
    </w:p>
  </w:footnote>
  <w:footnote w:id="1">
    <w:p w14:paraId="3EC1D097" w14:textId="77777777" w:rsidR="008C77F5" w:rsidRPr="00AF0242" w:rsidRDefault="008C77F5" w:rsidP="008C77F5">
      <w:pPr>
        <w:rPr>
          <w:sz w:val="20"/>
          <w:szCs w:val="20"/>
        </w:rPr>
      </w:pPr>
      <w:r w:rsidRPr="00AF0242">
        <w:rPr>
          <w:sz w:val="20"/>
          <w:szCs w:val="20"/>
          <w:vertAlign w:val="superscript"/>
        </w:rPr>
        <w:footnoteRef/>
      </w:r>
      <w:r w:rsidRPr="00AF0242">
        <w:rPr>
          <w:sz w:val="20"/>
          <w:szCs w:val="20"/>
        </w:rPr>
        <w:t xml:space="preserve"> Grant, J. A. (2018). </w:t>
      </w:r>
      <w:hyperlink r:id="rId1" w:history="1">
        <w:r w:rsidRPr="00AF0242">
          <w:rPr>
            <w:color w:val="0000FF"/>
            <w:sz w:val="20"/>
            <w:szCs w:val="20"/>
            <w:u w:val="single"/>
          </w:rPr>
          <w:t>Psalms 73–89</w:t>
        </w:r>
      </w:hyperlink>
      <w:r w:rsidRPr="00AF0242">
        <w:rPr>
          <w:sz w:val="20"/>
          <w:szCs w:val="20"/>
        </w:rPr>
        <w:t xml:space="preserve">. In T. Muck (Ed.), </w:t>
      </w:r>
      <w:r w:rsidRPr="00AF0242">
        <w:rPr>
          <w:i/>
          <w:sz w:val="20"/>
          <w:szCs w:val="20"/>
        </w:rPr>
        <w:t>Psalms</w:t>
      </w:r>
      <w:r w:rsidRPr="00AF0242">
        <w:rPr>
          <w:sz w:val="20"/>
          <w:szCs w:val="20"/>
        </w:rPr>
        <w:t xml:space="preserve"> (Vol. 2, pp. 110–111). Zondervan.</w:t>
      </w:r>
    </w:p>
  </w:footnote>
  <w:footnote w:id="2">
    <w:p w14:paraId="284179D9" w14:textId="77777777" w:rsidR="00BE2B3E" w:rsidRDefault="00BE2B3E" w:rsidP="00BE2B3E">
      <w:r w:rsidRPr="00AF0242">
        <w:rPr>
          <w:sz w:val="20"/>
          <w:szCs w:val="20"/>
          <w:vertAlign w:val="superscript"/>
        </w:rPr>
        <w:footnoteRef/>
      </w:r>
      <w:r w:rsidRPr="00AF0242">
        <w:rPr>
          <w:sz w:val="20"/>
          <w:szCs w:val="20"/>
        </w:rPr>
        <w:t xml:space="preserve"> Lawson, S. J. (2006). </w:t>
      </w:r>
      <w:hyperlink r:id="rId2" w:history="1">
        <w:r w:rsidRPr="00AF0242">
          <w:rPr>
            <w:i/>
            <w:color w:val="0000FF"/>
            <w:sz w:val="20"/>
            <w:szCs w:val="20"/>
            <w:u w:val="single"/>
          </w:rPr>
          <w:t>Psalms 76–150</w:t>
        </w:r>
      </w:hyperlink>
      <w:r w:rsidRPr="00AF0242">
        <w:rPr>
          <w:sz w:val="20"/>
          <w:szCs w:val="20"/>
        </w:rPr>
        <w:t xml:space="preserve"> (M. Anders, Ed.; Vol. 12, pp. 4–5). Holman Reference.</w:t>
      </w:r>
    </w:p>
  </w:footnote>
  <w:footnote w:id="3">
    <w:p w14:paraId="1E2CD9EA" w14:textId="77777777" w:rsidR="00AF0242" w:rsidRPr="009E2A9C" w:rsidRDefault="00AF0242" w:rsidP="00AF0242">
      <w:pPr>
        <w:rPr>
          <w:sz w:val="20"/>
          <w:szCs w:val="20"/>
        </w:rPr>
      </w:pPr>
      <w:r w:rsidRPr="009E2A9C">
        <w:rPr>
          <w:sz w:val="20"/>
          <w:szCs w:val="20"/>
          <w:vertAlign w:val="superscript"/>
        </w:rPr>
        <w:footnoteRef/>
      </w:r>
      <w:r w:rsidRPr="009E2A9C">
        <w:rPr>
          <w:sz w:val="20"/>
          <w:szCs w:val="20"/>
        </w:rPr>
        <w:t xml:space="preserve"> Grant, J. A. (2018). </w:t>
      </w:r>
      <w:hyperlink r:id="rId3" w:history="1">
        <w:r w:rsidRPr="009E2A9C">
          <w:rPr>
            <w:color w:val="0000FF"/>
            <w:sz w:val="20"/>
            <w:szCs w:val="20"/>
            <w:u w:val="single"/>
          </w:rPr>
          <w:t>Psalms 73–89</w:t>
        </w:r>
      </w:hyperlink>
      <w:r w:rsidRPr="009E2A9C">
        <w:rPr>
          <w:sz w:val="20"/>
          <w:szCs w:val="20"/>
        </w:rPr>
        <w:t xml:space="preserve">. In T. Muck (Ed.), </w:t>
      </w:r>
      <w:r w:rsidRPr="009E2A9C">
        <w:rPr>
          <w:i/>
          <w:sz w:val="20"/>
          <w:szCs w:val="20"/>
        </w:rPr>
        <w:t>Psalms</w:t>
      </w:r>
      <w:r w:rsidRPr="009E2A9C">
        <w:rPr>
          <w:sz w:val="20"/>
          <w:szCs w:val="20"/>
        </w:rPr>
        <w:t xml:space="preserve"> (Vol. 2, pp. 111–112). Zondervan.</w:t>
      </w:r>
    </w:p>
  </w:footnote>
  <w:footnote w:id="4">
    <w:p w14:paraId="6F7D5C59" w14:textId="77777777" w:rsidR="003544F3" w:rsidRDefault="003544F3" w:rsidP="003544F3">
      <w:r w:rsidRPr="009E2A9C">
        <w:rPr>
          <w:sz w:val="20"/>
          <w:szCs w:val="20"/>
          <w:vertAlign w:val="superscript"/>
        </w:rPr>
        <w:footnoteRef/>
      </w:r>
      <w:r w:rsidRPr="009E2A9C">
        <w:rPr>
          <w:sz w:val="20"/>
          <w:szCs w:val="20"/>
        </w:rPr>
        <w:t xml:space="preserve"> Lawson, S. J. (2006). </w:t>
      </w:r>
      <w:hyperlink r:id="rId4" w:history="1">
        <w:r w:rsidRPr="009E2A9C">
          <w:rPr>
            <w:i/>
            <w:color w:val="0000FF"/>
            <w:sz w:val="20"/>
            <w:szCs w:val="20"/>
            <w:u w:val="single"/>
          </w:rPr>
          <w:t>Psalms 76–150</w:t>
        </w:r>
      </w:hyperlink>
      <w:r w:rsidRPr="009E2A9C">
        <w:rPr>
          <w:sz w:val="20"/>
          <w:szCs w:val="20"/>
        </w:rPr>
        <w:t xml:space="preserve"> (M. Anders, Ed.; Vol. 12, p. 5). Holman Reference.</w:t>
      </w:r>
    </w:p>
  </w:footnote>
  <w:footnote w:id="5">
    <w:p w14:paraId="36F508F8" w14:textId="77777777" w:rsidR="009E2A9C" w:rsidRPr="009E2A9C" w:rsidRDefault="009E2A9C" w:rsidP="009E2A9C">
      <w:pPr>
        <w:rPr>
          <w:sz w:val="20"/>
          <w:szCs w:val="20"/>
        </w:rPr>
      </w:pPr>
      <w:r w:rsidRPr="009E2A9C">
        <w:rPr>
          <w:sz w:val="20"/>
          <w:szCs w:val="20"/>
          <w:vertAlign w:val="superscript"/>
        </w:rPr>
        <w:footnoteRef/>
      </w:r>
      <w:r w:rsidRPr="009E2A9C">
        <w:rPr>
          <w:sz w:val="20"/>
          <w:szCs w:val="20"/>
        </w:rPr>
        <w:t xml:space="preserve"> Grant, J. A. (2018). </w:t>
      </w:r>
      <w:hyperlink r:id="rId5" w:history="1">
        <w:r w:rsidRPr="009E2A9C">
          <w:rPr>
            <w:color w:val="0000FF"/>
            <w:sz w:val="20"/>
            <w:szCs w:val="20"/>
            <w:u w:val="single"/>
          </w:rPr>
          <w:t>Psalms 73–89</w:t>
        </w:r>
      </w:hyperlink>
      <w:r w:rsidRPr="009E2A9C">
        <w:rPr>
          <w:sz w:val="20"/>
          <w:szCs w:val="20"/>
        </w:rPr>
        <w:t xml:space="preserve">. In T. Muck (Ed.), </w:t>
      </w:r>
      <w:r w:rsidRPr="009E2A9C">
        <w:rPr>
          <w:i/>
          <w:sz w:val="20"/>
          <w:szCs w:val="20"/>
        </w:rPr>
        <w:t>Psalms</w:t>
      </w:r>
      <w:r w:rsidRPr="009E2A9C">
        <w:rPr>
          <w:sz w:val="20"/>
          <w:szCs w:val="20"/>
        </w:rPr>
        <w:t xml:space="preserve"> (Vol. 2, pp. 112–113). Zondervan.</w:t>
      </w:r>
    </w:p>
  </w:footnote>
  <w:footnote w:id="6">
    <w:p w14:paraId="24BD34FD" w14:textId="77777777" w:rsidR="00353FD3" w:rsidRPr="00607E3B" w:rsidRDefault="00353FD3" w:rsidP="00353FD3">
      <w:pPr>
        <w:rPr>
          <w:sz w:val="20"/>
          <w:szCs w:val="20"/>
        </w:rPr>
      </w:pPr>
      <w:r w:rsidRPr="00607E3B">
        <w:rPr>
          <w:sz w:val="20"/>
          <w:szCs w:val="20"/>
          <w:vertAlign w:val="superscript"/>
        </w:rPr>
        <w:footnoteRef/>
      </w:r>
      <w:r w:rsidRPr="00607E3B">
        <w:rPr>
          <w:sz w:val="20"/>
          <w:szCs w:val="20"/>
        </w:rPr>
        <w:t xml:space="preserve"> Grant, J. A. (2018). </w:t>
      </w:r>
      <w:hyperlink r:id="rId6" w:history="1">
        <w:r w:rsidRPr="00607E3B">
          <w:rPr>
            <w:color w:val="0000FF"/>
            <w:sz w:val="20"/>
            <w:szCs w:val="20"/>
            <w:u w:val="single"/>
          </w:rPr>
          <w:t>Psalms 73–89</w:t>
        </w:r>
      </w:hyperlink>
      <w:r w:rsidRPr="00607E3B">
        <w:rPr>
          <w:sz w:val="20"/>
          <w:szCs w:val="20"/>
        </w:rPr>
        <w:t xml:space="preserve">. In T. Muck (Ed.), </w:t>
      </w:r>
      <w:r w:rsidRPr="00607E3B">
        <w:rPr>
          <w:i/>
          <w:sz w:val="20"/>
          <w:szCs w:val="20"/>
        </w:rPr>
        <w:t>Psalms</w:t>
      </w:r>
      <w:r w:rsidRPr="00607E3B">
        <w:rPr>
          <w:sz w:val="20"/>
          <w:szCs w:val="20"/>
        </w:rPr>
        <w:t xml:space="preserve"> (Vol. 2, pp. 113–116). Zondervan.</w:t>
      </w:r>
    </w:p>
  </w:footnote>
  <w:footnote w:id="7">
    <w:p w14:paraId="1728A874" w14:textId="77777777" w:rsidR="00B208EE" w:rsidRPr="00B208EE" w:rsidRDefault="00B208EE" w:rsidP="00B208EE">
      <w:pPr>
        <w:rPr>
          <w:sz w:val="20"/>
          <w:szCs w:val="20"/>
        </w:rPr>
      </w:pPr>
      <w:r w:rsidRPr="00B208EE">
        <w:rPr>
          <w:sz w:val="20"/>
          <w:szCs w:val="20"/>
          <w:vertAlign w:val="superscript"/>
        </w:rPr>
        <w:footnoteRef/>
      </w:r>
      <w:r w:rsidRPr="00B208EE">
        <w:rPr>
          <w:sz w:val="20"/>
          <w:szCs w:val="20"/>
        </w:rPr>
        <w:t xml:space="preserve"> Lawson, S. J. (2006). </w:t>
      </w:r>
      <w:hyperlink r:id="rId7" w:history="1">
        <w:r w:rsidRPr="00B208EE">
          <w:rPr>
            <w:i/>
            <w:color w:val="0000FF"/>
            <w:sz w:val="20"/>
            <w:szCs w:val="20"/>
            <w:u w:val="single"/>
          </w:rPr>
          <w:t>Psalms 76–150</w:t>
        </w:r>
      </w:hyperlink>
      <w:r w:rsidRPr="00B208EE">
        <w:rPr>
          <w:sz w:val="20"/>
          <w:szCs w:val="20"/>
        </w:rPr>
        <w:t xml:space="preserve"> (M. Anders, Ed.; Vol. 12, p. 4). Holman Reference.</w:t>
      </w:r>
    </w:p>
  </w:footnote>
  <w:footnote w:id="8">
    <w:p w14:paraId="39F616FC" w14:textId="77777777" w:rsidR="00125B0C" w:rsidRPr="00607E3B" w:rsidRDefault="00125B0C" w:rsidP="00125B0C">
      <w:pPr>
        <w:rPr>
          <w:sz w:val="20"/>
          <w:szCs w:val="20"/>
        </w:rPr>
      </w:pPr>
      <w:r w:rsidRPr="00607E3B">
        <w:rPr>
          <w:sz w:val="20"/>
          <w:szCs w:val="20"/>
          <w:vertAlign w:val="superscript"/>
        </w:rPr>
        <w:footnoteRef/>
      </w:r>
      <w:r w:rsidRPr="00607E3B">
        <w:rPr>
          <w:sz w:val="20"/>
          <w:szCs w:val="20"/>
        </w:rPr>
        <w:t xml:space="preserve"> Grant, J. A. (2018). </w:t>
      </w:r>
      <w:hyperlink r:id="rId8" w:history="1">
        <w:r w:rsidRPr="00607E3B">
          <w:rPr>
            <w:color w:val="0000FF"/>
            <w:sz w:val="20"/>
            <w:szCs w:val="20"/>
            <w:u w:val="single"/>
          </w:rPr>
          <w:t>Psalms 73–89</w:t>
        </w:r>
      </w:hyperlink>
      <w:r w:rsidRPr="00607E3B">
        <w:rPr>
          <w:sz w:val="20"/>
          <w:szCs w:val="20"/>
        </w:rPr>
        <w:t xml:space="preserve">. In T. Muck (Ed.), </w:t>
      </w:r>
      <w:r w:rsidRPr="00607E3B">
        <w:rPr>
          <w:i/>
          <w:sz w:val="20"/>
          <w:szCs w:val="20"/>
        </w:rPr>
        <w:t>Psalms</w:t>
      </w:r>
      <w:r w:rsidRPr="00607E3B">
        <w:rPr>
          <w:sz w:val="20"/>
          <w:szCs w:val="20"/>
        </w:rPr>
        <w:t xml:space="preserve"> (Vol. 2, pp. 113–116). Zondervan.</w:t>
      </w:r>
    </w:p>
  </w:footnote>
  <w:footnote w:id="9">
    <w:p w14:paraId="38889683" w14:textId="77777777" w:rsidR="00B76522" w:rsidRPr="00607E3B" w:rsidRDefault="00B76522" w:rsidP="00B76522">
      <w:pPr>
        <w:rPr>
          <w:sz w:val="20"/>
          <w:szCs w:val="20"/>
        </w:rPr>
      </w:pPr>
      <w:r w:rsidRPr="00607E3B">
        <w:rPr>
          <w:sz w:val="20"/>
          <w:szCs w:val="20"/>
          <w:vertAlign w:val="superscript"/>
        </w:rPr>
        <w:footnoteRef/>
      </w:r>
      <w:r w:rsidRPr="00607E3B">
        <w:rPr>
          <w:sz w:val="20"/>
          <w:szCs w:val="20"/>
        </w:rPr>
        <w:t xml:space="preserve"> Grant, J. A. (2018). </w:t>
      </w:r>
      <w:hyperlink r:id="rId9" w:history="1">
        <w:r w:rsidRPr="00607E3B">
          <w:rPr>
            <w:color w:val="0000FF"/>
            <w:sz w:val="20"/>
            <w:szCs w:val="20"/>
            <w:u w:val="single"/>
          </w:rPr>
          <w:t>Psalms 73–89</w:t>
        </w:r>
      </w:hyperlink>
      <w:r w:rsidRPr="00607E3B">
        <w:rPr>
          <w:sz w:val="20"/>
          <w:szCs w:val="20"/>
        </w:rPr>
        <w:t xml:space="preserve">. In T. Muck (Ed.), </w:t>
      </w:r>
      <w:r w:rsidRPr="00607E3B">
        <w:rPr>
          <w:i/>
          <w:sz w:val="20"/>
          <w:szCs w:val="20"/>
        </w:rPr>
        <w:t>Psalms</w:t>
      </w:r>
      <w:r w:rsidRPr="00607E3B">
        <w:rPr>
          <w:sz w:val="20"/>
          <w:szCs w:val="20"/>
        </w:rPr>
        <w:t xml:space="preserve"> (Vol. 2, pp. 113–116). Zondervan.</w:t>
      </w:r>
    </w:p>
  </w:footnote>
  <w:footnote w:id="10">
    <w:p w14:paraId="6A3B02D3" w14:textId="77777777" w:rsidR="00B34029" w:rsidRPr="00607E3B" w:rsidRDefault="00B34029" w:rsidP="00B34029">
      <w:pPr>
        <w:rPr>
          <w:sz w:val="20"/>
          <w:szCs w:val="20"/>
        </w:rPr>
      </w:pPr>
      <w:r w:rsidRPr="00607E3B">
        <w:rPr>
          <w:sz w:val="20"/>
          <w:szCs w:val="20"/>
          <w:vertAlign w:val="superscript"/>
        </w:rPr>
        <w:footnoteRef/>
      </w:r>
      <w:r w:rsidRPr="00607E3B">
        <w:rPr>
          <w:sz w:val="20"/>
          <w:szCs w:val="20"/>
        </w:rPr>
        <w:t xml:space="preserve"> Grant, J. A. (2018). </w:t>
      </w:r>
      <w:hyperlink r:id="rId10" w:history="1">
        <w:r w:rsidRPr="00607E3B">
          <w:rPr>
            <w:color w:val="0000FF"/>
            <w:sz w:val="20"/>
            <w:szCs w:val="20"/>
            <w:u w:val="single"/>
          </w:rPr>
          <w:t>Psalms 73–89</w:t>
        </w:r>
      </w:hyperlink>
      <w:r w:rsidRPr="00607E3B">
        <w:rPr>
          <w:sz w:val="20"/>
          <w:szCs w:val="20"/>
        </w:rPr>
        <w:t xml:space="preserve">. In T. Muck (Ed.), </w:t>
      </w:r>
      <w:r w:rsidRPr="00607E3B">
        <w:rPr>
          <w:i/>
          <w:sz w:val="20"/>
          <w:szCs w:val="20"/>
        </w:rPr>
        <w:t>Psalms</w:t>
      </w:r>
      <w:r w:rsidRPr="00607E3B">
        <w:rPr>
          <w:sz w:val="20"/>
          <w:szCs w:val="20"/>
        </w:rPr>
        <w:t xml:space="preserve"> (Vol. 2, p. 119). Zondervan.</w:t>
      </w:r>
    </w:p>
  </w:footnote>
  <w:footnote w:id="11">
    <w:p w14:paraId="2B7FD91B" w14:textId="77777777" w:rsidR="00CB74EC" w:rsidRPr="00CB74EC" w:rsidRDefault="00CB74EC" w:rsidP="00CB74EC">
      <w:pPr>
        <w:rPr>
          <w:sz w:val="20"/>
          <w:szCs w:val="20"/>
        </w:rPr>
      </w:pPr>
      <w:r w:rsidRPr="00CB74EC">
        <w:rPr>
          <w:sz w:val="20"/>
          <w:szCs w:val="20"/>
          <w:vertAlign w:val="superscript"/>
        </w:rPr>
        <w:footnoteRef/>
      </w:r>
      <w:r w:rsidRPr="00CB74EC">
        <w:rPr>
          <w:sz w:val="20"/>
          <w:szCs w:val="20"/>
        </w:rPr>
        <w:t xml:space="preserve"> Grant, J. A. (2018). </w:t>
      </w:r>
      <w:hyperlink r:id="rId11" w:history="1">
        <w:r w:rsidRPr="00CB74EC">
          <w:rPr>
            <w:color w:val="0000FF"/>
            <w:sz w:val="20"/>
            <w:szCs w:val="20"/>
            <w:u w:val="single"/>
          </w:rPr>
          <w:t>Psalms 73–89</w:t>
        </w:r>
      </w:hyperlink>
      <w:r w:rsidRPr="00CB74EC">
        <w:rPr>
          <w:sz w:val="20"/>
          <w:szCs w:val="20"/>
        </w:rPr>
        <w:t xml:space="preserve">. In T. Muck (Ed.), </w:t>
      </w:r>
      <w:r w:rsidRPr="00CB74EC">
        <w:rPr>
          <w:i/>
          <w:sz w:val="20"/>
          <w:szCs w:val="20"/>
        </w:rPr>
        <w:t>Psalms</w:t>
      </w:r>
      <w:r w:rsidRPr="00CB74EC">
        <w:rPr>
          <w:sz w:val="20"/>
          <w:szCs w:val="20"/>
        </w:rPr>
        <w:t xml:space="preserve"> (Vol. 2, p. 118). Zondervan.</w:t>
      </w:r>
    </w:p>
  </w:footnote>
  <w:footnote w:id="12">
    <w:p w14:paraId="22F5D503" w14:textId="77777777" w:rsidR="00CB74EC" w:rsidRDefault="00CB74EC" w:rsidP="00CB74EC">
      <w:r w:rsidRPr="00CB74EC">
        <w:rPr>
          <w:sz w:val="20"/>
          <w:szCs w:val="20"/>
          <w:vertAlign w:val="superscript"/>
        </w:rPr>
        <w:footnoteRef/>
      </w:r>
      <w:r w:rsidRPr="00CB74EC">
        <w:rPr>
          <w:sz w:val="20"/>
          <w:szCs w:val="20"/>
        </w:rPr>
        <w:t xml:space="preserve"> Lawson, S. J. (2006). </w:t>
      </w:r>
      <w:hyperlink r:id="rId12" w:history="1">
        <w:r w:rsidRPr="00CB74EC">
          <w:rPr>
            <w:i/>
            <w:color w:val="0000FF"/>
            <w:sz w:val="20"/>
            <w:szCs w:val="20"/>
            <w:u w:val="single"/>
          </w:rPr>
          <w:t>Psalms 76–150</w:t>
        </w:r>
      </w:hyperlink>
      <w:r w:rsidRPr="00CB74EC">
        <w:rPr>
          <w:sz w:val="20"/>
          <w:szCs w:val="20"/>
        </w:rPr>
        <w:t xml:space="preserve"> (M. Anders, Ed.; Vol. 12, pp. 6–7). Holman Reference.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640189583"/>
      <w:docPartObj>
        <w:docPartGallery w:val="Page Numbers (Top of Page)"/>
        <w:docPartUnique/>
      </w:docPartObj>
    </w:sdtPr>
    <w:sdtContent>
      <w:p w14:paraId="2F89A527" w14:textId="3F7B8B33" w:rsidR="005B5B5A" w:rsidRDefault="005B5B5A" w:rsidP="007C3950">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CF6B4F9" w14:textId="77777777" w:rsidR="005B5B5A" w:rsidRDefault="005B5B5A" w:rsidP="005B5B5A">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165085844"/>
      <w:docPartObj>
        <w:docPartGallery w:val="Page Numbers (Top of Page)"/>
        <w:docPartUnique/>
      </w:docPartObj>
    </w:sdtPr>
    <w:sdtContent>
      <w:p w14:paraId="3C04FA09" w14:textId="022AB1CE" w:rsidR="005B5B5A" w:rsidRDefault="005B5B5A" w:rsidP="007C3950">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502EB2D" w14:textId="77777777" w:rsidR="005B5B5A" w:rsidRDefault="005B5B5A" w:rsidP="005B5B5A">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E4BA1"/>
    <w:multiLevelType w:val="hybridMultilevel"/>
    <w:tmpl w:val="6A3E5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DB1F38"/>
    <w:multiLevelType w:val="hybridMultilevel"/>
    <w:tmpl w:val="D1A4F5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E46E0B"/>
    <w:multiLevelType w:val="hybridMultilevel"/>
    <w:tmpl w:val="F4086CD2"/>
    <w:lvl w:ilvl="0" w:tplc="BD78437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9703CF"/>
    <w:multiLevelType w:val="hybridMultilevel"/>
    <w:tmpl w:val="306AD8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E891DE8"/>
    <w:multiLevelType w:val="hybridMultilevel"/>
    <w:tmpl w:val="2416CAE8"/>
    <w:lvl w:ilvl="0" w:tplc="84B0B7E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CA6F1E"/>
    <w:multiLevelType w:val="hybridMultilevel"/>
    <w:tmpl w:val="D6760110"/>
    <w:lvl w:ilvl="0" w:tplc="84B0B7E4">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BF328F7"/>
    <w:multiLevelType w:val="hybridMultilevel"/>
    <w:tmpl w:val="73CCE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320A6D"/>
    <w:multiLevelType w:val="hybridMultilevel"/>
    <w:tmpl w:val="59324DAC"/>
    <w:lvl w:ilvl="0" w:tplc="BD78437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632471"/>
    <w:multiLevelType w:val="hybridMultilevel"/>
    <w:tmpl w:val="8E049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0128F7"/>
    <w:multiLevelType w:val="hybridMultilevel"/>
    <w:tmpl w:val="970AD562"/>
    <w:lvl w:ilvl="0" w:tplc="84B0B7E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1C379E"/>
    <w:multiLevelType w:val="hybridMultilevel"/>
    <w:tmpl w:val="BF70CB5E"/>
    <w:lvl w:ilvl="0" w:tplc="84B0B7E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3B44D25"/>
    <w:multiLevelType w:val="hybridMultilevel"/>
    <w:tmpl w:val="9DD46CAE"/>
    <w:lvl w:ilvl="0" w:tplc="84B0B7E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D1F0C5E"/>
    <w:multiLevelType w:val="hybridMultilevel"/>
    <w:tmpl w:val="4612B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EF9223B"/>
    <w:multiLevelType w:val="hybridMultilevel"/>
    <w:tmpl w:val="F84C344C"/>
    <w:lvl w:ilvl="0" w:tplc="84B0B7E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FCA5B64"/>
    <w:multiLevelType w:val="hybridMultilevel"/>
    <w:tmpl w:val="B0D8CCDA"/>
    <w:lvl w:ilvl="0" w:tplc="84B0B7E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5111D0"/>
    <w:multiLevelType w:val="hybridMultilevel"/>
    <w:tmpl w:val="F362B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4E95BC4"/>
    <w:multiLevelType w:val="hybridMultilevel"/>
    <w:tmpl w:val="F43AF61C"/>
    <w:lvl w:ilvl="0" w:tplc="84B0B7E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C5D44AC"/>
    <w:multiLevelType w:val="hybridMultilevel"/>
    <w:tmpl w:val="712E5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50793903">
    <w:abstractNumId w:val="14"/>
  </w:num>
  <w:num w:numId="2" w16cid:durableId="708141933">
    <w:abstractNumId w:val="15"/>
  </w:num>
  <w:num w:numId="3" w16cid:durableId="325013842">
    <w:abstractNumId w:val="16"/>
  </w:num>
  <w:num w:numId="4" w16cid:durableId="751395300">
    <w:abstractNumId w:val="8"/>
  </w:num>
  <w:num w:numId="5" w16cid:durableId="275262023">
    <w:abstractNumId w:val="12"/>
  </w:num>
  <w:num w:numId="6" w16cid:durableId="2045665231">
    <w:abstractNumId w:val="0"/>
  </w:num>
  <w:num w:numId="7" w16cid:durableId="560944287">
    <w:abstractNumId w:val="17"/>
  </w:num>
  <w:num w:numId="8" w16cid:durableId="37827444">
    <w:abstractNumId w:val="2"/>
  </w:num>
  <w:num w:numId="9" w16cid:durableId="1753694864">
    <w:abstractNumId w:val="7"/>
  </w:num>
  <w:num w:numId="10" w16cid:durableId="1092051952">
    <w:abstractNumId w:val="6"/>
  </w:num>
  <w:num w:numId="11" w16cid:durableId="521016493">
    <w:abstractNumId w:val="5"/>
  </w:num>
  <w:num w:numId="12" w16cid:durableId="1141775731">
    <w:abstractNumId w:val="1"/>
  </w:num>
  <w:num w:numId="13" w16cid:durableId="715280938">
    <w:abstractNumId w:val="11"/>
  </w:num>
  <w:num w:numId="14" w16cid:durableId="238907826">
    <w:abstractNumId w:val="3"/>
  </w:num>
  <w:num w:numId="15" w16cid:durableId="2146191770">
    <w:abstractNumId w:val="10"/>
  </w:num>
  <w:num w:numId="16" w16cid:durableId="1695886616">
    <w:abstractNumId w:val="4"/>
  </w:num>
  <w:num w:numId="17" w16cid:durableId="444228447">
    <w:abstractNumId w:val="13"/>
  </w:num>
  <w:num w:numId="18" w16cid:durableId="10552056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B5A"/>
    <w:rsid w:val="0007304F"/>
    <w:rsid w:val="000A6200"/>
    <w:rsid w:val="000C4ED4"/>
    <w:rsid w:val="000F1D6D"/>
    <w:rsid w:val="001010AF"/>
    <w:rsid w:val="0011445C"/>
    <w:rsid w:val="00125B0C"/>
    <w:rsid w:val="001706BF"/>
    <w:rsid w:val="001F5A4E"/>
    <w:rsid w:val="002C7D77"/>
    <w:rsid w:val="00310ABF"/>
    <w:rsid w:val="003366DB"/>
    <w:rsid w:val="00353FD3"/>
    <w:rsid w:val="003544F3"/>
    <w:rsid w:val="00390323"/>
    <w:rsid w:val="003E7B0E"/>
    <w:rsid w:val="004264AF"/>
    <w:rsid w:val="004B0906"/>
    <w:rsid w:val="00503E00"/>
    <w:rsid w:val="00514283"/>
    <w:rsid w:val="005B5B5A"/>
    <w:rsid w:val="00607E3B"/>
    <w:rsid w:val="0065363E"/>
    <w:rsid w:val="00682D19"/>
    <w:rsid w:val="006903A6"/>
    <w:rsid w:val="006E5361"/>
    <w:rsid w:val="00716469"/>
    <w:rsid w:val="00766974"/>
    <w:rsid w:val="007A00AA"/>
    <w:rsid w:val="007A1D39"/>
    <w:rsid w:val="008C77F5"/>
    <w:rsid w:val="009B3366"/>
    <w:rsid w:val="009C6D52"/>
    <w:rsid w:val="009E2A9C"/>
    <w:rsid w:val="00A83B6A"/>
    <w:rsid w:val="00A95DCA"/>
    <w:rsid w:val="00AC574D"/>
    <w:rsid w:val="00AE6BBB"/>
    <w:rsid w:val="00AF0242"/>
    <w:rsid w:val="00B208EE"/>
    <w:rsid w:val="00B34029"/>
    <w:rsid w:val="00B41239"/>
    <w:rsid w:val="00B60510"/>
    <w:rsid w:val="00B76522"/>
    <w:rsid w:val="00BD23CE"/>
    <w:rsid w:val="00BE2B3E"/>
    <w:rsid w:val="00C67C63"/>
    <w:rsid w:val="00CB74EC"/>
    <w:rsid w:val="00CD5C78"/>
    <w:rsid w:val="00D865CF"/>
    <w:rsid w:val="00DC2ADD"/>
    <w:rsid w:val="00DF6CDD"/>
    <w:rsid w:val="00E1299C"/>
    <w:rsid w:val="00F51C76"/>
    <w:rsid w:val="00F714B9"/>
    <w:rsid w:val="00FD710A"/>
    <w:rsid w:val="00FE29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4F832D1"/>
  <w15:chartTrackingRefBased/>
  <w15:docId w15:val="{923E1533-6B02-684A-8AFB-33CE6C98B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B5B5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B5B5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B5B5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unhideWhenUsed/>
    <w:qFormat/>
    <w:rsid w:val="005B5B5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B5B5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B5B5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B5B5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B5B5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B5B5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5B5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B5B5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B5B5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rsid w:val="005B5B5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B5B5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B5B5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B5B5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B5B5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B5B5A"/>
    <w:rPr>
      <w:rFonts w:eastAsiaTheme="majorEastAsia" w:cstheme="majorBidi"/>
      <w:color w:val="272727" w:themeColor="text1" w:themeTint="D8"/>
    </w:rPr>
  </w:style>
  <w:style w:type="paragraph" w:styleId="Title">
    <w:name w:val="Title"/>
    <w:basedOn w:val="Normal"/>
    <w:next w:val="Normal"/>
    <w:link w:val="TitleChar"/>
    <w:uiPriority w:val="10"/>
    <w:qFormat/>
    <w:rsid w:val="005B5B5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B5B5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B5B5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B5B5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B5B5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B5B5A"/>
    <w:rPr>
      <w:i/>
      <w:iCs/>
      <w:color w:val="404040" w:themeColor="text1" w:themeTint="BF"/>
    </w:rPr>
  </w:style>
  <w:style w:type="paragraph" w:styleId="ListParagraph">
    <w:name w:val="List Paragraph"/>
    <w:basedOn w:val="Normal"/>
    <w:uiPriority w:val="34"/>
    <w:qFormat/>
    <w:rsid w:val="005B5B5A"/>
    <w:pPr>
      <w:ind w:left="720"/>
      <w:contextualSpacing/>
    </w:pPr>
  </w:style>
  <w:style w:type="character" w:styleId="IntenseEmphasis">
    <w:name w:val="Intense Emphasis"/>
    <w:basedOn w:val="DefaultParagraphFont"/>
    <w:uiPriority w:val="21"/>
    <w:qFormat/>
    <w:rsid w:val="005B5B5A"/>
    <w:rPr>
      <w:i/>
      <w:iCs/>
      <w:color w:val="2F5496" w:themeColor="accent1" w:themeShade="BF"/>
    </w:rPr>
  </w:style>
  <w:style w:type="paragraph" w:styleId="IntenseQuote">
    <w:name w:val="Intense Quote"/>
    <w:basedOn w:val="Normal"/>
    <w:next w:val="Normal"/>
    <w:link w:val="IntenseQuoteChar"/>
    <w:uiPriority w:val="30"/>
    <w:qFormat/>
    <w:rsid w:val="005B5B5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B5B5A"/>
    <w:rPr>
      <w:i/>
      <w:iCs/>
      <w:color w:val="2F5496" w:themeColor="accent1" w:themeShade="BF"/>
    </w:rPr>
  </w:style>
  <w:style w:type="character" w:styleId="IntenseReference">
    <w:name w:val="Intense Reference"/>
    <w:basedOn w:val="DefaultParagraphFont"/>
    <w:uiPriority w:val="32"/>
    <w:qFormat/>
    <w:rsid w:val="005B5B5A"/>
    <w:rPr>
      <w:b/>
      <w:bCs/>
      <w:smallCaps/>
      <w:color w:val="2F5496" w:themeColor="accent1" w:themeShade="BF"/>
      <w:spacing w:val="5"/>
    </w:rPr>
  </w:style>
  <w:style w:type="character" w:customStyle="1" w:styleId="text">
    <w:name w:val="text"/>
    <w:basedOn w:val="DefaultParagraphFont"/>
    <w:rsid w:val="005B5B5A"/>
  </w:style>
  <w:style w:type="character" w:customStyle="1" w:styleId="apple-converted-space">
    <w:name w:val="apple-converted-space"/>
    <w:basedOn w:val="DefaultParagraphFont"/>
    <w:rsid w:val="005B5B5A"/>
  </w:style>
  <w:style w:type="paragraph" w:customStyle="1" w:styleId="line">
    <w:name w:val="line"/>
    <w:basedOn w:val="Normal"/>
    <w:rsid w:val="005B5B5A"/>
    <w:pPr>
      <w:spacing w:before="100" w:beforeAutospacing="1" w:after="100" w:afterAutospacing="1"/>
    </w:pPr>
    <w:rPr>
      <w:rFonts w:ascii="Times New Roman" w:eastAsia="Times New Roman" w:hAnsi="Times New Roman" w:cs="Times New Roman"/>
      <w:kern w:val="0"/>
      <w14:ligatures w14:val="none"/>
    </w:rPr>
  </w:style>
  <w:style w:type="character" w:customStyle="1" w:styleId="chapternum">
    <w:name w:val="chapternum"/>
    <w:basedOn w:val="DefaultParagraphFont"/>
    <w:rsid w:val="005B5B5A"/>
  </w:style>
  <w:style w:type="character" w:customStyle="1" w:styleId="indent-1-breaks">
    <w:name w:val="indent-1-breaks"/>
    <w:basedOn w:val="DefaultParagraphFont"/>
    <w:rsid w:val="005B5B5A"/>
  </w:style>
  <w:style w:type="character" w:customStyle="1" w:styleId="selah">
    <w:name w:val="selah"/>
    <w:basedOn w:val="DefaultParagraphFont"/>
    <w:rsid w:val="005B5B5A"/>
  </w:style>
  <w:style w:type="character" w:customStyle="1" w:styleId="small-caps">
    <w:name w:val="small-caps"/>
    <w:basedOn w:val="DefaultParagraphFont"/>
    <w:rsid w:val="005B5B5A"/>
  </w:style>
  <w:style w:type="paragraph" w:styleId="Header">
    <w:name w:val="header"/>
    <w:basedOn w:val="Normal"/>
    <w:link w:val="HeaderChar"/>
    <w:uiPriority w:val="99"/>
    <w:unhideWhenUsed/>
    <w:rsid w:val="005B5B5A"/>
    <w:pPr>
      <w:tabs>
        <w:tab w:val="center" w:pos="4680"/>
        <w:tab w:val="right" w:pos="9360"/>
      </w:tabs>
    </w:pPr>
  </w:style>
  <w:style w:type="character" w:customStyle="1" w:styleId="HeaderChar">
    <w:name w:val="Header Char"/>
    <w:basedOn w:val="DefaultParagraphFont"/>
    <w:link w:val="Header"/>
    <w:uiPriority w:val="99"/>
    <w:rsid w:val="005B5B5A"/>
  </w:style>
  <w:style w:type="character" w:styleId="PageNumber">
    <w:name w:val="page number"/>
    <w:basedOn w:val="DefaultParagraphFont"/>
    <w:uiPriority w:val="99"/>
    <w:semiHidden/>
    <w:unhideWhenUsed/>
    <w:rsid w:val="005B5B5A"/>
  </w:style>
  <w:style w:type="paragraph" w:styleId="NormalWeb">
    <w:name w:val="Normal (Web)"/>
    <w:basedOn w:val="Normal"/>
    <w:uiPriority w:val="99"/>
    <w:unhideWhenUsed/>
    <w:rsid w:val="005B5B5A"/>
    <w:pPr>
      <w:spacing w:before="100" w:beforeAutospacing="1" w:after="100" w:afterAutospacing="1"/>
    </w:pPr>
    <w:rPr>
      <w:rFonts w:ascii="Calibri" w:eastAsia="Calibri" w:hAnsi="Calibri" w:cs="Calibri"/>
      <w:kern w:val="0"/>
      <w:sz w:val="22"/>
      <w:szCs w:val="22"/>
      <w14:ligatures w14:val="none"/>
    </w:rPr>
  </w:style>
  <w:style w:type="paragraph" w:customStyle="1" w:styleId="BodyA">
    <w:name w:val="Body A"/>
    <w:rsid w:val="006E5361"/>
    <w:pPr>
      <w:pBdr>
        <w:top w:val="nil"/>
        <w:left w:val="nil"/>
        <w:bottom w:val="nil"/>
        <w:right w:val="nil"/>
        <w:between w:val="nil"/>
        <w:bar w:val="nil"/>
      </w:pBdr>
    </w:pPr>
    <w:rPr>
      <w:rFonts w:ascii="Helvetica Neue" w:eastAsia="Helvetica Neue" w:hAnsi="Helvetica Neue" w:cs="Helvetica Neue"/>
      <w:color w:val="000000"/>
      <w:kern w:val="0"/>
      <w:sz w:val="22"/>
      <w:szCs w:val="22"/>
      <w:u w:color="000000"/>
      <w:bdr w:val="ni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0868575">
      <w:bodyDiv w:val="1"/>
      <w:marLeft w:val="0"/>
      <w:marRight w:val="0"/>
      <w:marTop w:val="0"/>
      <w:marBottom w:val="0"/>
      <w:divBdr>
        <w:top w:val="none" w:sz="0" w:space="0" w:color="auto"/>
        <w:left w:val="none" w:sz="0" w:space="0" w:color="auto"/>
        <w:bottom w:val="none" w:sz="0" w:space="0" w:color="auto"/>
        <w:right w:val="none" w:sz="0" w:space="0" w:color="auto"/>
      </w:divBdr>
      <w:divsChild>
        <w:div w:id="803041364">
          <w:marLeft w:val="240"/>
          <w:marRight w:val="0"/>
          <w:marTop w:val="240"/>
          <w:marBottom w:val="240"/>
          <w:divBdr>
            <w:top w:val="none" w:sz="0" w:space="0" w:color="auto"/>
            <w:left w:val="none" w:sz="0" w:space="0" w:color="auto"/>
            <w:bottom w:val="none" w:sz="0" w:space="0" w:color="auto"/>
            <w:right w:val="none" w:sz="0" w:space="0" w:color="auto"/>
          </w:divBdr>
        </w:div>
        <w:div w:id="2138645984">
          <w:marLeft w:val="240"/>
          <w:marRight w:val="0"/>
          <w:marTop w:val="240"/>
          <w:marBottom w:val="240"/>
          <w:divBdr>
            <w:top w:val="none" w:sz="0" w:space="0" w:color="auto"/>
            <w:left w:val="none" w:sz="0" w:space="0" w:color="auto"/>
            <w:bottom w:val="none" w:sz="0" w:space="0" w:color="auto"/>
            <w:right w:val="none" w:sz="0" w:space="0" w:color="auto"/>
          </w:divBdr>
        </w:div>
        <w:div w:id="654334563">
          <w:marLeft w:val="240"/>
          <w:marRight w:val="0"/>
          <w:marTop w:val="240"/>
          <w:marBottom w:val="240"/>
          <w:divBdr>
            <w:top w:val="none" w:sz="0" w:space="0" w:color="auto"/>
            <w:left w:val="none" w:sz="0" w:space="0" w:color="auto"/>
            <w:bottom w:val="none" w:sz="0" w:space="0" w:color="auto"/>
            <w:right w:val="none" w:sz="0" w:space="0" w:color="auto"/>
          </w:divBdr>
        </w:div>
        <w:div w:id="769786073">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8" Type="http://schemas.openxmlformats.org/officeDocument/2006/relationships/hyperlink" Target="https://ref.ly/logosres/nivac19ps2?ref=Bible.Ps76.7-10&amp;off=22&amp;ctx=esome+God+(76%3a7%E2%80%9310)%0a~You+alone+%E2%80%A6+are+to+b" TargetMode="External"/><Relationship Id="rId3" Type="http://schemas.openxmlformats.org/officeDocument/2006/relationships/hyperlink" Target="https://ref.ly/logosres/nivac19ps2?ref=Bible.Ps76.1-3&amp;off=1997&amp;ctx=+is+great%E2%80%9D+(v.+1b).+~For+the+community+of" TargetMode="External"/><Relationship Id="rId7" Type="http://schemas.openxmlformats.org/officeDocument/2006/relationships/hyperlink" Target="https://ref.ly/logosres/ws-0-3441?ref=Bible.Ps76&amp;off=26&amp;ctx=76%0aHoly+Wrath%0aQuote%0a~%E2%80%9CDivine+wrath+has+be" TargetMode="External"/><Relationship Id="rId12" Type="http://schemas.openxmlformats.org/officeDocument/2006/relationships/hyperlink" Target="https://ref.ly/logosres/ws-0-3441?ref=Bible.Ps76&amp;off=6472&amp;ctx=clearly+stated+that+~God%E2%80%99s+wrath+is+prese" TargetMode="External"/><Relationship Id="rId2" Type="http://schemas.openxmlformats.org/officeDocument/2006/relationships/hyperlink" Target="https://ref.ly/logosres/ws-0-3441?ref=Bible.Ps76&amp;off=1070&amp;ctx=salm.%0aSpecifically%2c+~Psalm+76+is+a+celebr" TargetMode="External"/><Relationship Id="rId1" Type="http://schemas.openxmlformats.org/officeDocument/2006/relationships/hyperlink" Target="https://ref.ly/logosres/nivac19ps2?ref=Bible.Ps76&amp;off=1075&amp;ctx=Original+Meaning%0a~Psalm+76+continues+the+" TargetMode="External"/><Relationship Id="rId6" Type="http://schemas.openxmlformats.org/officeDocument/2006/relationships/hyperlink" Target="https://ref.ly/logosres/nivac19ps2?ref=Bible.Ps76.7-10&amp;off=22&amp;ctx=esome+God+(76%3a7%E2%80%9310)%0a~You+alone+%E2%80%A6+are+to+b" TargetMode="External"/><Relationship Id="rId11" Type="http://schemas.openxmlformats.org/officeDocument/2006/relationships/hyperlink" Target="https://ref.ly/logosres/nivac19ps2?ref=Bible.Ps76&amp;off=19402&amp;ctx=+the+New+Testament.%0a~A+god+who+does+not+o" TargetMode="External"/><Relationship Id="rId5" Type="http://schemas.openxmlformats.org/officeDocument/2006/relationships/hyperlink" Target="https://ref.ly/logosres/nivac19ps2?ref=Bible.Ps76.4-6&amp;off=25&amp;ctx=arrior+God+(76%3a4%E2%80%936)%0a~You+are+radiant+with" TargetMode="External"/><Relationship Id="rId10" Type="http://schemas.openxmlformats.org/officeDocument/2006/relationships/hyperlink" Target="https://ref.ly/logosres/nivac19ps2?ref=Bible.Ps76&amp;off=23375&amp;ctx=porary+Significance%0a~Importance+of+rememb" TargetMode="External"/><Relationship Id="rId4" Type="http://schemas.openxmlformats.org/officeDocument/2006/relationships/hyperlink" Target="https://ref.ly/logosres/ws-0-3441?ref=Bible.Ps76.4&amp;off=0&amp;ctx=esplendent+(76%3a4%E2%80%939)%0a~76%3a4.+Far+from+apolo" TargetMode="External"/><Relationship Id="rId9" Type="http://schemas.openxmlformats.org/officeDocument/2006/relationships/hyperlink" Target="https://ref.ly/logosres/nivac19ps2?ref=Bible.Ps76.7-10&amp;off=22&amp;ctx=esome+God+(76%3a7%E2%80%9310)%0a~You+alone+%E2%80%A6+are+to+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1740</Words>
  <Characters>9918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carolsallee@yahoo.com</dc:creator>
  <cp:keywords/>
  <dc:description/>
  <cp:lastModifiedBy>Tatyana Dawson</cp:lastModifiedBy>
  <cp:revision>2</cp:revision>
  <dcterms:created xsi:type="dcterms:W3CDTF">2024-10-07T17:15:00Z</dcterms:created>
  <dcterms:modified xsi:type="dcterms:W3CDTF">2024-10-07T17:15:00Z</dcterms:modified>
</cp:coreProperties>
</file>