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358F" w14:textId="384ABCCF" w:rsidR="0090180C" w:rsidRPr="0090180C" w:rsidRDefault="00D6765A" w:rsidP="00731952">
      <w:pPr>
        <w:jc w:val="center"/>
        <w:rPr>
          <w:rFonts w:ascii="Proxima Nova" w:hAnsi="Proxima Nova"/>
          <w:b/>
          <w:bCs/>
          <w:sz w:val="48"/>
          <w:szCs w:val="48"/>
        </w:rPr>
      </w:pPr>
      <w:r w:rsidRPr="00A14315">
        <w:rPr>
          <w:rFonts w:ascii="Calibri" w:eastAsia="Times New Roman" w:hAnsi="Calibri"/>
          <w:noProof/>
          <w:kern w:val="2"/>
          <w:sz w:val="24"/>
          <w:szCs w:val="24"/>
        </w:rPr>
        <w:drawing>
          <wp:anchor distT="0" distB="0" distL="0" distR="0" simplePos="0" relativeHeight="251659264" behindDoc="0" locked="0" layoutInCell="1" allowOverlap="1" wp14:anchorId="263A32AF" wp14:editId="21B7231E">
            <wp:simplePos x="0" y="0"/>
            <wp:positionH relativeFrom="column">
              <wp:posOffset>0</wp:posOffset>
            </wp:positionH>
            <wp:positionV relativeFrom="line">
              <wp:posOffset>-635</wp:posOffset>
            </wp:positionV>
            <wp:extent cx="440055" cy="450850"/>
            <wp:effectExtent l="0" t="0" r="0" b="6350"/>
            <wp:wrapNone/>
            <wp:docPr id="103367047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1952" w:rsidRPr="0090180C">
        <w:rPr>
          <w:rFonts w:ascii="Proxima Nova" w:hAnsi="Proxima Nova"/>
          <w:b/>
          <w:bCs/>
          <w:sz w:val="48"/>
          <w:szCs w:val="48"/>
        </w:rPr>
        <w:t xml:space="preserve">Community Group Discussion Guide </w:t>
      </w:r>
    </w:p>
    <w:p w14:paraId="43D7E484" w14:textId="3041AC56" w:rsidR="00731952" w:rsidRPr="0090180C" w:rsidRDefault="00731952" w:rsidP="00731952">
      <w:pPr>
        <w:jc w:val="center"/>
        <w:rPr>
          <w:rFonts w:ascii="Proxima Nova" w:hAnsi="Proxima Nova"/>
          <w:b/>
          <w:bCs/>
          <w:sz w:val="30"/>
          <w:szCs w:val="30"/>
        </w:rPr>
      </w:pPr>
      <w:r w:rsidRPr="0090180C">
        <w:rPr>
          <w:rFonts w:ascii="Proxima Nova" w:hAnsi="Proxima Nova"/>
          <w:b/>
          <w:bCs/>
          <w:sz w:val="30"/>
          <w:szCs w:val="30"/>
        </w:rPr>
        <w:t>February 4, 2024</w:t>
      </w:r>
    </w:p>
    <w:p w14:paraId="488E86D9" w14:textId="65CFFC04" w:rsidR="00731952" w:rsidRPr="0090180C" w:rsidRDefault="00731952" w:rsidP="00731952">
      <w:pPr>
        <w:jc w:val="center"/>
        <w:rPr>
          <w:rFonts w:ascii="Proxima Nova" w:eastAsia="Times New Roman" w:hAnsi="Proxima Nova"/>
          <w:color w:val="000000"/>
          <w:sz w:val="30"/>
          <w:szCs w:val="30"/>
        </w:rPr>
      </w:pPr>
      <w:r w:rsidRPr="0090180C">
        <w:rPr>
          <w:rFonts w:ascii="Proxima Nova" w:eastAsia="Times New Roman" w:hAnsi="Proxima Nova"/>
          <w:b/>
          <w:bCs/>
          <w:color w:val="000000"/>
          <w:sz w:val="30"/>
          <w:szCs w:val="30"/>
        </w:rPr>
        <w:t xml:space="preserve">James 3:1-12: </w:t>
      </w:r>
      <w:r w:rsidR="00717B5E" w:rsidRPr="0090180C">
        <w:rPr>
          <w:rFonts w:ascii="Proxima Nova" w:eastAsia="Times New Roman" w:hAnsi="Proxima Nova"/>
          <w:b/>
          <w:bCs/>
          <w:color w:val="000000"/>
          <w:sz w:val="30"/>
          <w:szCs w:val="30"/>
        </w:rPr>
        <w:t>Humanity</w:t>
      </w:r>
    </w:p>
    <w:p w14:paraId="1935B6DB" w14:textId="77777777" w:rsidR="0090180C" w:rsidRDefault="0090180C" w:rsidP="00731952">
      <w:pPr>
        <w:rPr>
          <w:rFonts w:ascii="Proxima Nova" w:eastAsia="Times New Roman" w:hAnsi="Proxima Nova"/>
          <w:b/>
          <w:bCs/>
          <w:color w:val="000000"/>
          <w:sz w:val="24"/>
          <w:szCs w:val="24"/>
        </w:rPr>
      </w:pPr>
    </w:p>
    <w:p w14:paraId="1DBC2DD2" w14:textId="57369FD0" w:rsidR="0090180C" w:rsidRPr="008721AF" w:rsidRDefault="0090180C" w:rsidP="0090180C">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Rg" w:hAnsi="Proxima Nova Rg" w:cs="Times New Roman"/>
          <w:b/>
          <w:bCs/>
          <w:sz w:val="24"/>
          <w:szCs w:val="24"/>
          <w:lang w:val="it-IT"/>
        </w:rPr>
      </w:pPr>
      <w:r w:rsidRPr="008721AF">
        <w:rPr>
          <w:rFonts w:ascii="Proxima Nova Rg" w:hAnsi="Proxima Nova Rg" w:cs="Times New Roman"/>
          <w:b/>
          <w:bCs/>
          <w:sz w:val="24"/>
          <w:szCs w:val="24"/>
          <w:lang w:val="it-IT"/>
        </w:rPr>
        <w:t>MOTIVATE</w:t>
      </w:r>
    </w:p>
    <w:p w14:paraId="732ED14B" w14:textId="0BC2A37F" w:rsidR="0090180C" w:rsidRPr="0090180C" w:rsidRDefault="0090180C" w:rsidP="0090180C">
      <w:pPr>
        <w:textAlignment w:val="baseline"/>
        <w:rPr>
          <w:rFonts w:ascii="Proxima Nova" w:eastAsia="Times New Roman" w:hAnsi="Proxima Nova"/>
          <w:color w:val="000000"/>
          <w:sz w:val="24"/>
          <w:szCs w:val="24"/>
        </w:rPr>
      </w:pPr>
      <w:r w:rsidRPr="0090180C">
        <w:rPr>
          <w:rFonts w:ascii="Proxima Nova" w:eastAsia="Times New Roman" w:hAnsi="Proxima Nova"/>
          <w:color w:val="000000"/>
          <w:sz w:val="24"/>
          <w:szCs w:val="24"/>
        </w:rPr>
        <w:t>Starter Question</w:t>
      </w:r>
      <w:r>
        <w:rPr>
          <w:rFonts w:ascii="Proxima Nova" w:eastAsia="Times New Roman" w:hAnsi="Proxima Nova"/>
          <w:color w:val="000000"/>
          <w:sz w:val="24"/>
          <w:szCs w:val="24"/>
        </w:rPr>
        <w:t>:</w:t>
      </w:r>
    </w:p>
    <w:p w14:paraId="2462A10A" w14:textId="77777777" w:rsidR="0090180C" w:rsidRPr="0090180C" w:rsidRDefault="0090180C" w:rsidP="0090180C">
      <w:pPr>
        <w:ind w:left="720"/>
        <w:textAlignment w:val="baseline"/>
        <w:rPr>
          <w:rFonts w:ascii="Proxima Nova" w:eastAsia="Times New Roman" w:hAnsi="Proxima Nova"/>
          <w:color w:val="000000"/>
          <w:sz w:val="24"/>
          <w:szCs w:val="24"/>
        </w:rPr>
      </w:pPr>
    </w:p>
    <w:p w14:paraId="04FC00A2" w14:textId="3DC4078E" w:rsidR="00731952" w:rsidRPr="0090180C" w:rsidRDefault="00731952" w:rsidP="00731952">
      <w:pPr>
        <w:numPr>
          <w:ilvl w:val="0"/>
          <w:numId w:val="1"/>
        </w:numPr>
        <w:textAlignment w:val="baseline"/>
        <w:rPr>
          <w:rFonts w:ascii="Proxima Nova" w:eastAsia="Times New Roman" w:hAnsi="Proxima Nova"/>
          <w:b/>
          <w:i/>
          <w:iCs/>
          <w:color w:val="323E4F" w:themeColor="text2" w:themeShade="BF"/>
          <w:sz w:val="24"/>
          <w:szCs w:val="24"/>
        </w:rPr>
      </w:pPr>
      <w:r w:rsidRPr="0090180C">
        <w:rPr>
          <w:rFonts w:ascii="Proxima Nova" w:eastAsia="Times New Roman" w:hAnsi="Proxima Nova"/>
          <w:b/>
          <w:i/>
          <w:iCs/>
          <w:color w:val="323E4F" w:themeColor="text2" w:themeShade="BF"/>
          <w:sz w:val="24"/>
          <w:szCs w:val="24"/>
        </w:rPr>
        <w:t>What is a small item, event, or phrase that had a large impact on you?</w:t>
      </w:r>
      <w:r w:rsidR="00717B5E" w:rsidRPr="0090180C">
        <w:rPr>
          <w:rFonts w:ascii="Proxima Nova" w:eastAsia="Times New Roman" w:hAnsi="Proxima Nova"/>
          <w:b/>
          <w:i/>
          <w:iCs/>
          <w:color w:val="323E4F" w:themeColor="text2" w:themeShade="BF"/>
          <w:sz w:val="24"/>
          <w:szCs w:val="24"/>
        </w:rPr>
        <w:t xml:space="preserve"> </w:t>
      </w:r>
    </w:p>
    <w:p w14:paraId="06B865CC" w14:textId="77777777" w:rsidR="00731952" w:rsidRPr="0090180C" w:rsidRDefault="00731952" w:rsidP="00731952">
      <w:pPr>
        <w:rPr>
          <w:rFonts w:ascii="Proxima Nova" w:eastAsia="Times New Roman" w:hAnsi="Proxima Nova"/>
          <w:color w:val="000000"/>
          <w:sz w:val="24"/>
          <w:szCs w:val="24"/>
        </w:rPr>
      </w:pPr>
    </w:p>
    <w:p w14:paraId="52B10D22" w14:textId="22FAB32C" w:rsidR="00731952" w:rsidRPr="0090180C" w:rsidRDefault="00731952" w:rsidP="00731952">
      <w:pPr>
        <w:rPr>
          <w:rFonts w:ascii="Proxima Nova" w:eastAsia="Times New Roman" w:hAnsi="Proxima Nova"/>
          <w:color w:val="000000"/>
          <w:sz w:val="24"/>
          <w:szCs w:val="24"/>
        </w:rPr>
      </w:pPr>
      <w:r w:rsidRPr="0090180C">
        <w:rPr>
          <w:rFonts w:ascii="Proxima Nova" w:eastAsia="Times New Roman" w:hAnsi="Proxima Nova"/>
          <w:color w:val="000000"/>
          <w:sz w:val="24"/>
          <w:szCs w:val="24"/>
        </w:rPr>
        <w:t>Optional Activity: Ask the group to write down something hurtful someone has said on a scrap of paper and put them in a bowl or cup. Mix the scraps of paper up and then read a few of them aloud. Repeat the activity, but this time ask the group to write something kind about another person in the group.</w:t>
      </w:r>
    </w:p>
    <w:p w14:paraId="0FA6C1E1" w14:textId="77777777" w:rsidR="008C4F2B" w:rsidRPr="00863F86" w:rsidRDefault="008C4F2B" w:rsidP="00731952">
      <w:pPr>
        <w:rPr>
          <w:rFonts w:ascii="Proxima Nova" w:eastAsia="Times New Roman" w:hAnsi="Proxima Nova"/>
          <w:color w:val="000000"/>
          <w:sz w:val="24"/>
          <w:szCs w:val="24"/>
        </w:rPr>
      </w:pPr>
    </w:p>
    <w:p w14:paraId="6D51B9B9" w14:textId="0DF0FDEA" w:rsidR="00731952" w:rsidRPr="0090180C" w:rsidRDefault="00731952" w:rsidP="00731952">
      <w:pPr>
        <w:numPr>
          <w:ilvl w:val="0"/>
          <w:numId w:val="2"/>
        </w:numPr>
        <w:textAlignment w:val="baseline"/>
        <w:rPr>
          <w:rFonts w:ascii="Proxima Nova" w:eastAsia="Times New Roman" w:hAnsi="Proxima Nova"/>
          <w:b/>
          <w:i/>
          <w:iCs/>
          <w:color w:val="323E4F" w:themeColor="text2" w:themeShade="BF"/>
          <w:sz w:val="24"/>
          <w:szCs w:val="24"/>
        </w:rPr>
      </w:pPr>
      <w:r w:rsidRPr="0090180C">
        <w:rPr>
          <w:rFonts w:ascii="Proxima Nova" w:eastAsia="Times New Roman" w:hAnsi="Proxima Nova"/>
          <w:b/>
          <w:i/>
          <w:iCs/>
          <w:color w:val="323E4F" w:themeColor="text2" w:themeShade="BF"/>
          <w:sz w:val="24"/>
          <w:szCs w:val="24"/>
        </w:rPr>
        <w:t>What emotions arise when hearing these different types of words?</w:t>
      </w:r>
    </w:p>
    <w:p w14:paraId="734EEF61" w14:textId="77777777" w:rsidR="00731952" w:rsidRPr="0090180C" w:rsidRDefault="00731952" w:rsidP="00731952">
      <w:pPr>
        <w:numPr>
          <w:ilvl w:val="0"/>
          <w:numId w:val="2"/>
        </w:numPr>
        <w:textAlignment w:val="baseline"/>
        <w:rPr>
          <w:rFonts w:ascii="Proxima Nova" w:eastAsia="Times New Roman" w:hAnsi="Proxima Nova"/>
          <w:b/>
          <w:i/>
          <w:iCs/>
          <w:color w:val="323E4F" w:themeColor="text2" w:themeShade="BF"/>
          <w:sz w:val="24"/>
          <w:szCs w:val="24"/>
        </w:rPr>
      </w:pPr>
      <w:r w:rsidRPr="0090180C">
        <w:rPr>
          <w:rFonts w:ascii="Proxima Nova" w:eastAsia="Times New Roman" w:hAnsi="Proxima Nova"/>
          <w:b/>
          <w:i/>
          <w:iCs/>
          <w:color w:val="323E4F" w:themeColor="text2" w:themeShade="BF"/>
          <w:sz w:val="24"/>
          <w:szCs w:val="24"/>
        </w:rPr>
        <w:t>Why do our words carry such weight?</w:t>
      </w:r>
    </w:p>
    <w:p w14:paraId="36426223" w14:textId="77777777" w:rsidR="00731952" w:rsidRPr="00863F86" w:rsidRDefault="00731952" w:rsidP="00731952">
      <w:pPr>
        <w:rPr>
          <w:rFonts w:ascii="Proxima Nova" w:eastAsia="Times New Roman" w:hAnsi="Proxima Nova"/>
          <w:color w:val="000000"/>
          <w:sz w:val="24"/>
          <w:szCs w:val="24"/>
        </w:rPr>
      </w:pPr>
    </w:p>
    <w:p w14:paraId="35D94382" w14:textId="18E72FF1" w:rsidR="00731952" w:rsidRPr="00863F86" w:rsidRDefault="00731952" w:rsidP="00731952">
      <w:pPr>
        <w:rPr>
          <w:rFonts w:ascii="Proxima Nova" w:eastAsia="Times New Roman" w:hAnsi="Proxima Nova"/>
          <w:color w:val="000000"/>
          <w:sz w:val="24"/>
          <w:szCs w:val="24"/>
        </w:rPr>
      </w:pPr>
      <w:r w:rsidRPr="00863F86">
        <w:rPr>
          <w:rFonts w:ascii="Proxima Nova" w:eastAsia="Times New Roman" w:hAnsi="Proxima Nova"/>
          <w:color w:val="000000"/>
          <w:sz w:val="24"/>
          <w:szCs w:val="24"/>
        </w:rPr>
        <w:t xml:space="preserve">While the author of the book of James is not certain, most scholars believe it to be Jesus’ brother, James. </w:t>
      </w:r>
      <w:r w:rsidR="00717B5E" w:rsidRPr="00863F86">
        <w:rPr>
          <w:rFonts w:ascii="Proxima Nova" w:eastAsia="Times New Roman" w:hAnsi="Proxima Nova"/>
          <w:color w:val="000000"/>
          <w:sz w:val="24"/>
          <w:szCs w:val="24"/>
        </w:rPr>
        <w:t>James’ letter is likely on</w:t>
      </w:r>
      <w:r w:rsidR="00CE746F">
        <w:rPr>
          <w:rFonts w:ascii="Proxima Nova" w:eastAsia="Times New Roman" w:hAnsi="Proxima Nova"/>
          <w:color w:val="000000"/>
          <w:sz w:val="24"/>
          <w:szCs w:val="24"/>
        </w:rPr>
        <w:t>e</w:t>
      </w:r>
      <w:r w:rsidR="00717B5E" w:rsidRPr="00863F86">
        <w:rPr>
          <w:rFonts w:ascii="Proxima Nova" w:eastAsia="Times New Roman" w:hAnsi="Proxima Nova"/>
          <w:color w:val="000000"/>
          <w:sz w:val="24"/>
          <w:szCs w:val="24"/>
        </w:rPr>
        <w:t xml:space="preserve"> of the earliest epistles written in the New Testament. </w:t>
      </w:r>
      <w:r w:rsidRPr="00863F86">
        <w:rPr>
          <w:rFonts w:ascii="Proxima Nova" w:eastAsia="Times New Roman" w:hAnsi="Proxima Nova"/>
          <w:color w:val="000000"/>
          <w:sz w:val="24"/>
          <w:szCs w:val="24"/>
        </w:rPr>
        <w:t xml:space="preserve">James wrote to Christian Jews who were scattered throughout the Roman empire. These believers were struggling to live out their profession of faith. Just </w:t>
      </w:r>
      <w:r w:rsidR="008C4F2B" w:rsidRPr="00863F86">
        <w:rPr>
          <w:rFonts w:ascii="Proxima Nova" w:eastAsia="Times New Roman" w:hAnsi="Proxima Nova"/>
          <w:color w:val="000000"/>
          <w:sz w:val="24"/>
          <w:szCs w:val="24"/>
        </w:rPr>
        <w:t>as in the days of</w:t>
      </w:r>
      <w:r w:rsidRPr="00863F86">
        <w:rPr>
          <w:rFonts w:ascii="Proxima Nova" w:eastAsia="Times New Roman" w:hAnsi="Proxima Nova"/>
          <w:color w:val="000000"/>
          <w:sz w:val="24"/>
          <w:szCs w:val="24"/>
        </w:rPr>
        <w:t xml:space="preserve"> the early church, our humanity often displays its sinfulness in our relationships. </w:t>
      </w:r>
      <w:r w:rsidR="00717B5E" w:rsidRPr="00863F86">
        <w:rPr>
          <w:rFonts w:ascii="Proxima Nova" w:eastAsia="Times New Roman" w:hAnsi="Proxima Nova"/>
          <w:color w:val="000000"/>
          <w:sz w:val="24"/>
          <w:szCs w:val="24"/>
        </w:rPr>
        <w:t xml:space="preserve">(See </w:t>
      </w:r>
      <w:r w:rsidR="00717B5E" w:rsidRPr="00863F86">
        <w:rPr>
          <w:rFonts w:ascii="Proxima Nova" w:eastAsia="Times New Roman" w:hAnsi="Proxima Nova"/>
          <w:i/>
          <w:iCs/>
          <w:color w:val="000000"/>
          <w:sz w:val="24"/>
          <w:szCs w:val="24"/>
        </w:rPr>
        <w:t xml:space="preserve">James Overview </w:t>
      </w:r>
      <w:r w:rsidR="00717B5E" w:rsidRPr="00863F86">
        <w:rPr>
          <w:rFonts w:ascii="Proxima Nova" w:eastAsia="Times New Roman" w:hAnsi="Proxima Nova"/>
          <w:color w:val="000000"/>
          <w:sz w:val="24"/>
          <w:szCs w:val="24"/>
        </w:rPr>
        <w:t>for additional information.)</w:t>
      </w:r>
    </w:p>
    <w:p w14:paraId="6C79055B" w14:textId="77777777" w:rsidR="00731952" w:rsidRPr="00863F86" w:rsidRDefault="00731952" w:rsidP="00731952">
      <w:pPr>
        <w:rPr>
          <w:rFonts w:ascii="Proxima Nova" w:eastAsia="Times New Roman" w:hAnsi="Proxima Nova"/>
          <w:color w:val="000000"/>
          <w:sz w:val="24"/>
          <w:szCs w:val="24"/>
        </w:rPr>
      </w:pPr>
    </w:p>
    <w:p w14:paraId="23C28B1C" w14:textId="280E5B5B" w:rsidR="00731952" w:rsidRPr="0090180C" w:rsidRDefault="00731952" w:rsidP="00731952">
      <w:pPr>
        <w:rPr>
          <w:rFonts w:ascii="Proxima Nova" w:eastAsia="Times New Roman" w:hAnsi="Proxima Nova"/>
          <w:color w:val="000000"/>
          <w:sz w:val="24"/>
          <w:szCs w:val="24"/>
        </w:rPr>
      </w:pPr>
      <w:r w:rsidRPr="00863F86">
        <w:rPr>
          <w:rFonts w:ascii="Proxima Nova" w:eastAsia="Times New Roman" w:hAnsi="Proxima Nova"/>
          <w:color w:val="000000"/>
          <w:sz w:val="24"/>
          <w:szCs w:val="24"/>
        </w:rPr>
        <w:t>James 3:1-12 focuses on the influence our words have as followers of Christ. James reminds us that while we are imperfect, because Jesus was perfect on our behalf we can and ought to honor Him and others with our speech. Humans are made in the image of God, so the love that we have been shown should compel us to love our fellow image</w:t>
      </w:r>
      <w:r w:rsidR="00717B5E" w:rsidRPr="00863F86">
        <w:rPr>
          <w:rFonts w:ascii="Proxima Nova" w:eastAsia="Times New Roman" w:hAnsi="Proxima Nova"/>
          <w:color w:val="000000"/>
          <w:sz w:val="24"/>
          <w:szCs w:val="24"/>
        </w:rPr>
        <w:t>-</w:t>
      </w:r>
      <w:r w:rsidRPr="00863F86">
        <w:rPr>
          <w:rFonts w:ascii="Proxima Nova" w:eastAsia="Times New Roman" w:hAnsi="Proxima Nova"/>
          <w:color w:val="000000"/>
          <w:sz w:val="24"/>
          <w:szCs w:val="24"/>
        </w:rPr>
        <w:t xml:space="preserve">bearers </w:t>
      </w:r>
      <w:r w:rsidR="008C4F2B" w:rsidRPr="00863F86">
        <w:rPr>
          <w:rFonts w:ascii="Proxima Nova" w:eastAsia="Times New Roman" w:hAnsi="Proxima Nova"/>
          <w:color w:val="000000"/>
          <w:sz w:val="24"/>
          <w:szCs w:val="24"/>
        </w:rPr>
        <w:t xml:space="preserve">even </w:t>
      </w:r>
      <w:r w:rsidRPr="00863F86">
        <w:rPr>
          <w:rFonts w:ascii="Proxima Nova" w:eastAsia="Times New Roman" w:hAnsi="Proxima Nova"/>
          <w:color w:val="000000"/>
          <w:sz w:val="24"/>
          <w:szCs w:val="24"/>
        </w:rPr>
        <w:t>with our words. </w:t>
      </w:r>
    </w:p>
    <w:p w14:paraId="76FCB18A" w14:textId="77777777" w:rsidR="0090180C" w:rsidRDefault="0090180C" w:rsidP="00731952">
      <w:pPr>
        <w:rPr>
          <w:rFonts w:ascii="Proxima Nova" w:eastAsia="Times New Roman" w:hAnsi="Proxima Nova"/>
          <w:b/>
          <w:bCs/>
          <w:color w:val="000000"/>
          <w:sz w:val="24"/>
          <w:szCs w:val="24"/>
        </w:rPr>
      </w:pPr>
    </w:p>
    <w:p w14:paraId="01290857" w14:textId="77777777" w:rsidR="0090180C" w:rsidRPr="008721AF" w:rsidRDefault="0090180C" w:rsidP="0090180C">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Rg" w:hAnsi="Proxima Nova Rg" w:cs="Times New Roman"/>
          <w:b/>
          <w:bCs/>
          <w:sz w:val="24"/>
          <w:szCs w:val="24"/>
          <w:lang w:val="it-IT"/>
        </w:rPr>
      </w:pPr>
      <w:r>
        <w:rPr>
          <w:rFonts w:ascii="Proxima Nova Rg" w:hAnsi="Proxima Nova Rg" w:cs="Times New Roman"/>
          <w:b/>
          <w:bCs/>
          <w:sz w:val="24"/>
          <w:szCs w:val="24"/>
          <w:lang w:val="it-IT"/>
        </w:rPr>
        <w:t>DISCUSS</w:t>
      </w:r>
    </w:p>
    <w:p w14:paraId="7712F824" w14:textId="77777777" w:rsidR="00446408" w:rsidRDefault="00446408" w:rsidP="00731952">
      <w:pPr>
        <w:rPr>
          <w:rFonts w:ascii="Proxima Nova" w:eastAsia="Times New Roman" w:hAnsi="Proxima Nova"/>
          <w:b/>
          <w:bCs/>
          <w:color w:val="000000"/>
          <w:sz w:val="24"/>
          <w:szCs w:val="24"/>
          <w:u w:val="single"/>
        </w:rPr>
      </w:pPr>
    </w:p>
    <w:p w14:paraId="795F7E32" w14:textId="76DF5D02" w:rsidR="00731952" w:rsidRPr="00863F86" w:rsidRDefault="00731952" w:rsidP="006C1619">
      <w:pPr>
        <w:pBdr>
          <w:top w:val="single" w:sz="4" w:space="1" w:color="auto"/>
          <w:left w:val="single" w:sz="4" w:space="4" w:color="auto"/>
          <w:bottom w:val="single" w:sz="4" w:space="1" w:color="auto"/>
          <w:right w:val="single" w:sz="4" w:space="4" w:color="auto"/>
        </w:pBdr>
        <w:shd w:val="clear" w:color="auto" w:fill="E7E6E6" w:themeFill="background2"/>
        <w:rPr>
          <w:rFonts w:ascii="Proxima Nova" w:eastAsia="Times New Roman" w:hAnsi="Proxima Nova"/>
          <w:color w:val="000000"/>
          <w:sz w:val="24"/>
          <w:szCs w:val="24"/>
        </w:rPr>
      </w:pPr>
      <w:r w:rsidRPr="00863F86">
        <w:rPr>
          <w:rFonts w:ascii="Proxima Nova" w:eastAsia="Times New Roman" w:hAnsi="Proxima Nova"/>
          <w:b/>
          <w:bCs/>
          <w:color w:val="000000"/>
          <w:sz w:val="24"/>
          <w:szCs w:val="24"/>
          <w:u w:val="single"/>
        </w:rPr>
        <w:t>James 3:1-2</w:t>
      </w:r>
      <w:r w:rsidRPr="00863F86">
        <w:rPr>
          <w:rFonts w:ascii="Proxima Nova" w:eastAsia="Times New Roman" w:hAnsi="Proxima Nova"/>
          <w:color w:val="000000"/>
          <w:sz w:val="24"/>
          <w:szCs w:val="24"/>
        </w:rPr>
        <w:t xml:space="preserve"> </w:t>
      </w:r>
      <w:r w:rsidRPr="00863F86">
        <w:rPr>
          <w:rFonts w:ascii="Proxima Nova" w:eastAsia="Times New Roman" w:hAnsi="Proxima Nova"/>
          <w:i/>
          <w:iCs/>
          <w:color w:val="000000"/>
          <w:sz w:val="24"/>
          <w:szCs w:val="24"/>
        </w:rPr>
        <w:t xml:space="preserve">Not many of you should become teachers, my brothers, for you know that we who teach will be judged with greater strictness. </w:t>
      </w:r>
      <w:r w:rsidRPr="006C1619">
        <w:rPr>
          <w:rFonts w:ascii="Proxima Nova" w:eastAsia="Times New Roman" w:hAnsi="Proxima Nova"/>
          <w:b/>
          <w:bCs/>
          <w:i/>
          <w:iCs/>
          <w:color w:val="000000"/>
          <w:sz w:val="24"/>
          <w:szCs w:val="24"/>
        </w:rPr>
        <w:t>2</w:t>
      </w:r>
      <w:r w:rsidRPr="00863F86">
        <w:rPr>
          <w:rFonts w:ascii="Proxima Nova" w:eastAsia="Times New Roman" w:hAnsi="Proxima Nova"/>
          <w:i/>
          <w:iCs/>
          <w:color w:val="000000"/>
          <w:sz w:val="24"/>
          <w:szCs w:val="24"/>
        </w:rPr>
        <w:t xml:space="preserve"> For we all stumble in many ways. And if anyone does not stumble in what he says, he is a perfect man, able also to bridle his whole body.</w:t>
      </w:r>
    </w:p>
    <w:p w14:paraId="5F7939E0" w14:textId="77777777" w:rsidR="00731952" w:rsidRPr="00863F86" w:rsidRDefault="00731952" w:rsidP="00731952">
      <w:pPr>
        <w:rPr>
          <w:rFonts w:ascii="Proxima Nova" w:eastAsia="Times New Roman" w:hAnsi="Proxima Nova"/>
          <w:color w:val="000000"/>
          <w:sz w:val="24"/>
          <w:szCs w:val="24"/>
        </w:rPr>
      </w:pPr>
    </w:p>
    <w:p w14:paraId="48AE2E00" w14:textId="22188867" w:rsidR="00731952" w:rsidRPr="00863F86" w:rsidRDefault="00731952" w:rsidP="00731952">
      <w:pPr>
        <w:rPr>
          <w:rFonts w:ascii="Proxima Nova" w:eastAsia="Times New Roman" w:hAnsi="Proxima Nova"/>
          <w:color w:val="000000"/>
          <w:sz w:val="24"/>
          <w:szCs w:val="24"/>
        </w:rPr>
      </w:pPr>
      <w:r w:rsidRPr="00863F86">
        <w:rPr>
          <w:rFonts w:ascii="Proxima Nova" w:eastAsia="Times New Roman" w:hAnsi="Proxima Nova"/>
          <w:color w:val="000000"/>
          <w:sz w:val="24"/>
          <w:szCs w:val="24"/>
        </w:rPr>
        <w:t xml:space="preserve">James first spoke specifically to those </w:t>
      </w:r>
      <w:r w:rsidR="003D0A0C" w:rsidRPr="00863F86">
        <w:rPr>
          <w:rFonts w:ascii="Proxima Nova" w:eastAsia="Times New Roman" w:hAnsi="Proxima Nova"/>
          <w:color w:val="000000"/>
          <w:sz w:val="24"/>
          <w:szCs w:val="24"/>
        </w:rPr>
        <w:t>eager to teach others</w:t>
      </w:r>
      <w:r w:rsidRPr="00863F86">
        <w:rPr>
          <w:rFonts w:ascii="Proxima Nova" w:eastAsia="Times New Roman" w:hAnsi="Proxima Nova"/>
          <w:color w:val="000000"/>
          <w:sz w:val="24"/>
          <w:szCs w:val="24"/>
        </w:rPr>
        <w:t xml:space="preserve">. </w:t>
      </w:r>
      <w:r w:rsidR="003D0A0C" w:rsidRPr="00863F86">
        <w:rPr>
          <w:rFonts w:ascii="Proxima Nova" w:eastAsia="Times New Roman" w:hAnsi="Proxima Nova"/>
          <w:color w:val="000000"/>
          <w:sz w:val="24"/>
          <w:szCs w:val="24"/>
        </w:rPr>
        <w:t xml:space="preserve">In the early church, teachers were important people. </w:t>
      </w:r>
      <w:r w:rsidRPr="00863F86">
        <w:rPr>
          <w:rFonts w:ascii="Proxima Nova" w:eastAsia="Times New Roman" w:hAnsi="Proxima Nova"/>
          <w:color w:val="000000"/>
          <w:sz w:val="24"/>
          <w:szCs w:val="24"/>
        </w:rPr>
        <w:t>James lovingly reminded them of the responsibility that comes with teaching God’s Word.</w:t>
      </w:r>
      <w:r w:rsidR="003D0A0C" w:rsidRPr="00863F86">
        <w:rPr>
          <w:rFonts w:ascii="Proxima Nova" w:eastAsia="Times New Roman" w:hAnsi="Proxima Nova"/>
          <w:color w:val="000000"/>
          <w:sz w:val="24"/>
          <w:szCs w:val="24"/>
        </w:rPr>
        <w:t xml:space="preserve"> The teachers’ primary tool was speech, and its instrument was the tongue. James warned teachers to control their tongues, for they will be judged more strictly for its use. </w:t>
      </w:r>
      <w:r w:rsidRPr="00863F86">
        <w:rPr>
          <w:rFonts w:ascii="Proxima Nova" w:eastAsia="Times New Roman" w:hAnsi="Proxima Nova"/>
          <w:color w:val="000000"/>
          <w:sz w:val="24"/>
          <w:szCs w:val="24"/>
        </w:rPr>
        <w:t> </w:t>
      </w:r>
    </w:p>
    <w:p w14:paraId="5D2797DB" w14:textId="06885875" w:rsidR="00731952" w:rsidRPr="00863F86" w:rsidRDefault="00731952" w:rsidP="00731952">
      <w:pPr>
        <w:rPr>
          <w:rFonts w:ascii="Proxima Nova" w:eastAsia="Times New Roman" w:hAnsi="Proxima Nova"/>
          <w:color w:val="000000"/>
          <w:sz w:val="24"/>
          <w:szCs w:val="24"/>
        </w:rPr>
      </w:pPr>
    </w:p>
    <w:p w14:paraId="28DB1D02" w14:textId="6622F54A" w:rsidR="008C4F2B" w:rsidRPr="0090180C" w:rsidRDefault="008C4F2B" w:rsidP="00731952">
      <w:pPr>
        <w:pStyle w:val="ListParagraph"/>
        <w:numPr>
          <w:ilvl w:val="0"/>
          <w:numId w:val="12"/>
        </w:numPr>
        <w:textAlignment w:val="baseline"/>
        <w:rPr>
          <w:rFonts w:ascii="Proxima Nova" w:eastAsia="Times New Roman" w:hAnsi="Proxima Nova"/>
          <w:b/>
          <w:i/>
          <w:iCs/>
          <w:color w:val="323E4F" w:themeColor="text2" w:themeShade="BF"/>
          <w:sz w:val="24"/>
          <w:szCs w:val="24"/>
        </w:rPr>
      </w:pPr>
      <w:r w:rsidRPr="0090180C">
        <w:rPr>
          <w:rFonts w:ascii="Proxima Nova" w:eastAsia="Times New Roman" w:hAnsi="Proxima Nova"/>
          <w:b/>
          <w:i/>
          <w:iCs/>
          <w:color w:val="323E4F" w:themeColor="text2" w:themeShade="BF"/>
          <w:sz w:val="24"/>
          <w:szCs w:val="24"/>
        </w:rPr>
        <w:t>Why are teachers of God’s Word of such influence in the churc</w:t>
      </w:r>
      <w:r w:rsidR="00717B5E" w:rsidRPr="0090180C">
        <w:rPr>
          <w:rFonts w:ascii="Proxima Nova" w:eastAsia="Times New Roman" w:hAnsi="Proxima Nova"/>
          <w:b/>
          <w:i/>
          <w:iCs/>
          <w:color w:val="323E4F" w:themeColor="text2" w:themeShade="BF"/>
          <w:sz w:val="24"/>
          <w:szCs w:val="24"/>
        </w:rPr>
        <w:t>h</w:t>
      </w:r>
      <w:r w:rsidRPr="0090180C">
        <w:rPr>
          <w:rFonts w:ascii="Proxima Nova" w:eastAsia="Times New Roman" w:hAnsi="Proxima Nova"/>
          <w:b/>
          <w:i/>
          <w:iCs/>
          <w:color w:val="323E4F" w:themeColor="text2" w:themeShade="BF"/>
          <w:sz w:val="24"/>
          <w:szCs w:val="24"/>
        </w:rPr>
        <w:t xml:space="preserve">? </w:t>
      </w:r>
    </w:p>
    <w:p w14:paraId="379AB830" w14:textId="44699EDA" w:rsidR="00731952" w:rsidRPr="0090180C" w:rsidRDefault="00731952" w:rsidP="00731952">
      <w:pPr>
        <w:pStyle w:val="ListParagraph"/>
        <w:numPr>
          <w:ilvl w:val="0"/>
          <w:numId w:val="12"/>
        </w:numPr>
        <w:textAlignment w:val="baseline"/>
        <w:rPr>
          <w:rFonts w:ascii="Proxima Nova" w:eastAsia="Times New Roman" w:hAnsi="Proxima Nova"/>
          <w:b/>
          <w:i/>
          <w:iCs/>
          <w:color w:val="323E4F" w:themeColor="text2" w:themeShade="BF"/>
          <w:sz w:val="24"/>
          <w:szCs w:val="24"/>
        </w:rPr>
      </w:pPr>
      <w:r w:rsidRPr="0090180C">
        <w:rPr>
          <w:rFonts w:ascii="Proxima Nova" w:eastAsia="Times New Roman" w:hAnsi="Proxima Nova"/>
          <w:b/>
          <w:i/>
          <w:iCs/>
          <w:color w:val="323E4F" w:themeColor="text2" w:themeShade="BF"/>
          <w:sz w:val="24"/>
          <w:szCs w:val="24"/>
        </w:rPr>
        <w:t>Why are teachers judged with greater strictness? </w:t>
      </w:r>
    </w:p>
    <w:p w14:paraId="4AED79FC" w14:textId="77777777" w:rsidR="00731952" w:rsidRPr="00863F86" w:rsidRDefault="00731952" w:rsidP="00731952">
      <w:pPr>
        <w:rPr>
          <w:rFonts w:ascii="Proxima Nova" w:eastAsia="Times New Roman" w:hAnsi="Proxima Nova"/>
          <w:color w:val="000000"/>
          <w:sz w:val="24"/>
          <w:szCs w:val="24"/>
        </w:rPr>
      </w:pPr>
    </w:p>
    <w:p w14:paraId="6C1A42B5" w14:textId="4DDF0015" w:rsidR="00731952" w:rsidRPr="00863F86" w:rsidRDefault="00731952" w:rsidP="00731952">
      <w:pPr>
        <w:rPr>
          <w:rFonts w:ascii="Proxima Nova" w:eastAsia="Times New Roman" w:hAnsi="Proxima Nova"/>
          <w:color w:val="000000"/>
          <w:sz w:val="24"/>
          <w:szCs w:val="24"/>
        </w:rPr>
      </w:pPr>
      <w:r w:rsidRPr="00863F86">
        <w:rPr>
          <w:rFonts w:ascii="Proxima Nova" w:eastAsia="Times New Roman" w:hAnsi="Proxima Nova"/>
          <w:color w:val="000000"/>
          <w:sz w:val="24"/>
          <w:szCs w:val="24"/>
        </w:rPr>
        <w:t>James confirmed that all believers stumble</w:t>
      </w:r>
      <w:r w:rsidR="003D0A0C" w:rsidRPr="00863F86">
        <w:rPr>
          <w:rFonts w:ascii="Proxima Nova" w:eastAsia="Times New Roman" w:hAnsi="Proxima Nova"/>
          <w:color w:val="000000"/>
          <w:sz w:val="24"/>
          <w:szCs w:val="24"/>
        </w:rPr>
        <w:t>. As such,</w:t>
      </w:r>
      <w:r w:rsidRPr="00863F86">
        <w:rPr>
          <w:rFonts w:ascii="Proxima Nova" w:eastAsia="Times New Roman" w:hAnsi="Proxima Nova"/>
          <w:color w:val="000000"/>
          <w:sz w:val="24"/>
          <w:szCs w:val="24"/>
        </w:rPr>
        <w:t xml:space="preserve"> we need to be careful not to cause others to s</w:t>
      </w:r>
      <w:r w:rsidR="003D0A0C" w:rsidRPr="00863F86">
        <w:rPr>
          <w:rFonts w:ascii="Proxima Nova" w:eastAsia="Times New Roman" w:hAnsi="Proxima Nova"/>
          <w:color w:val="000000"/>
          <w:sz w:val="24"/>
          <w:szCs w:val="24"/>
        </w:rPr>
        <w:t>tumble</w:t>
      </w:r>
      <w:r w:rsidRPr="00863F86">
        <w:rPr>
          <w:rFonts w:ascii="Proxima Nova" w:eastAsia="Times New Roman" w:hAnsi="Proxima Nova"/>
          <w:color w:val="000000"/>
          <w:sz w:val="24"/>
          <w:szCs w:val="24"/>
        </w:rPr>
        <w:t xml:space="preserve"> when using our influence. James </w:t>
      </w:r>
      <w:r w:rsidR="00717B5E" w:rsidRPr="00863F86">
        <w:rPr>
          <w:rFonts w:ascii="Proxima Nova" w:eastAsia="Times New Roman" w:hAnsi="Proxima Nova"/>
          <w:color w:val="000000"/>
          <w:sz w:val="24"/>
          <w:szCs w:val="24"/>
        </w:rPr>
        <w:t>emphasized</w:t>
      </w:r>
      <w:r w:rsidRPr="00863F86">
        <w:rPr>
          <w:rFonts w:ascii="Proxima Nova" w:eastAsia="Times New Roman" w:hAnsi="Proxima Nova"/>
          <w:color w:val="000000"/>
          <w:sz w:val="24"/>
          <w:szCs w:val="24"/>
        </w:rPr>
        <w:t xml:space="preserve"> our speech as a potential stumbling block by </w:t>
      </w:r>
      <w:r w:rsidRPr="00863F86">
        <w:rPr>
          <w:rFonts w:ascii="Proxima Nova" w:eastAsia="Times New Roman" w:hAnsi="Proxima Nova"/>
          <w:color w:val="000000"/>
          <w:sz w:val="24"/>
          <w:szCs w:val="24"/>
        </w:rPr>
        <w:lastRenderedPageBreak/>
        <w:t>saying that anyone who claims to be perfect in their speech is completely perfect, because they can also control their entire body. </w:t>
      </w:r>
    </w:p>
    <w:p w14:paraId="6DE2D909" w14:textId="77777777" w:rsidR="00731952" w:rsidRPr="00863F86" w:rsidRDefault="00731952" w:rsidP="00731952">
      <w:pPr>
        <w:rPr>
          <w:rFonts w:ascii="Proxima Nova" w:eastAsia="Times New Roman" w:hAnsi="Proxima Nova"/>
          <w:color w:val="000000"/>
          <w:sz w:val="24"/>
          <w:szCs w:val="24"/>
        </w:rPr>
      </w:pPr>
    </w:p>
    <w:p w14:paraId="467DFA09" w14:textId="44B0F536" w:rsidR="00731952" w:rsidRPr="0090180C" w:rsidRDefault="00731952" w:rsidP="00731952">
      <w:pPr>
        <w:pStyle w:val="ListParagraph"/>
        <w:numPr>
          <w:ilvl w:val="0"/>
          <w:numId w:val="13"/>
        </w:numPr>
        <w:textAlignment w:val="baseline"/>
        <w:rPr>
          <w:rFonts w:ascii="Proxima Nova" w:eastAsia="Times New Roman" w:hAnsi="Proxima Nova"/>
          <w:b/>
          <w:i/>
          <w:iCs/>
          <w:color w:val="323E4F" w:themeColor="text2" w:themeShade="BF"/>
          <w:sz w:val="24"/>
          <w:szCs w:val="24"/>
        </w:rPr>
      </w:pPr>
      <w:r w:rsidRPr="0090180C">
        <w:rPr>
          <w:rFonts w:ascii="Proxima Nova" w:eastAsia="Times New Roman" w:hAnsi="Proxima Nova"/>
          <w:b/>
          <w:i/>
          <w:iCs/>
          <w:color w:val="323E4F" w:themeColor="text2" w:themeShade="BF"/>
          <w:sz w:val="24"/>
          <w:szCs w:val="24"/>
        </w:rPr>
        <w:t>Why would controlling our speech be equivalent to controlling our bodies?</w:t>
      </w:r>
    </w:p>
    <w:p w14:paraId="69EE14D7" w14:textId="385A8786" w:rsidR="00731952" w:rsidRPr="0090180C" w:rsidRDefault="00731952" w:rsidP="00731952">
      <w:pPr>
        <w:pStyle w:val="ListParagraph"/>
        <w:numPr>
          <w:ilvl w:val="0"/>
          <w:numId w:val="13"/>
        </w:numPr>
        <w:textAlignment w:val="baseline"/>
        <w:rPr>
          <w:rFonts w:ascii="Proxima Nova" w:eastAsia="Times New Roman" w:hAnsi="Proxima Nova"/>
          <w:b/>
          <w:i/>
          <w:iCs/>
          <w:color w:val="323E4F" w:themeColor="text2" w:themeShade="BF"/>
          <w:sz w:val="24"/>
          <w:szCs w:val="24"/>
        </w:rPr>
      </w:pPr>
      <w:r w:rsidRPr="0090180C">
        <w:rPr>
          <w:rFonts w:ascii="Proxima Nova" w:eastAsia="Times New Roman" w:hAnsi="Proxima Nova"/>
          <w:b/>
          <w:i/>
          <w:iCs/>
          <w:color w:val="323E4F" w:themeColor="text2" w:themeShade="BF"/>
          <w:sz w:val="24"/>
          <w:szCs w:val="24"/>
        </w:rPr>
        <w:t>How is this relevant to all of us as believers, not just Bible teachers?</w:t>
      </w:r>
    </w:p>
    <w:p w14:paraId="4F95192F" w14:textId="77777777" w:rsidR="008C4F2B" w:rsidRPr="00863F86" w:rsidRDefault="008C4F2B" w:rsidP="00731952">
      <w:pPr>
        <w:rPr>
          <w:rFonts w:ascii="Proxima Nova" w:eastAsia="Times New Roman" w:hAnsi="Proxima Nova"/>
          <w:b/>
          <w:bCs/>
          <w:color w:val="000000"/>
          <w:sz w:val="24"/>
          <w:szCs w:val="24"/>
          <w:u w:val="single"/>
        </w:rPr>
      </w:pPr>
    </w:p>
    <w:p w14:paraId="0D2318E7" w14:textId="7A9D29D6" w:rsidR="00731952" w:rsidRPr="00863F86" w:rsidRDefault="00731952" w:rsidP="006C1619">
      <w:pPr>
        <w:pBdr>
          <w:top w:val="single" w:sz="4" w:space="1" w:color="auto"/>
          <w:left w:val="single" w:sz="4" w:space="4" w:color="auto"/>
          <w:bottom w:val="single" w:sz="4" w:space="1" w:color="auto"/>
          <w:right w:val="single" w:sz="4" w:space="4" w:color="auto"/>
        </w:pBdr>
        <w:shd w:val="clear" w:color="auto" w:fill="E7E6E6" w:themeFill="background2"/>
        <w:rPr>
          <w:rFonts w:ascii="Proxima Nova" w:eastAsia="Times New Roman" w:hAnsi="Proxima Nova"/>
          <w:color w:val="000000"/>
          <w:sz w:val="24"/>
          <w:szCs w:val="24"/>
        </w:rPr>
      </w:pPr>
      <w:r w:rsidRPr="00863F86">
        <w:rPr>
          <w:rFonts w:ascii="Proxima Nova" w:eastAsia="Times New Roman" w:hAnsi="Proxima Nova"/>
          <w:b/>
          <w:bCs/>
          <w:color w:val="000000"/>
          <w:sz w:val="24"/>
          <w:szCs w:val="24"/>
          <w:u w:val="single"/>
        </w:rPr>
        <w:t>James 3:3-5a</w:t>
      </w:r>
      <w:r w:rsidRPr="00863F86">
        <w:rPr>
          <w:rFonts w:ascii="Proxima Nova" w:eastAsia="Times New Roman" w:hAnsi="Proxima Nova"/>
          <w:b/>
          <w:bCs/>
          <w:i/>
          <w:iCs/>
          <w:color w:val="000000"/>
          <w:sz w:val="24"/>
          <w:szCs w:val="24"/>
        </w:rPr>
        <w:t xml:space="preserve"> </w:t>
      </w:r>
      <w:r w:rsidRPr="00863F86">
        <w:rPr>
          <w:rFonts w:ascii="Proxima Nova" w:eastAsia="Times New Roman" w:hAnsi="Proxima Nova"/>
          <w:i/>
          <w:iCs/>
          <w:color w:val="000000"/>
          <w:sz w:val="24"/>
          <w:szCs w:val="24"/>
        </w:rPr>
        <w:t xml:space="preserve">If we put bits into the mouths of horses so that they obey us, we guide their whole bodies as well. </w:t>
      </w:r>
      <w:r w:rsidRPr="006C1619">
        <w:rPr>
          <w:rFonts w:ascii="Proxima Nova" w:eastAsia="Times New Roman" w:hAnsi="Proxima Nova"/>
          <w:b/>
          <w:bCs/>
          <w:i/>
          <w:iCs/>
          <w:color w:val="000000"/>
          <w:sz w:val="24"/>
          <w:szCs w:val="24"/>
        </w:rPr>
        <w:t>4</w:t>
      </w:r>
      <w:r w:rsidRPr="00863F86">
        <w:rPr>
          <w:rFonts w:ascii="Proxima Nova" w:eastAsia="Times New Roman" w:hAnsi="Proxima Nova"/>
          <w:i/>
          <w:iCs/>
          <w:color w:val="000000"/>
          <w:sz w:val="24"/>
          <w:szCs w:val="24"/>
        </w:rPr>
        <w:t xml:space="preserve"> Look at the ships also: though they are so large and are driven by strong winds, they are guided by a very small rudder wherever the will of the pilot directs. </w:t>
      </w:r>
      <w:r w:rsidRPr="006C1619">
        <w:rPr>
          <w:rFonts w:ascii="Proxima Nova" w:eastAsia="Times New Roman" w:hAnsi="Proxima Nova"/>
          <w:b/>
          <w:bCs/>
          <w:i/>
          <w:iCs/>
          <w:color w:val="000000"/>
          <w:sz w:val="24"/>
          <w:szCs w:val="24"/>
        </w:rPr>
        <w:t>5a</w:t>
      </w:r>
      <w:r w:rsidRPr="00863F86">
        <w:rPr>
          <w:rFonts w:ascii="Proxima Nova" w:eastAsia="Times New Roman" w:hAnsi="Proxima Nova"/>
          <w:i/>
          <w:iCs/>
          <w:color w:val="000000"/>
          <w:sz w:val="24"/>
          <w:szCs w:val="24"/>
        </w:rPr>
        <w:t xml:space="preserve"> So also the tongue is a small member, yet it boasts of great things.</w:t>
      </w:r>
    </w:p>
    <w:p w14:paraId="167EFFCE" w14:textId="77777777" w:rsidR="00731952" w:rsidRPr="00863F86" w:rsidRDefault="00731952" w:rsidP="00731952">
      <w:pPr>
        <w:rPr>
          <w:rFonts w:ascii="Proxima Nova" w:eastAsia="Times New Roman" w:hAnsi="Proxima Nova"/>
          <w:color w:val="000000"/>
          <w:sz w:val="24"/>
          <w:szCs w:val="24"/>
        </w:rPr>
      </w:pPr>
    </w:p>
    <w:p w14:paraId="4BD306EF" w14:textId="47F3762D" w:rsidR="00164EF5" w:rsidRPr="00863F86" w:rsidRDefault="003D0A0C" w:rsidP="00731952">
      <w:pPr>
        <w:rPr>
          <w:rFonts w:ascii="Proxima Nova" w:eastAsia="Times New Roman" w:hAnsi="Proxima Nova"/>
          <w:color w:val="000000"/>
          <w:sz w:val="24"/>
          <w:szCs w:val="24"/>
        </w:rPr>
      </w:pPr>
      <w:r w:rsidRPr="00863F86">
        <w:rPr>
          <w:rFonts w:ascii="Proxima Nova" w:eastAsia="Times New Roman" w:hAnsi="Proxima Nova"/>
          <w:color w:val="000000"/>
          <w:sz w:val="24"/>
          <w:szCs w:val="24"/>
        </w:rPr>
        <w:t>The tongue was thought of as expressing a person’s true nature since speech was viewed as more than just a physical act. It was considered a part of the body that played a central role in the expression of a person’s religious commitment</w:t>
      </w:r>
      <w:r w:rsidR="008C4F2B" w:rsidRPr="00863F86">
        <w:rPr>
          <w:rFonts w:ascii="Proxima Nova" w:eastAsia="Times New Roman" w:hAnsi="Proxima Nova"/>
          <w:color w:val="000000"/>
          <w:sz w:val="24"/>
          <w:szCs w:val="24"/>
        </w:rPr>
        <w:t xml:space="preserve"> and his or her character</w:t>
      </w:r>
      <w:r w:rsidRPr="00863F86">
        <w:rPr>
          <w:rFonts w:ascii="Proxima Nova" w:eastAsia="Times New Roman" w:hAnsi="Proxima Nova"/>
          <w:color w:val="000000"/>
          <w:sz w:val="24"/>
          <w:szCs w:val="24"/>
        </w:rPr>
        <w:t xml:space="preserve">. </w:t>
      </w:r>
      <w:r w:rsidR="00731952" w:rsidRPr="00863F86">
        <w:rPr>
          <w:rFonts w:ascii="Proxima Nova" w:eastAsia="Times New Roman" w:hAnsi="Proxima Nova"/>
          <w:color w:val="000000"/>
          <w:sz w:val="24"/>
          <w:szCs w:val="24"/>
        </w:rPr>
        <w:t>James teaches us that although the tongue is small</w:t>
      </w:r>
      <w:r w:rsidR="008C4F2B" w:rsidRPr="00863F86">
        <w:rPr>
          <w:rFonts w:ascii="Proxima Nova" w:eastAsia="Times New Roman" w:hAnsi="Proxima Nova"/>
          <w:color w:val="000000"/>
          <w:sz w:val="24"/>
          <w:szCs w:val="24"/>
        </w:rPr>
        <w:t>,</w:t>
      </w:r>
      <w:r w:rsidR="00731952" w:rsidRPr="00863F86">
        <w:rPr>
          <w:rFonts w:ascii="Proxima Nova" w:eastAsia="Times New Roman" w:hAnsi="Proxima Nova"/>
          <w:color w:val="000000"/>
          <w:sz w:val="24"/>
          <w:szCs w:val="24"/>
        </w:rPr>
        <w:t xml:space="preserve"> it is powerful. </w:t>
      </w:r>
      <w:r w:rsidR="008C4F2B" w:rsidRPr="00863F86">
        <w:rPr>
          <w:rFonts w:ascii="Proxima Nova" w:eastAsia="Times New Roman" w:hAnsi="Proxima Nova"/>
          <w:color w:val="000000"/>
          <w:sz w:val="24"/>
          <w:szCs w:val="24"/>
        </w:rPr>
        <w:t>Its size</w:t>
      </w:r>
      <w:r w:rsidR="00164EF5" w:rsidRPr="00863F86">
        <w:rPr>
          <w:rFonts w:ascii="Proxima Nova" w:eastAsia="Times New Roman" w:hAnsi="Proxima Nova"/>
          <w:color w:val="000000"/>
          <w:sz w:val="24"/>
          <w:szCs w:val="24"/>
        </w:rPr>
        <w:t xml:space="preserve"> is disproportionate to the influence it holds and to its almost limitless potential for good or bad.</w:t>
      </w:r>
    </w:p>
    <w:p w14:paraId="20131CA9" w14:textId="77777777" w:rsidR="008C4F2B" w:rsidRPr="00863F86" w:rsidRDefault="008C4F2B" w:rsidP="00731952">
      <w:pPr>
        <w:rPr>
          <w:rFonts w:ascii="Proxima Nova" w:eastAsia="Times New Roman" w:hAnsi="Proxima Nova"/>
          <w:color w:val="000000"/>
          <w:sz w:val="24"/>
          <w:szCs w:val="24"/>
        </w:rPr>
      </w:pPr>
    </w:p>
    <w:p w14:paraId="01EBD1EB" w14:textId="7C62CC97" w:rsidR="00164EF5" w:rsidRPr="0090180C" w:rsidRDefault="00164EF5" w:rsidP="00164EF5">
      <w:pPr>
        <w:pStyle w:val="ListParagraph"/>
        <w:numPr>
          <w:ilvl w:val="0"/>
          <w:numId w:val="19"/>
        </w:numPr>
        <w:rPr>
          <w:rFonts w:ascii="Proxima Nova" w:eastAsia="Times New Roman" w:hAnsi="Proxima Nova"/>
          <w:b/>
          <w:i/>
          <w:iCs/>
          <w:color w:val="323E4F" w:themeColor="text2" w:themeShade="BF"/>
          <w:sz w:val="24"/>
          <w:szCs w:val="24"/>
        </w:rPr>
      </w:pPr>
      <w:r w:rsidRPr="0090180C">
        <w:rPr>
          <w:rFonts w:ascii="Proxima Nova" w:eastAsia="Times New Roman" w:hAnsi="Proxima Nova"/>
          <w:b/>
          <w:i/>
          <w:iCs/>
          <w:color w:val="323E4F" w:themeColor="text2" w:themeShade="BF"/>
          <w:sz w:val="24"/>
          <w:szCs w:val="24"/>
        </w:rPr>
        <w:t>What do you believe our speech can indicate about us as individuals?</w:t>
      </w:r>
    </w:p>
    <w:p w14:paraId="0D7F6C82" w14:textId="77777777" w:rsidR="00164EF5" w:rsidRPr="00863F86" w:rsidRDefault="00164EF5" w:rsidP="00731952">
      <w:pPr>
        <w:rPr>
          <w:rFonts w:ascii="Proxima Nova" w:eastAsia="Times New Roman" w:hAnsi="Proxima Nova"/>
          <w:color w:val="000000"/>
          <w:sz w:val="24"/>
          <w:szCs w:val="24"/>
        </w:rPr>
      </w:pPr>
    </w:p>
    <w:p w14:paraId="5AE3F6EE" w14:textId="371D1A52" w:rsidR="003D0A0C" w:rsidRPr="00863F86" w:rsidRDefault="003D0A0C" w:rsidP="00731952">
      <w:pPr>
        <w:rPr>
          <w:rFonts w:ascii="Proxima Nova" w:eastAsia="Times New Roman" w:hAnsi="Proxima Nova"/>
          <w:color w:val="000000"/>
          <w:sz w:val="24"/>
          <w:szCs w:val="24"/>
        </w:rPr>
      </w:pPr>
      <w:r w:rsidRPr="00863F86">
        <w:rPr>
          <w:rFonts w:ascii="Proxima Nova" w:eastAsia="Times New Roman" w:hAnsi="Proxima Nova"/>
          <w:color w:val="000000"/>
          <w:sz w:val="24"/>
          <w:szCs w:val="24"/>
        </w:rPr>
        <w:t xml:space="preserve">James provided three analogies that illustrate how small things can have control over large things, relating these to the nature of the tongue. </w:t>
      </w:r>
    </w:p>
    <w:p w14:paraId="65342350" w14:textId="77777777" w:rsidR="003D0A0C" w:rsidRPr="00863F86" w:rsidRDefault="003D0A0C" w:rsidP="00731952">
      <w:pPr>
        <w:rPr>
          <w:rFonts w:ascii="Proxima Nova" w:eastAsia="Times New Roman" w:hAnsi="Proxima Nova"/>
          <w:color w:val="000000"/>
          <w:sz w:val="24"/>
          <w:szCs w:val="24"/>
        </w:rPr>
      </w:pPr>
    </w:p>
    <w:p w14:paraId="38EF741C" w14:textId="62097EE0" w:rsidR="003D0A0C" w:rsidRPr="00863F86" w:rsidRDefault="003D0A0C" w:rsidP="00731952">
      <w:pPr>
        <w:rPr>
          <w:rFonts w:ascii="Proxima Nova" w:eastAsia="Times New Roman" w:hAnsi="Proxima Nova"/>
          <w:color w:val="000000"/>
          <w:sz w:val="24"/>
          <w:szCs w:val="24"/>
        </w:rPr>
      </w:pPr>
      <w:r w:rsidRPr="00863F86">
        <w:rPr>
          <w:rFonts w:ascii="Proxima Nova" w:eastAsia="Times New Roman" w:hAnsi="Proxima Nova"/>
          <w:color w:val="000000"/>
          <w:sz w:val="24"/>
          <w:szCs w:val="24"/>
        </w:rPr>
        <w:t>a. A horse’s bit: Bits are placed in horses’ mouths to direct and control them. Just as a ride</w:t>
      </w:r>
      <w:r w:rsidR="008C4F2B" w:rsidRPr="00863F86">
        <w:rPr>
          <w:rFonts w:ascii="Proxima Nova" w:eastAsia="Times New Roman" w:hAnsi="Proxima Nova"/>
          <w:color w:val="000000"/>
          <w:sz w:val="24"/>
          <w:szCs w:val="24"/>
        </w:rPr>
        <w:t>r</w:t>
      </w:r>
      <w:r w:rsidRPr="00863F86">
        <w:rPr>
          <w:rFonts w:ascii="Proxima Nova" w:eastAsia="Times New Roman" w:hAnsi="Proxima Nova"/>
          <w:color w:val="000000"/>
          <w:sz w:val="24"/>
          <w:szCs w:val="24"/>
        </w:rPr>
        <w:t xml:space="preserve"> can control a horse, so a person can control his or her tongue. </w:t>
      </w:r>
    </w:p>
    <w:p w14:paraId="7E373115" w14:textId="77777777" w:rsidR="003D0A0C" w:rsidRPr="00863F86" w:rsidRDefault="003D0A0C" w:rsidP="00731952">
      <w:pPr>
        <w:rPr>
          <w:rFonts w:ascii="Proxima Nova" w:eastAsia="Times New Roman" w:hAnsi="Proxima Nova"/>
          <w:color w:val="000000"/>
          <w:sz w:val="24"/>
          <w:szCs w:val="24"/>
        </w:rPr>
      </w:pPr>
    </w:p>
    <w:p w14:paraId="47C79048" w14:textId="30F92B17" w:rsidR="003D0A0C" w:rsidRPr="00863F86" w:rsidRDefault="003D0A0C" w:rsidP="00731952">
      <w:pPr>
        <w:rPr>
          <w:rFonts w:ascii="Proxima Nova" w:eastAsia="Times New Roman" w:hAnsi="Proxima Nova"/>
          <w:color w:val="000000"/>
          <w:sz w:val="24"/>
          <w:szCs w:val="24"/>
        </w:rPr>
      </w:pPr>
      <w:r w:rsidRPr="00863F86">
        <w:rPr>
          <w:rFonts w:ascii="Proxima Nova" w:eastAsia="Times New Roman" w:hAnsi="Proxima Nova"/>
          <w:color w:val="000000"/>
          <w:sz w:val="24"/>
          <w:szCs w:val="24"/>
        </w:rPr>
        <w:t>b. A sh</w:t>
      </w:r>
      <w:r w:rsidR="00717B5E" w:rsidRPr="00863F86">
        <w:rPr>
          <w:rFonts w:ascii="Proxima Nova" w:eastAsia="Times New Roman" w:hAnsi="Proxima Nova"/>
          <w:color w:val="000000"/>
          <w:sz w:val="24"/>
          <w:szCs w:val="24"/>
        </w:rPr>
        <w:t>ip’s</w:t>
      </w:r>
      <w:r w:rsidRPr="00863F86">
        <w:rPr>
          <w:rFonts w:ascii="Proxima Nova" w:eastAsia="Times New Roman" w:hAnsi="Proxima Nova"/>
          <w:color w:val="000000"/>
          <w:sz w:val="24"/>
          <w:szCs w:val="24"/>
        </w:rPr>
        <w:t xml:space="preserve"> rudder: Small rudders are used to guide large ship</w:t>
      </w:r>
      <w:r w:rsidR="00717B5E" w:rsidRPr="00863F86">
        <w:rPr>
          <w:rFonts w:ascii="Proxima Nova" w:eastAsia="Times New Roman" w:hAnsi="Proxima Nova"/>
          <w:color w:val="000000"/>
          <w:sz w:val="24"/>
          <w:szCs w:val="24"/>
        </w:rPr>
        <w:t>s</w:t>
      </w:r>
      <w:r w:rsidRPr="00863F86">
        <w:rPr>
          <w:rFonts w:ascii="Proxima Nova" w:eastAsia="Times New Roman" w:hAnsi="Proxima Nova"/>
          <w:color w:val="000000"/>
          <w:sz w:val="24"/>
          <w:szCs w:val="24"/>
        </w:rPr>
        <w:t xml:space="preserve">. On the open sea, and against the wind, a ship without a rudder is uncontrollable. Just as a rudder can steer a big ship, so a person can direct the impact of his or her speech. </w:t>
      </w:r>
    </w:p>
    <w:p w14:paraId="1745E070" w14:textId="77777777" w:rsidR="003D0A0C" w:rsidRPr="00863F86" w:rsidRDefault="003D0A0C" w:rsidP="00731952">
      <w:pPr>
        <w:rPr>
          <w:rFonts w:ascii="Proxima Nova" w:eastAsia="Times New Roman" w:hAnsi="Proxima Nova"/>
          <w:color w:val="000000"/>
          <w:sz w:val="24"/>
          <w:szCs w:val="24"/>
        </w:rPr>
      </w:pPr>
    </w:p>
    <w:p w14:paraId="1F9E2194" w14:textId="7CC3CB53" w:rsidR="003D0A0C" w:rsidRPr="00863F86" w:rsidRDefault="003D0A0C" w:rsidP="00731952">
      <w:pPr>
        <w:rPr>
          <w:rFonts w:ascii="Proxima Nova" w:eastAsia="Times New Roman" w:hAnsi="Proxima Nova"/>
          <w:color w:val="000000"/>
          <w:sz w:val="24"/>
          <w:szCs w:val="24"/>
        </w:rPr>
      </w:pPr>
      <w:r w:rsidRPr="00863F86">
        <w:rPr>
          <w:rFonts w:ascii="Proxima Nova" w:eastAsia="Times New Roman" w:hAnsi="Proxima Nova"/>
          <w:color w:val="000000"/>
          <w:sz w:val="24"/>
          <w:szCs w:val="24"/>
        </w:rPr>
        <w:t>c. A spark in the forest: A small spark has potential for massive destruction. Just as a spark can lead to a great, destructive fire, so can a person’s words reap destruction.</w:t>
      </w:r>
    </w:p>
    <w:p w14:paraId="02C9DFE8" w14:textId="77777777" w:rsidR="003D0A0C" w:rsidRPr="00863F86" w:rsidRDefault="003D0A0C" w:rsidP="00731952">
      <w:pPr>
        <w:rPr>
          <w:rFonts w:ascii="Proxima Nova" w:eastAsia="Times New Roman" w:hAnsi="Proxima Nova"/>
          <w:color w:val="000000"/>
          <w:sz w:val="24"/>
          <w:szCs w:val="24"/>
        </w:rPr>
      </w:pPr>
    </w:p>
    <w:p w14:paraId="5A16389E" w14:textId="77777777" w:rsidR="00731952" w:rsidRPr="0090180C" w:rsidRDefault="00731952" w:rsidP="00731952">
      <w:pPr>
        <w:numPr>
          <w:ilvl w:val="0"/>
          <w:numId w:val="14"/>
        </w:numPr>
        <w:textAlignment w:val="baseline"/>
        <w:rPr>
          <w:rFonts w:ascii="Proxima Nova" w:eastAsia="Times New Roman" w:hAnsi="Proxima Nova"/>
          <w:b/>
          <w:i/>
          <w:iCs/>
          <w:color w:val="323E4F" w:themeColor="text2" w:themeShade="BF"/>
          <w:sz w:val="24"/>
          <w:szCs w:val="24"/>
        </w:rPr>
      </w:pPr>
      <w:r w:rsidRPr="0090180C">
        <w:rPr>
          <w:rFonts w:ascii="Proxima Nova" w:eastAsia="Times New Roman" w:hAnsi="Proxima Nova"/>
          <w:b/>
          <w:i/>
          <w:iCs/>
          <w:color w:val="323E4F" w:themeColor="text2" w:themeShade="BF"/>
          <w:sz w:val="24"/>
          <w:szCs w:val="24"/>
        </w:rPr>
        <w:t>What are some common ways that we sin with our tongues?</w:t>
      </w:r>
    </w:p>
    <w:p w14:paraId="2186EDED" w14:textId="27307571" w:rsidR="00731952" w:rsidRPr="0090180C" w:rsidRDefault="00731952" w:rsidP="00731952">
      <w:pPr>
        <w:numPr>
          <w:ilvl w:val="0"/>
          <w:numId w:val="14"/>
        </w:numPr>
        <w:textAlignment w:val="baseline"/>
        <w:rPr>
          <w:rFonts w:ascii="Proxima Nova" w:eastAsia="Times New Roman" w:hAnsi="Proxima Nova"/>
          <w:b/>
          <w:i/>
          <w:iCs/>
          <w:color w:val="323E4F" w:themeColor="text2" w:themeShade="BF"/>
          <w:sz w:val="24"/>
          <w:szCs w:val="24"/>
        </w:rPr>
      </w:pPr>
      <w:r w:rsidRPr="0090180C">
        <w:rPr>
          <w:rFonts w:ascii="Proxima Nova" w:eastAsia="Times New Roman" w:hAnsi="Proxima Nova"/>
          <w:b/>
          <w:i/>
          <w:iCs/>
          <w:color w:val="323E4F" w:themeColor="text2" w:themeShade="BF"/>
          <w:sz w:val="24"/>
          <w:szCs w:val="24"/>
        </w:rPr>
        <w:t>How can something so small have such an impact?</w:t>
      </w:r>
    </w:p>
    <w:p w14:paraId="67137CAF" w14:textId="54452D06" w:rsidR="003D0A0C" w:rsidRPr="00863F86" w:rsidRDefault="003D0A0C" w:rsidP="00731952">
      <w:pPr>
        <w:rPr>
          <w:rFonts w:ascii="Proxima Nova" w:eastAsia="Times New Roman" w:hAnsi="Proxima Nova"/>
          <w:color w:val="000000"/>
          <w:sz w:val="24"/>
          <w:szCs w:val="24"/>
        </w:rPr>
      </w:pPr>
    </w:p>
    <w:p w14:paraId="68F5EF56" w14:textId="02B84111" w:rsidR="00731952" w:rsidRPr="00863F86" w:rsidRDefault="00717B5E" w:rsidP="006C1619">
      <w:pPr>
        <w:pBdr>
          <w:top w:val="single" w:sz="4" w:space="1" w:color="auto"/>
          <w:left w:val="single" w:sz="4" w:space="4" w:color="auto"/>
          <w:bottom w:val="single" w:sz="4" w:space="1" w:color="auto"/>
          <w:right w:val="single" w:sz="4" w:space="4" w:color="auto"/>
        </w:pBdr>
        <w:shd w:val="clear" w:color="auto" w:fill="E7E6E6" w:themeFill="background2"/>
        <w:rPr>
          <w:rFonts w:ascii="Proxima Nova" w:eastAsia="Times New Roman" w:hAnsi="Proxima Nova"/>
          <w:color w:val="000000"/>
          <w:sz w:val="24"/>
          <w:szCs w:val="24"/>
        </w:rPr>
      </w:pPr>
      <w:r w:rsidRPr="00863F86">
        <w:rPr>
          <w:rFonts w:ascii="Proxima Nova" w:eastAsia="Times New Roman" w:hAnsi="Proxima Nova"/>
          <w:b/>
          <w:bCs/>
          <w:color w:val="000000"/>
          <w:sz w:val="24"/>
          <w:szCs w:val="24"/>
          <w:u w:val="single"/>
        </w:rPr>
        <w:t>James 3</w:t>
      </w:r>
      <w:r w:rsidR="00731952" w:rsidRPr="00863F86">
        <w:rPr>
          <w:rFonts w:ascii="Proxima Nova" w:eastAsia="Times New Roman" w:hAnsi="Proxima Nova"/>
          <w:b/>
          <w:bCs/>
          <w:color w:val="000000"/>
          <w:sz w:val="24"/>
          <w:szCs w:val="24"/>
          <w:u w:val="single"/>
        </w:rPr>
        <w:t>:5b-8</w:t>
      </w:r>
      <w:r w:rsidR="00731952" w:rsidRPr="00863F86">
        <w:rPr>
          <w:rFonts w:ascii="Proxima Nova" w:eastAsia="Times New Roman" w:hAnsi="Proxima Nova"/>
          <w:i/>
          <w:iCs/>
          <w:color w:val="000000"/>
          <w:sz w:val="24"/>
          <w:szCs w:val="24"/>
        </w:rPr>
        <w:t xml:space="preserve"> How great a forest is set ablaze by such a small fire! </w:t>
      </w:r>
      <w:r w:rsidR="009A68FF" w:rsidRPr="009A68FF">
        <w:rPr>
          <w:rFonts w:ascii="Proxima Nova" w:eastAsia="Times New Roman" w:hAnsi="Proxima Nova"/>
          <w:b/>
          <w:bCs/>
          <w:i/>
          <w:iCs/>
          <w:color w:val="000000"/>
          <w:sz w:val="24"/>
          <w:szCs w:val="24"/>
        </w:rPr>
        <w:t xml:space="preserve">6 </w:t>
      </w:r>
      <w:r w:rsidR="00731952" w:rsidRPr="00863F86">
        <w:rPr>
          <w:rFonts w:ascii="Proxima Nova" w:eastAsia="Times New Roman" w:hAnsi="Proxima Nova"/>
          <w:i/>
          <w:iCs/>
          <w:color w:val="000000"/>
          <w:sz w:val="24"/>
          <w:szCs w:val="24"/>
        </w:rPr>
        <w:t xml:space="preserve">And the tongue is a fire, a world of unrighteousness. The tongue is set among our members, staining the whole body, setting on fire the entire course of life, and set on fire by hell. </w:t>
      </w:r>
      <w:r w:rsidR="00731952" w:rsidRPr="006C1619">
        <w:rPr>
          <w:rFonts w:ascii="Proxima Nova" w:eastAsia="Times New Roman" w:hAnsi="Proxima Nova"/>
          <w:b/>
          <w:bCs/>
          <w:i/>
          <w:iCs/>
          <w:color w:val="000000"/>
          <w:sz w:val="24"/>
          <w:szCs w:val="24"/>
        </w:rPr>
        <w:t xml:space="preserve">7 </w:t>
      </w:r>
      <w:r w:rsidR="00731952" w:rsidRPr="00863F86">
        <w:rPr>
          <w:rFonts w:ascii="Proxima Nova" w:eastAsia="Times New Roman" w:hAnsi="Proxima Nova"/>
          <w:i/>
          <w:iCs/>
          <w:color w:val="000000"/>
          <w:sz w:val="24"/>
          <w:szCs w:val="24"/>
        </w:rPr>
        <w:t xml:space="preserve">For every kind of beast and bird, of reptile and sea creature, can be tamed and has been tamed by mankind, </w:t>
      </w:r>
      <w:r w:rsidR="00731952" w:rsidRPr="006C1619">
        <w:rPr>
          <w:rFonts w:ascii="Proxima Nova" w:eastAsia="Times New Roman" w:hAnsi="Proxima Nova"/>
          <w:b/>
          <w:bCs/>
          <w:i/>
          <w:iCs/>
          <w:color w:val="000000"/>
          <w:sz w:val="24"/>
          <w:szCs w:val="24"/>
        </w:rPr>
        <w:t xml:space="preserve">8 </w:t>
      </w:r>
      <w:r w:rsidR="00731952" w:rsidRPr="00863F86">
        <w:rPr>
          <w:rFonts w:ascii="Proxima Nova" w:eastAsia="Times New Roman" w:hAnsi="Proxima Nova"/>
          <w:i/>
          <w:iCs/>
          <w:color w:val="000000"/>
          <w:sz w:val="24"/>
          <w:szCs w:val="24"/>
        </w:rPr>
        <w:t>but no human being can tame the tongue. It is a restless evil, full of deadly poison.</w:t>
      </w:r>
    </w:p>
    <w:p w14:paraId="3DEBA789" w14:textId="77777777" w:rsidR="00731952" w:rsidRPr="00863F86" w:rsidRDefault="00731952" w:rsidP="00731952">
      <w:pPr>
        <w:rPr>
          <w:rFonts w:ascii="Proxima Nova" w:eastAsia="Times New Roman" w:hAnsi="Proxima Nova"/>
          <w:color w:val="000000"/>
          <w:sz w:val="24"/>
          <w:szCs w:val="24"/>
        </w:rPr>
      </w:pPr>
    </w:p>
    <w:p w14:paraId="1486FED3" w14:textId="41B9C126" w:rsidR="00731952" w:rsidRPr="00863F86" w:rsidRDefault="00731952" w:rsidP="00731952">
      <w:pPr>
        <w:rPr>
          <w:rFonts w:ascii="Proxima Nova" w:eastAsia="Times New Roman" w:hAnsi="Proxima Nova"/>
          <w:color w:val="000000"/>
          <w:sz w:val="24"/>
          <w:szCs w:val="24"/>
        </w:rPr>
      </w:pPr>
      <w:r w:rsidRPr="00863F86">
        <w:rPr>
          <w:rFonts w:ascii="Proxima Nova" w:eastAsia="Times New Roman" w:hAnsi="Proxima Nova"/>
          <w:color w:val="000000"/>
          <w:sz w:val="24"/>
          <w:szCs w:val="24"/>
        </w:rPr>
        <w:t>James gives us a picture of our human nature: sin stains the whole body and affects the entire course of life. Speech is an external indicator of one’s inner spiritual condition. Jesus tells us in Matthew 12:34 and Matthew 15:18 that our words flow from our heart. James says that evil speech is set on fire by hell, meaning that it comes from Satan himself. James reinforce</w:t>
      </w:r>
      <w:r w:rsidR="00164EF5" w:rsidRPr="00863F86">
        <w:rPr>
          <w:rFonts w:ascii="Proxima Nova" w:eastAsia="Times New Roman" w:hAnsi="Proxima Nova"/>
          <w:color w:val="000000"/>
          <w:sz w:val="24"/>
          <w:szCs w:val="24"/>
        </w:rPr>
        <w:t>d</w:t>
      </w:r>
      <w:r w:rsidRPr="00863F86">
        <w:rPr>
          <w:rFonts w:ascii="Proxima Nova" w:eastAsia="Times New Roman" w:hAnsi="Proxima Nova"/>
          <w:color w:val="000000"/>
          <w:sz w:val="24"/>
          <w:szCs w:val="24"/>
        </w:rPr>
        <w:t xml:space="preserve"> our depravity by saying that </w:t>
      </w:r>
      <w:r w:rsidR="00717B5E" w:rsidRPr="00863F86">
        <w:rPr>
          <w:rFonts w:ascii="Proxima Nova" w:eastAsia="Times New Roman" w:hAnsi="Proxima Nova"/>
          <w:color w:val="000000"/>
          <w:sz w:val="24"/>
          <w:szCs w:val="24"/>
        </w:rPr>
        <w:t>humanity</w:t>
      </w:r>
      <w:r w:rsidRPr="00863F86">
        <w:rPr>
          <w:rFonts w:ascii="Proxima Nova" w:eastAsia="Times New Roman" w:hAnsi="Proxima Nova"/>
          <w:color w:val="000000"/>
          <w:sz w:val="24"/>
          <w:szCs w:val="24"/>
        </w:rPr>
        <w:t xml:space="preserve"> has managed to tame all sorts of animals, but we cannot tame our</w:t>
      </w:r>
      <w:r w:rsidR="00164EF5" w:rsidRPr="00863F86">
        <w:rPr>
          <w:rFonts w:ascii="Proxima Nova" w:eastAsia="Times New Roman" w:hAnsi="Proxima Nova"/>
          <w:color w:val="000000"/>
          <w:sz w:val="24"/>
          <w:szCs w:val="24"/>
        </w:rPr>
        <w:t xml:space="preserve"> own tongues</w:t>
      </w:r>
      <w:r w:rsidRPr="00863F86">
        <w:rPr>
          <w:rFonts w:ascii="Proxima Nova" w:eastAsia="Times New Roman" w:hAnsi="Proxima Nova"/>
          <w:color w:val="000000"/>
          <w:sz w:val="24"/>
          <w:szCs w:val="24"/>
        </w:rPr>
        <w:t xml:space="preserve"> (Genesis 1:26; 9:2).</w:t>
      </w:r>
      <w:r w:rsidR="00164EF5" w:rsidRPr="00863F86">
        <w:rPr>
          <w:rFonts w:ascii="Proxima Nova" w:eastAsia="Times New Roman" w:hAnsi="Proxima Nova"/>
          <w:color w:val="000000"/>
          <w:sz w:val="24"/>
          <w:szCs w:val="24"/>
        </w:rPr>
        <w:t xml:space="preserve"> Regardless, the tongue must be kept in check and under constant supervision. </w:t>
      </w:r>
    </w:p>
    <w:p w14:paraId="19EAA624" w14:textId="38416BB5" w:rsidR="00731952" w:rsidRPr="00863F86" w:rsidRDefault="00731952" w:rsidP="00731952">
      <w:pPr>
        <w:rPr>
          <w:rFonts w:ascii="Proxima Nova" w:eastAsia="Times New Roman" w:hAnsi="Proxima Nova"/>
          <w:color w:val="000000"/>
          <w:sz w:val="24"/>
          <w:szCs w:val="24"/>
        </w:rPr>
      </w:pPr>
    </w:p>
    <w:p w14:paraId="4FE836F7" w14:textId="6A93EE8E" w:rsidR="00164EF5" w:rsidRPr="0090180C" w:rsidRDefault="00731952" w:rsidP="00731952">
      <w:pPr>
        <w:numPr>
          <w:ilvl w:val="0"/>
          <w:numId w:val="15"/>
        </w:numPr>
        <w:textAlignment w:val="baseline"/>
        <w:rPr>
          <w:rFonts w:ascii="Proxima Nova" w:eastAsia="Times New Roman" w:hAnsi="Proxima Nova"/>
          <w:b/>
          <w:i/>
          <w:iCs/>
          <w:color w:val="323E4F" w:themeColor="text2" w:themeShade="BF"/>
          <w:sz w:val="24"/>
          <w:szCs w:val="24"/>
        </w:rPr>
      </w:pPr>
      <w:r w:rsidRPr="0090180C">
        <w:rPr>
          <w:rFonts w:ascii="Proxima Nova" w:eastAsia="Times New Roman" w:hAnsi="Proxima Nova"/>
          <w:b/>
          <w:i/>
          <w:iCs/>
          <w:color w:val="323E4F" w:themeColor="text2" w:themeShade="BF"/>
          <w:sz w:val="24"/>
          <w:szCs w:val="24"/>
        </w:rPr>
        <w:t>How is sinful speech like a wildfire</w:t>
      </w:r>
      <w:r w:rsidR="00164EF5" w:rsidRPr="0090180C">
        <w:rPr>
          <w:rFonts w:ascii="Proxima Nova" w:eastAsia="Times New Roman" w:hAnsi="Proxima Nova"/>
          <w:b/>
          <w:i/>
          <w:iCs/>
          <w:color w:val="323E4F" w:themeColor="text2" w:themeShade="BF"/>
          <w:sz w:val="24"/>
          <w:szCs w:val="24"/>
        </w:rPr>
        <w:t xml:space="preserve"> or an uncontrollable animal</w:t>
      </w:r>
      <w:r w:rsidRPr="0090180C">
        <w:rPr>
          <w:rFonts w:ascii="Proxima Nova" w:eastAsia="Times New Roman" w:hAnsi="Proxima Nova"/>
          <w:b/>
          <w:i/>
          <w:iCs/>
          <w:color w:val="323E4F" w:themeColor="text2" w:themeShade="BF"/>
          <w:sz w:val="24"/>
          <w:szCs w:val="24"/>
        </w:rPr>
        <w:t xml:space="preserve">? </w:t>
      </w:r>
    </w:p>
    <w:p w14:paraId="59F4837A" w14:textId="0C48621A" w:rsidR="00731952" w:rsidRPr="0090180C" w:rsidRDefault="00731952" w:rsidP="00731952">
      <w:pPr>
        <w:numPr>
          <w:ilvl w:val="0"/>
          <w:numId w:val="15"/>
        </w:numPr>
        <w:textAlignment w:val="baseline"/>
        <w:rPr>
          <w:rFonts w:ascii="Proxima Nova" w:eastAsia="Times New Roman" w:hAnsi="Proxima Nova"/>
          <w:b/>
          <w:i/>
          <w:iCs/>
          <w:color w:val="323E4F" w:themeColor="text2" w:themeShade="BF"/>
          <w:sz w:val="24"/>
          <w:szCs w:val="24"/>
        </w:rPr>
      </w:pPr>
      <w:r w:rsidRPr="0090180C">
        <w:rPr>
          <w:rFonts w:ascii="Proxima Nova" w:eastAsia="Times New Roman" w:hAnsi="Proxima Nova"/>
          <w:b/>
          <w:i/>
          <w:iCs/>
          <w:color w:val="323E4F" w:themeColor="text2" w:themeShade="BF"/>
          <w:sz w:val="24"/>
          <w:szCs w:val="24"/>
        </w:rPr>
        <w:t xml:space="preserve">How is it </w:t>
      </w:r>
      <w:proofErr w:type="gramStart"/>
      <w:r w:rsidRPr="0090180C">
        <w:rPr>
          <w:rFonts w:ascii="Proxima Nova" w:eastAsia="Times New Roman" w:hAnsi="Proxima Nova"/>
          <w:b/>
          <w:i/>
          <w:iCs/>
          <w:color w:val="323E4F" w:themeColor="text2" w:themeShade="BF"/>
          <w:sz w:val="24"/>
          <w:szCs w:val="24"/>
        </w:rPr>
        <w:t>like</w:t>
      </w:r>
      <w:proofErr w:type="gramEnd"/>
      <w:r w:rsidRPr="0090180C">
        <w:rPr>
          <w:rFonts w:ascii="Proxima Nova" w:eastAsia="Times New Roman" w:hAnsi="Proxima Nova"/>
          <w:b/>
          <w:i/>
          <w:iCs/>
          <w:color w:val="323E4F" w:themeColor="text2" w:themeShade="BF"/>
          <w:sz w:val="24"/>
          <w:szCs w:val="24"/>
        </w:rPr>
        <w:t xml:space="preserve"> a deadly poison?</w:t>
      </w:r>
    </w:p>
    <w:p w14:paraId="1464B557" w14:textId="77777777" w:rsidR="00731952" w:rsidRPr="0090180C" w:rsidRDefault="00731952" w:rsidP="00731952">
      <w:pPr>
        <w:numPr>
          <w:ilvl w:val="0"/>
          <w:numId w:val="15"/>
        </w:numPr>
        <w:textAlignment w:val="baseline"/>
        <w:rPr>
          <w:rFonts w:ascii="Proxima Nova" w:eastAsia="Times New Roman" w:hAnsi="Proxima Nova"/>
          <w:b/>
          <w:i/>
          <w:iCs/>
          <w:color w:val="323E4F" w:themeColor="text2" w:themeShade="BF"/>
          <w:sz w:val="24"/>
          <w:szCs w:val="24"/>
        </w:rPr>
      </w:pPr>
      <w:r w:rsidRPr="0090180C">
        <w:rPr>
          <w:rFonts w:ascii="Proxima Nova" w:eastAsia="Times New Roman" w:hAnsi="Proxima Nova"/>
          <w:b/>
          <w:i/>
          <w:iCs/>
          <w:color w:val="323E4F" w:themeColor="text2" w:themeShade="BF"/>
          <w:sz w:val="24"/>
          <w:szCs w:val="24"/>
        </w:rPr>
        <w:t>How does our speech reveal our spiritual condition?</w:t>
      </w:r>
    </w:p>
    <w:p w14:paraId="768D9229" w14:textId="77777777" w:rsidR="00731952" w:rsidRPr="00863F86" w:rsidRDefault="00731952" w:rsidP="00731952">
      <w:pPr>
        <w:rPr>
          <w:rFonts w:ascii="Proxima Nova" w:eastAsia="Times New Roman" w:hAnsi="Proxima Nova"/>
          <w:color w:val="000000"/>
          <w:sz w:val="24"/>
          <w:szCs w:val="24"/>
        </w:rPr>
      </w:pPr>
    </w:p>
    <w:p w14:paraId="4D63E736" w14:textId="62400FBB" w:rsidR="00731952" w:rsidRPr="00863F86" w:rsidRDefault="00731952" w:rsidP="00164EF5">
      <w:pPr>
        <w:rPr>
          <w:rFonts w:ascii="Proxima Nova" w:eastAsia="Times New Roman" w:hAnsi="Proxima Nova"/>
          <w:color w:val="000000"/>
          <w:sz w:val="24"/>
          <w:szCs w:val="24"/>
        </w:rPr>
      </w:pPr>
      <w:r w:rsidRPr="00863F86">
        <w:rPr>
          <w:rFonts w:ascii="Proxima Nova" w:eastAsia="Times New Roman" w:hAnsi="Proxima Nova"/>
          <w:color w:val="000000"/>
          <w:sz w:val="24"/>
          <w:szCs w:val="24"/>
        </w:rPr>
        <w:t xml:space="preserve">Not only does sinful speech affect the eternal course of our own life, but it also affects the eternal and current lives of those around us. Warren </w:t>
      </w:r>
      <w:r w:rsidR="008C4F2B" w:rsidRPr="00863F86">
        <w:rPr>
          <w:rFonts w:ascii="Proxima Nova" w:eastAsia="Times New Roman" w:hAnsi="Proxima Nova"/>
          <w:color w:val="000000"/>
          <w:sz w:val="24"/>
          <w:szCs w:val="24"/>
        </w:rPr>
        <w:t>Wiersbe</w:t>
      </w:r>
      <w:r w:rsidRPr="00863F86">
        <w:rPr>
          <w:rFonts w:ascii="Proxima Nova" w:eastAsia="Times New Roman" w:hAnsi="Proxima Nova"/>
          <w:color w:val="000000"/>
          <w:sz w:val="24"/>
          <w:szCs w:val="24"/>
        </w:rPr>
        <w:t xml:space="preserve"> drives this point home by saying, “For every</w:t>
      </w:r>
      <w:r w:rsidR="00717B5E" w:rsidRPr="00863F86">
        <w:rPr>
          <w:rFonts w:ascii="Proxima Nova" w:eastAsia="Times New Roman" w:hAnsi="Proxima Nova"/>
          <w:color w:val="000000"/>
          <w:sz w:val="24"/>
          <w:szCs w:val="24"/>
        </w:rPr>
        <w:t xml:space="preserve"> one</w:t>
      </w:r>
      <w:r w:rsidRPr="00863F86">
        <w:rPr>
          <w:rFonts w:ascii="Proxima Nova" w:eastAsia="Times New Roman" w:hAnsi="Proxima Nova"/>
          <w:color w:val="000000"/>
          <w:sz w:val="24"/>
          <w:szCs w:val="24"/>
        </w:rPr>
        <w:t xml:space="preserve"> word in Hitler’s book </w:t>
      </w:r>
      <w:r w:rsidRPr="00863F86">
        <w:rPr>
          <w:rFonts w:ascii="Proxima Nova" w:eastAsia="Times New Roman" w:hAnsi="Proxima Nova"/>
          <w:i/>
          <w:iCs/>
          <w:color w:val="000000"/>
          <w:sz w:val="24"/>
          <w:szCs w:val="24"/>
        </w:rPr>
        <w:t>Mein Kampf</w:t>
      </w:r>
      <w:r w:rsidRPr="00863F86">
        <w:rPr>
          <w:rFonts w:ascii="Proxima Nova" w:eastAsia="Times New Roman" w:hAnsi="Proxima Nova"/>
          <w:color w:val="000000"/>
          <w:sz w:val="24"/>
          <w:szCs w:val="24"/>
        </w:rPr>
        <w:t>, 125 lives were lost in W</w:t>
      </w:r>
      <w:r w:rsidR="00164EF5" w:rsidRPr="00863F86">
        <w:rPr>
          <w:rFonts w:ascii="Proxima Nova" w:eastAsia="Times New Roman" w:hAnsi="Proxima Nova"/>
          <w:color w:val="000000"/>
          <w:sz w:val="24"/>
          <w:szCs w:val="24"/>
        </w:rPr>
        <w:t xml:space="preserve">orld </w:t>
      </w:r>
      <w:r w:rsidRPr="00863F86">
        <w:rPr>
          <w:rFonts w:ascii="Proxima Nova" w:eastAsia="Times New Roman" w:hAnsi="Proxima Nova"/>
          <w:color w:val="000000"/>
          <w:sz w:val="24"/>
          <w:szCs w:val="24"/>
        </w:rPr>
        <w:t>W</w:t>
      </w:r>
      <w:r w:rsidR="00164EF5" w:rsidRPr="00863F86">
        <w:rPr>
          <w:rFonts w:ascii="Proxima Nova" w:eastAsia="Times New Roman" w:hAnsi="Proxima Nova"/>
          <w:color w:val="000000"/>
          <w:sz w:val="24"/>
          <w:szCs w:val="24"/>
        </w:rPr>
        <w:t xml:space="preserve">ar </w:t>
      </w:r>
      <w:r w:rsidR="00717B5E" w:rsidRPr="00863F86">
        <w:rPr>
          <w:rFonts w:ascii="Proxima Nova" w:eastAsia="Times New Roman" w:hAnsi="Proxima Nova"/>
          <w:color w:val="000000"/>
          <w:sz w:val="24"/>
          <w:szCs w:val="24"/>
        </w:rPr>
        <w:t xml:space="preserve">II. </w:t>
      </w:r>
      <w:r w:rsidRPr="00863F86">
        <w:rPr>
          <w:rFonts w:ascii="Proxima Nova" w:eastAsia="Times New Roman" w:hAnsi="Proxima Nova"/>
          <w:color w:val="000000"/>
          <w:sz w:val="24"/>
          <w:szCs w:val="24"/>
        </w:rPr>
        <w:t>Our own words may not have caused wars or wrecked cities, but they can break hearts and ruin reputations. They can also destroy souls by sending them into eternity without Christ.” </w:t>
      </w:r>
      <w:r w:rsidRPr="00863F86">
        <w:rPr>
          <w:rFonts w:ascii="Proxima Nova" w:eastAsia="Times New Roman" w:hAnsi="Proxima Nova"/>
          <w:color w:val="000000"/>
          <w:sz w:val="24"/>
          <w:szCs w:val="24"/>
        </w:rPr>
        <w:br/>
      </w:r>
    </w:p>
    <w:p w14:paraId="2A609264" w14:textId="77777777" w:rsidR="00731952" w:rsidRPr="0090180C" w:rsidRDefault="00731952" w:rsidP="00164EF5">
      <w:pPr>
        <w:numPr>
          <w:ilvl w:val="0"/>
          <w:numId w:val="20"/>
        </w:numPr>
        <w:textAlignment w:val="baseline"/>
        <w:rPr>
          <w:rFonts w:ascii="Proxima Nova" w:eastAsia="Times New Roman" w:hAnsi="Proxima Nova"/>
          <w:b/>
          <w:i/>
          <w:iCs/>
          <w:color w:val="323E4F" w:themeColor="text2" w:themeShade="BF"/>
          <w:sz w:val="24"/>
          <w:szCs w:val="24"/>
        </w:rPr>
      </w:pPr>
      <w:r w:rsidRPr="0090180C">
        <w:rPr>
          <w:rFonts w:ascii="Proxima Nova" w:eastAsia="Times New Roman" w:hAnsi="Proxima Nova"/>
          <w:b/>
          <w:i/>
          <w:iCs/>
          <w:color w:val="323E4F" w:themeColor="text2" w:themeShade="BF"/>
          <w:sz w:val="24"/>
          <w:szCs w:val="24"/>
        </w:rPr>
        <w:t xml:space="preserve">As followers of Christ, what responsibility do we have toward others? </w:t>
      </w:r>
    </w:p>
    <w:p w14:paraId="69A0FB83" w14:textId="54E2340D" w:rsidR="00731952" w:rsidRPr="0090180C" w:rsidRDefault="00731952" w:rsidP="00164EF5">
      <w:pPr>
        <w:numPr>
          <w:ilvl w:val="0"/>
          <w:numId w:val="20"/>
        </w:numPr>
        <w:textAlignment w:val="baseline"/>
        <w:rPr>
          <w:rFonts w:ascii="Proxima Nova" w:eastAsia="Times New Roman" w:hAnsi="Proxima Nova"/>
          <w:b/>
          <w:i/>
          <w:iCs/>
          <w:color w:val="323E4F" w:themeColor="text2" w:themeShade="BF"/>
          <w:sz w:val="24"/>
          <w:szCs w:val="24"/>
        </w:rPr>
      </w:pPr>
      <w:r w:rsidRPr="0090180C">
        <w:rPr>
          <w:rFonts w:ascii="Proxima Nova" w:eastAsia="Times New Roman" w:hAnsi="Proxima Nova"/>
          <w:b/>
          <w:i/>
          <w:iCs/>
          <w:color w:val="323E4F" w:themeColor="text2" w:themeShade="BF"/>
          <w:sz w:val="24"/>
          <w:szCs w:val="24"/>
        </w:rPr>
        <w:t>What role does our speech play in that responsibility?</w:t>
      </w:r>
    </w:p>
    <w:p w14:paraId="2D551054" w14:textId="77777777" w:rsidR="00164EF5" w:rsidRPr="00863F86" w:rsidRDefault="00164EF5" w:rsidP="00164EF5">
      <w:pPr>
        <w:ind w:left="720"/>
        <w:textAlignment w:val="baseline"/>
        <w:rPr>
          <w:rFonts w:ascii="Proxima Nova" w:eastAsia="Times New Roman" w:hAnsi="Proxima Nova"/>
          <w:i/>
          <w:iCs/>
          <w:color w:val="000000"/>
          <w:sz w:val="24"/>
          <w:szCs w:val="24"/>
        </w:rPr>
      </w:pPr>
    </w:p>
    <w:p w14:paraId="5FDDC5C7" w14:textId="1D3ED482" w:rsidR="00731952" w:rsidRPr="00863F86" w:rsidRDefault="00717B5E" w:rsidP="006C1619">
      <w:pPr>
        <w:pBdr>
          <w:top w:val="single" w:sz="4" w:space="1" w:color="auto"/>
          <w:left w:val="single" w:sz="4" w:space="4" w:color="auto"/>
          <w:bottom w:val="single" w:sz="4" w:space="1" w:color="auto"/>
          <w:right w:val="single" w:sz="4" w:space="4" w:color="auto"/>
        </w:pBdr>
        <w:shd w:val="clear" w:color="auto" w:fill="E7E6E6" w:themeFill="background2"/>
        <w:rPr>
          <w:rFonts w:ascii="Proxima Nova" w:eastAsia="Times New Roman" w:hAnsi="Proxima Nova"/>
          <w:color w:val="000000"/>
          <w:sz w:val="24"/>
          <w:szCs w:val="24"/>
        </w:rPr>
      </w:pPr>
      <w:r w:rsidRPr="00863F86">
        <w:rPr>
          <w:rFonts w:ascii="Proxima Nova" w:eastAsia="Times New Roman" w:hAnsi="Proxima Nova"/>
          <w:b/>
          <w:bCs/>
          <w:color w:val="000000"/>
          <w:sz w:val="24"/>
          <w:szCs w:val="24"/>
          <w:u w:val="single"/>
        </w:rPr>
        <w:t>James 3:</w:t>
      </w:r>
      <w:r w:rsidR="00731952" w:rsidRPr="00863F86">
        <w:rPr>
          <w:rFonts w:ascii="Proxima Nova" w:eastAsia="Times New Roman" w:hAnsi="Proxima Nova"/>
          <w:b/>
          <w:bCs/>
          <w:color w:val="000000"/>
          <w:sz w:val="24"/>
          <w:szCs w:val="24"/>
          <w:u w:val="single"/>
        </w:rPr>
        <w:t>9-12</w:t>
      </w:r>
      <w:r w:rsidR="00731952" w:rsidRPr="00863F86">
        <w:rPr>
          <w:rFonts w:ascii="Proxima Nova" w:eastAsia="Times New Roman" w:hAnsi="Proxima Nova"/>
          <w:b/>
          <w:bCs/>
          <w:color w:val="000000"/>
          <w:sz w:val="24"/>
          <w:szCs w:val="24"/>
        </w:rPr>
        <w:t xml:space="preserve"> </w:t>
      </w:r>
      <w:r w:rsidR="00731952" w:rsidRPr="00863F86">
        <w:rPr>
          <w:rFonts w:ascii="Proxima Nova" w:eastAsia="Times New Roman" w:hAnsi="Proxima Nova"/>
          <w:i/>
          <w:iCs/>
          <w:color w:val="000000"/>
          <w:sz w:val="24"/>
          <w:szCs w:val="24"/>
        </w:rPr>
        <w:t xml:space="preserve">With it we bless our Lord and Father, and with it we curse people who are made in the likeness of God. </w:t>
      </w:r>
      <w:r w:rsidR="00731952" w:rsidRPr="009A68FF">
        <w:rPr>
          <w:rFonts w:ascii="Proxima Nova" w:eastAsia="Times New Roman" w:hAnsi="Proxima Nova"/>
          <w:b/>
          <w:bCs/>
          <w:i/>
          <w:iCs/>
          <w:color w:val="000000"/>
          <w:sz w:val="24"/>
          <w:szCs w:val="24"/>
        </w:rPr>
        <w:t>10</w:t>
      </w:r>
      <w:r w:rsidR="00731952" w:rsidRPr="00863F86">
        <w:rPr>
          <w:rFonts w:ascii="Proxima Nova" w:eastAsia="Times New Roman" w:hAnsi="Proxima Nova"/>
          <w:i/>
          <w:iCs/>
          <w:color w:val="000000"/>
          <w:sz w:val="24"/>
          <w:szCs w:val="24"/>
        </w:rPr>
        <w:t xml:space="preserve"> From the same mouth come blessing and cursing. My brothers, these things ought not to be so. </w:t>
      </w:r>
      <w:r w:rsidR="00731952" w:rsidRPr="009A68FF">
        <w:rPr>
          <w:rFonts w:ascii="Proxima Nova" w:eastAsia="Times New Roman" w:hAnsi="Proxima Nova"/>
          <w:b/>
          <w:bCs/>
          <w:i/>
          <w:iCs/>
          <w:color w:val="000000"/>
          <w:sz w:val="24"/>
          <w:szCs w:val="24"/>
        </w:rPr>
        <w:t>11</w:t>
      </w:r>
      <w:r w:rsidR="00731952" w:rsidRPr="00863F86">
        <w:rPr>
          <w:rFonts w:ascii="Proxima Nova" w:eastAsia="Times New Roman" w:hAnsi="Proxima Nova"/>
          <w:i/>
          <w:iCs/>
          <w:color w:val="000000"/>
          <w:sz w:val="24"/>
          <w:szCs w:val="24"/>
        </w:rPr>
        <w:t xml:space="preserve"> Does a spring pour forth from the same opening both fresh and salt water? </w:t>
      </w:r>
      <w:r w:rsidR="00731952" w:rsidRPr="009A68FF">
        <w:rPr>
          <w:rFonts w:ascii="Proxima Nova" w:eastAsia="Times New Roman" w:hAnsi="Proxima Nova"/>
          <w:b/>
          <w:bCs/>
          <w:i/>
          <w:iCs/>
          <w:color w:val="000000"/>
          <w:sz w:val="24"/>
          <w:szCs w:val="24"/>
        </w:rPr>
        <w:t>12</w:t>
      </w:r>
      <w:r w:rsidR="00731952" w:rsidRPr="00863F86">
        <w:rPr>
          <w:rFonts w:ascii="Proxima Nova" w:eastAsia="Times New Roman" w:hAnsi="Proxima Nova"/>
          <w:i/>
          <w:iCs/>
          <w:color w:val="000000"/>
          <w:sz w:val="24"/>
          <w:szCs w:val="24"/>
        </w:rPr>
        <w:t xml:space="preserve"> Can a fig tree, my brothers, bear olives, or a grapevine produce figs? Neither can a salt pond yield fresh water. </w:t>
      </w:r>
    </w:p>
    <w:p w14:paraId="59F9406D" w14:textId="77777777" w:rsidR="00731952" w:rsidRPr="00863F86" w:rsidRDefault="00731952" w:rsidP="00731952">
      <w:pPr>
        <w:rPr>
          <w:rFonts w:ascii="Proxima Nova" w:eastAsia="Times New Roman" w:hAnsi="Proxima Nova"/>
          <w:color w:val="000000"/>
          <w:sz w:val="24"/>
          <w:szCs w:val="24"/>
        </w:rPr>
      </w:pPr>
    </w:p>
    <w:p w14:paraId="63FA29B3" w14:textId="4562EDBE" w:rsidR="00164EF5" w:rsidRPr="0090180C" w:rsidRDefault="00164EF5" w:rsidP="00164EF5">
      <w:pPr>
        <w:pStyle w:val="ListParagraph"/>
        <w:numPr>
          <w:ilvl w:val="0"/>
          <w:numId w:val="21"/>
        </w:numPr>
        <w:rPr>
          <w:rFonts w:ascii="Proxima Nova" w:eastAsia="Times New Roman" w:hAnsi="Proxima Nova"/>
          <w:b/>
          <w:i/>
          <w:iCs/>
          <w:color w:val="323E4F" w:themeColor="text2" w:themeShade="BF"/>
          <w:sz w:val="24"/>
          <w:szCs w:val="24"/>
        </w:rPr>
      </w:pPr>
      <w:r w:rsidRPr="0090180C">
        <w:rPr>
          <w:rFonts w:ascii="Proxima Nova" w:eastAsia="Times New Roman" w:hAnsi="Proxima Nova"/>
          <w:b/>
          <w:i/>
          <w:iCs/>
          <w:color w:val="323E4F" w:themeColor="text2" w:themeShade="BF"/>
          <w:sz w:val="24"/>
          <w:szCs w:val="24"/>
        </w:rPr>
        <w:t>How can speech that builds up and speech that tears down come from the same mouth?</w:t>
      </w:r>
    </w:p>
    <w:p w14:paraId="613BC3E0" w14:textId="77777777" w:rsidR="008C4F2B" w:rsidRPr="00863F86" w:rsidRDefault="008C4F2B" w:rsidP="008C4F2B">
      <w:pPr>
        <w:pStyle w:val="ListParagraph"/>
        <w:rPr>
          <w:rFonts w:ascii="Proxima Nova" w:eastAsia="Times New Roman" w:hAnsi="Proxima Nova"/>
          <w:i/>
          <w:iCs/>
          <w:color w:val="000000"/>
          <w:sz w:val="24"/>
          <w:szCs w:val="24"/>
        </w:rPr>
      </w:pPr>
    </w:p>
    <w:p w14:paraId="2B3F8878" w14:textId="27E6C77E" w:rsidR="00731952" w:rsidRPr="00863F86" w:rsidRDefault="00731952" w:rsidP="00731952">
      <w:pPr>
        <w:rPr>
          <w:rFonts w:ascii="Proxima Nova" w:eastAsia="Times New Roman" w:hAnsi="Proxima Nova"/>
          <w:color w:val="000000"/>
          <w:sz w:val="24"/>
          <w:szCs w:val="24"/>
        </w:rPr>
      </w:pPr>
      <w:r w:rsidRPr="00863F86">
        <w:rPr>
          <w:rFonts w:ascii="Proxima Nova" w:eastAsia="Times New Roman" w:hAnsi="Proxima Nova"/>
          <w:color w:val="000000"/>
          <w:sz w:val="24"/>
          <w:szCs w:val="24"/>
        </w:rPr>
        <w:t xml:space="preserve">Sinful speech patterns can become so ingrained into our hearts that we don’t even notice them. Think of how often we justify sinful speech with phrases like, “Sorry, I’m just venting”, or, “I’m just a blunt person.” With this attitude, we can begin to think that harmful jokes or passive aggressive comments are not impactful. </w:t>
      </w:r>
    </w:p>
    <w:p w14:paraId="58255773" w14:textId="77777777" w:rsidR="00731952" w:rsidRPr="00863F86" w:rsidRDefault="00731952" w:rsidP="00731952">
      <w:pPr>
        <w:rPr>
          <w:rFonts w:ascii="Proxima Nova" w:eastAsia="Times New Roman" w:hAnsi="Proxima Nova"/>
          <w:color w:val="000000"/>
          <w:sz w:val="24"/>
          <w:szCs w:val="24"/>
        </w:rPr>
      </w:pPr>
    </w:p>
    <w:p w14:paraId="4A298D55" w14:textId="6958D766" w:rsidR="00731952" w:rsidRPr="00863F86" w:rsidRDefault="00731952" w:rsidP="00731952">
      <w:pPr>
        <w:rPr>
          <w:rFonts w:ascii="Proxima Nova" w:eastAsia="Times New Roman" w:hAnsi="Proxima Nova"/>
          <w:color w:val="000000"/>
          <w:sz w:val="24"/>
          <w:szCs w:val="24"/>
        </w:rPr>
      </w:pPr>
      <w:r w:rsidRPr="00863F86">
        <w:rPr>
          <w:rFonts w:ascii="Proxima Nova" w:eastAsia="Times New Roman" w:hAnsi="Proxima Nova"/>
          <w:color w:val="000000"/>
          <w:sz w:val="24"/>
          <w:szCs w:val="24"/>
        </w:rPr>
        <w:t>James accurately indicts our sinful speech for what it really is: cursing. Cursing means wishing harm and invoking evil. If we’re honest, when we gossip, lie, or speak angrily, we are wishing the harm of others. James call</w:t>
      </w:r>
      <w:r w:rsidR="008C4F2B" w:rsidRPr="00863F86">
        <w:rPr>
          <w:rFonts w:ascii="Proxima Nova" w:eastAsia="Times New Roman" w:hAnsi="Proxima Nova"/>
          <w:color w:val="000000"/>
          <w:sz w:val="24"/>
          <w:szCs w:val="24"/>
        </w:rPr>
        <w:t>ed</w:t>
      </w:r>
      <w:r w:rsidRPr="00863F86">
        <w:rPr>
          <w:rFonts w:ascii="Proxima Nova" w:eastAsia="Times New Roman" w:hAnsi="Proxima Nova"/>
          <w:color w:val="000000"/>
          <w:sz w:val="24"/>
          <w:szCs w:val="24"/>
        </w:rPr>
        <w:t xml:space="preserve"> out the hypocrisy of praising God then cursing those made in His image. The Greek word for likeness (homoiōsis), often translated as “image</w:t>
      </w:r>
      <w:r w:rsidR="00717B5E" w:rsidRPr="00863F86">
        <w:rPr>
          <w:rFonts w:ascii="Proxima Nova" w:eastAsia="Times New Roman" w:hAnsi="Proxima Nova"/>
          <w:color w:val="000000"/>
          <w:sz w:val="24"/>
          <w:szCs w:val="24"/>
        </w:rPr>
        <w:t>,</w:t>
      </w:r>
      <w:r w:rsidR="008C4F2B" w:rsidRPr="00863F86">
        <w:rPr>
          <w:rFonts w:ascii="Proxima Nova" w:eastAsia="Times New Roman" w:hAnsi="Proxima Nova"/>
          <w:color w:val="000000"/>
          <w:sz w:val="24"/>
          <w:szCs w:val="24"/>
        </w:rPr>
        <w:t xml:space="preserve">” </w:t>
      </w:r>
      <w:r w:rsidRPr="00863F86">
        <w:rPr>
          <w:rFonts w:ascii="Proxima Nova" w:eastAsia="Times New Roman" w:hAnsi="Proxima Nova"/>
          <w:color w:val="000000"/>
          <w:sz w:val="24"/>
          <w:szCs w:val="24"/>
        </w:rPr>
        <w:t>alludes to Genesis 1:27. When God created the earth, He called creation good, but He specifically created mankind in His image. Humans, unlike other living creatures, uniquely reflect our creator. </w:t>
      </w:r>
    </w:p>
    <w:p w14:paraId="371FD9C2" w14:textId="4C846DFD" w:rsidR="00731952" w:rsidRPr="00863F86" w:rsidRDefault="00731952" w:rsidP="00731952">
      <w:pPr>
        <w:rPr>
          <w:rFonts w:ascii="Proxima Nova" w:eastAsia="Times New Roman" w:hAnsi="Proxima Nova"/>
          <w:color w:val="000000"/>
          <w:sz w:val="24"/>
          <w:szCs w:val="24"/>
        </w:rPr>
      </w:pPr>
    </w:p>
    <w:p w14:paraId="5BF1C62F" w14:textId="77777777" w:rsidR="00731952" w:rsidRPr="0090180C" w:rsidRDefault="00731952" w:rsidP="00731952">
      <w:pPr>
        <w:numPr>
          <w:ilvl w:val="0"/>
          <w:numId w:val="16"/>
        </w:numPr>
        <w:textAlignment w:val="baseline"/>
        <w:rPr>
          <w:rFonts w:ascii="Proxima Nova" w:eastAsia="Times New Roman" w:hAnsi="Proxima Nova"/>
          <w:b/>
          <w:i/>
          <w:iCs/>
          <w:color w:val="323E4F" w:themeColor="text2" w:themeShade="BF"/>
          <w:sz w:val="24"/>
          <w:szCs w:val="24"/>
        </w:rPr>
      </w:pPr>
      <w:r w:rsidRPr="0090180C">
        <w:rPr>
          <w:rFonts w:ascii="Proxima Nova" w:eastAsia="Times New Roman" w:hAnsi="Proxima Nova"/>
          <w:b/>
          <w:i/>
          <w:iCs/>
          <w:color w:val="323E4F" w:themeColor="text2" w:themeShade="BF"/>
          <w:sz w:val="24"/>
          <w:szCs w:val="24"/>
        </w:rPr>
        <w:t>Why does being made in God’s image give all mankind dignity?</w:t>
      </w:r>
    </w:p>
    <w:p w14:paraId="654CE9B1" w14:textId="77777777" w:rsidR="00731952" w:rsidRPr="0090180C" w:rsidRDefault="00731952" w:rsidP="00731952">
      <w:pPr>
        <w:numPr>
          <w:ilvl w:val="0"/>
          <w:numId w:val="16"/>
        </w:numPr>
        <w:textAlignment w:val="baseline"/>
        <w:rPr>
          <w:rFonts w:ascii="Proxima Nova" w:eastAsia="Times New Roman" w:hAnsi="Proxima Nova"/>
          <w:b/>
          <w:i/>
          <w:iCs/>
          <w:color w:val="323E4F" w:themeColor="text2" w:themeShade="BF"/>
          <w:sz w:val="24"/>
          <w:szCs w:val="24"/>
        </w:rPr>
      </w:pPr>
      <w:r w:rsidRPr="0090180C">
        <w:rPr>
          <w:rFonts w:ascii="Proxima Nova" w:eastAsia="Times New Roman" w:hAnsi="Proxima Nova"/>
          <w:b/>
          <w:i/>
          <w:iCs/>
          <w:color w:val="323E4F" w:themeColor="text2" w:themeShade="BF"/>
          <w:sz w:val="24"/>
          <w:szCs w:val="24"/>
        </w:rPr>
        <w:t>How is sinful speech against others also a sin against God?</w:t>
      </w:r>
    </w:p>
    <w:p w14:paraId="52AE055D" w14:textId="77777777" w:rsidR="00731952" w:rsidRPr="00863F86" w:rsidRDefault="00731952" w:rsidP="00731952">
      <w:pPr>
        <w:rPr>
          <w:rFonts w:ascii="Proxima Nova" w:eastAsia="Times New Roman" w:hAnsi="Proxima Nova"/>
          <w:color w:val="000000"/>
          <w:sz w:val="24"/>
          <w:szCs w:val="24"/>
        </w:rPr>
      </w:pPr>
    </w:p>
    <w:p w14:paraId="4B90E5AB" w14:textId="5D8261A4" w:rsidR="00731952" w:rsidRPr="00863F86" w:rsidRDefault="00731952" w:rsidP="00731952">
      <w:pPr>
        <w:rPr>
          <w:rFonts w:ascii="Proxima Nova" w:eastAsia="Times New Roman" w:hAnsi="Proxima Nova"/>
          <w:color w:val="000000"/>
          <w:sz w:val="24"/>
          <w:szCs w:val="24"/>
        </w:rPr>
      </w:pPr>
      <w:r w:rsidRPr="00863F86">
        <w:rPr>
          <w:rFonts w:ascii="Proxima Nova" w:eastAsia="Times New Roman" w:hAnsi="Proxima Nova"/>
          <w:color w:val="000000"/>
          <w:sz w:val="24"/>
          <w:szCs w:val="24"/>
        </w:rPr>
        <w:t xml:space="preserve">As image-bearers of God, every person has intrinsic value, purpose, and equality. This should cause us to restrain our speech when interacting with fellow image-bearers. Instead of cursing others, our speech should reflect God’s providential and fatherly care of </w:t>
      </w:r>
      <w:r w:rsidR="008C4F2B" w:rsidRPr="00863F86">
        <w:rPr>
          <w:rFonts w:ascii="Proxima Nova" w:eastAsia="Times New Roman" w:hAnsi="Proxima Nova"/>
          <w:color w:val="000000"/>
          <w:sz w:val="24"/>
          <w:szCs w:val="24"/>
        </w:rPr>
        <w:t>H</w:t>
      </w:r>
      <w:r w:rsidRPr="00863F86">
        <w:rPr>
          <w:rFonts w:ascii="Proxima Nova" w:eastAsia="Times New Roman" w:hAnsi="Proxima Nova"/>
          <w:color w:val="000000"/>
          <w:sz w:val="24"/>
          <w:szCs w:val="24"/>
        </w:rPr>
        <w:t xml:space="preserve">is creation (Matthew 5:45). </w:t>
      </w:r>
    </w:p>
    <w:p w14:paraId="34A98FC1" w14:textId="77777777" w:rsidR="00164EF5" w:rsidRPr="00863F86" w:rsidRDefault="00164EF5" w:rsidP="00731952">
      <w:pPr>
        <w:rPr>
          <w:rFonts w:ascii="Proxima Nova" w:eastAsia="Times New Roman" w:hAnsi="Proxima Nova"/>
          <w:color w:val="000000"/>
          <w:sz w:val="24"/>
          <w:szCs w:val="24"/>
        </w:rPr>
      </w:pPr>
    </w:p>
    <w:p w14:paraId="3D9E5AA0" w14:textId="77777777" w:rsidR="008C4F2B" w:rsidRPr="00863F86" w:rsidRDefault="00731952" w:rsidP="00731952">
      <w:pPr>
        <w:rPr>
          <w:rFonts w:ascii="Proxima Nova" w:eastAsia="Times New Roman" w:hAnsi="Proxima Nova"/>
          <w:color w:val="000000"/>
          <w:sz w:val="24"/>
          <w:szCs w:val="24"/>
        </w:rPr>
      </w:pPr>
      <w:r w:rsidRPr="00863F86">
        <w:rPr>
          <w:rFonts w:ascii="Proxima Nova" w:eastAsia="Times New Roman" w:hAnsi="Proxima Nova"/>
          <w:color w:val="000000"/>
          <w:sz w:val="24"/>
          <w:szCs w:val="24"/>
        </w:rPr>
        <w:t xml:space="preserve">One of our values at Henderson Hills is </w:t>
      </w:r>
      <w:r w:rsidRPr="00863F86">
        <w:rPr>
          <w:rFonts w:ascii="Proxima Nova" w:eastAsia="Times New Roman" w:hAnsi="Proxima Nova"/>
          <w:b/>
          <w:bCs/>
          <w:color w:val="000000"/>
          <w:sz w:val="24"/>
          <w:szCs w:val="24"/>
        </w:rPr>
        <w:t>Compelling Love</w:t>
      </w:r>
      <w:r w:rsidR="008C4F2B" w:rsidRPr="00863F86">
        <w:rPr>
          <w:rFonts w:ascii="Proxima Nova" w:eastAsia="Times New Roman" w:hAnsi="Proxima Nova"/>
          <w:b/>
          <w:bCs/>
          <w:color w:val="000000"/>
          <w:sz w:val="24"/>
          <w:szCs w:val="24"/>
        </w:rPr>
        <w:t>:</w:t>
      </w:r>
      <w:r w:rsidRPr="00863F86">
        <w:rPr>
          <w:rFonts w:ascii="Proxima Nova" w:eastAsia="Times New Roman" w:hAnsi="Proxima Nova"/>
          <w:color w:val="000000"/>
          <w:sz w:val="24"/>
          <w:szCs w:val="24"/>
        </w:rPr>
        <w:t xml:space="preserve"> </w:t>
      </w:r>
      <w:r w:rsidRPr="00863F86">
        <w:rPr>
          <w:rFonts w:ascii="Proxima Nova" w:eastAsia="Times New Roman" w:hAnsi="Proxima Nova"/>
          <w:i/>
          <w:iCs/>
          <w:color w:val="000000"/>
          <w:sz w:val="24"/>
          <w:szCs w:val="24"/>
        </w:rPr>
        <w:t>We demonstrate the love of Jesus by respecting the dignity of every person, sacrificing for our neighbors, and cultivating unity with our faith family.</w:t>
      </w:r>
      <w:r w:rsidRPr="00863F86">
        <w:rPr>
          <w:rFonts w:ascii="Proxima Nova" w:eastAsia="Times New Roman" w:hAnsi="Proxima Nova"/>
          <w:color w:val="000000"/>
          <w:sz w:val="24"/>
          <w:szCs w:val="24"/>
        </w:rPr>
        <w:t xml:space="preserve"> Another value is </w:t>
      </w:r>
      <w:r w:rsidRPr="00863F86">
        <w:rPr>
          <w:rFonts w:ascii="Proxima Nova" w:eastAsia="Times New Roman" w:hAnsi="Proxima Nova"/>
          <w:b/>
          <w:bCs/>
          <w:color w:val="000000"/>
          <w:sz w:val="24"/>
          <w:szCs w:val="24"/>
        </w:rPr>
        <w:t>Life-Giving Hope</w:t>
      </w:r>
      <w:r w:rsidR="008C4F2B" w:rsidRPr="00863F86">
        <w:rPr>
          <w:rFonts w:ascii="Proxima Nova" w:eastAsia="Times New Roman" w:hAnsi="Proxima Nova"/>
          <w:b/>
          <w:bCs/>
          <w:color w:val="000000"/>
          <w:sz w:val="24"/>
          <w:szCs w:val="24"/>
        </w:rPr>
        <w:t>:</w:t>
      </w:r>
      <w:r w:rsidRPr="00863F86">
        <w:rPr>
          <w:rFonts w:ascii="Proxima Nova" w:eastAsia="Times New Roman" w:hAnsi="Proxima Nova"/>
          <w:color w:val="000000"/>
          <w:sz w:val="24"/>
          <w:szCs w:val="24"/>
        </w:rPr>
        <w:t xml:space="preserve"> </w:t>
      </w:r>
      <w:r w:rsidRPr="00863F86">
        <w:rPr>
          <w:rFonts w:ascii="Proxima Nova" w:eastAsia="Times New Roman" w:hAnsi="Proxima Nova"/>
          <w:i/>
          <w:iCs/>
          <w:color w:val="000000"/>
          <w:sz w:val="24"/>
          <w:szCs w:val="24"/>
        </w:rPr>
        <w:t>We reflect the gospel of Jesus Christ with delight by building relationships and environments infused with grace and joy.</w:t>
      </w:r>
      <w:r w:rsidRPr="00863F86">
        <w:rPr>
          <w:rFonts w:ascii="Proxima Nova" w:eastAsia="Times New Roman" w:hAnsi="Proxima Nova"/>
          <w:color w:val="000000"/>
          <w:sz w:val="24"/>
          <w:szCs w:val="24"/>
        </w:rPr>
        <w:t xml:space="preserve"> </w:t>
      </w:r>
    </w:p>
    <w:p w14:paraId="5E71A8FD" w14:textId="77777777" w:rsidR="008C4F2B" w:rsidRPr="00863F86" w:rsidRDefault="008C4F2B" w:rsidP="00731952">
      <w:pPr>
        <w:rPr>
          <w:rFonts w:ascii="Proxima Nova" w:eastAsia="Times New Roman" w:hAnsi="Proxima Nova"/>
          <w:color w:val="000000"/>
          <w:sz w:val="24"/>
          <w:szCs w:val="24"/>
        </w:rPr>
      </w:pPr>
    </w:p>
    <w:p w14:paraId="0EF167D1" w14:textId="7F078476" w:rsidR="00731952" w:rsidRPr="00863F86" w:rsidRDefault="00731952" w:rsidP="00731952">
      <w:pPr>
        <w:rPr>
          <w:rFonts w:ascii="Proxima Nova" w:eastAsia="Times New Roman" w:hAnsi="Proxima Nova"/>
          <w:color w:val="000000"/>
          <w:sz w:val="24"/>
          <w:szCs w:val="24"/>
        </w:rPr>
      </w:pPr>
      <w:r w:rsidRPr="00863F86">
        <w:rPr>
          <w:rFonts w:ascii="Proxima Nova" w:eastAsia="Times New Roman" w:hAnsi="Proxima Nova"/>
          <w:color w:val="000000"/>
          <w:sz w:val="24"/>
          <w:szCs w:val="24"/>
        </w:rPr>
        <w:lastRenderedPageBreak/>
        <w:t>Through the power of the Holy Spirit, we can overcome the hypocrisy of speech and be like a life-giving spring or well-rooted tree. </w:t>
      </w:r>
      <w:r w:rsidRPr="00863F86">
        <w:rPr>
          <w:rFonts w:ascii="Proxima Nova" w:eastAsia="Times New Roman" w:hAnsi="Proxima Nova"/>
          <w:color w:val="000000"/>
          <w:sz w:val="24"/>
          <w:szCs w:val="24"/>
        </w:rPr>
        <w:br/>
      </w:r>
    </w:p>
    <w:p w14:paraId="5E2865E9" w14:textId="16BB0EC1" w:rsidR="00731952" w:rsidRPr="0090180C" w:rsidRDefault="00731952" w:rsidP="00731952">
      <w:pPr>
        <w:numPr>
          <w:ilvl w:val="0"/>
          <w:numId w:val="17"/>
        </w:numPr>
        <w:textAlignment w:val="baseline"/>
        <w:rPr>
          <w:rFonts w:ascii="Proxima Nova" w:eastAsia="Times New Roman" w:hAnsi="Proxima Nova"/>
          <w:b/>
          <w:i/>
          <w:iCs/>
          <w:color w:val="323E4F" w:themeColor="text2" w:themeShade="BF"/>
          <w:sz w:val="24"/>
          <w:szCs w:val="24"/>
        </w:rPr>
      </w:pPr>
      <w:r w:rsidRPr="0090180C">
        <w:rPr>
          <w:rFonts w:ascii="Proxima Nova" w:eastAsia="Times New Roman" w:hAnsi="Proxima Nova"/>
          <w:b/>
          <w:i/>
          <w:iCs/>
          <w:color w:val="323E4F" w:themeColor="text2" w:themeShade="BF"/>
          <w:sz w:val="24"/>
          <w:szCs w:val="24"/>
        </w:rPr>
        <w:t>Why should Jesus</w:t>
      </w:r>
      <w:r w:rsidR="008C4F2B" w:rsidRPr="0090180C">
        <w:rPr>
          <w:rFonts w:ascii="Proxima Nova" w:eastAsia="Times New Roman" w:hAnsi="Proxima Nova"/>
          <w:b/>
          <w:i/>
          <w:iCs/>
          <w:color w:val="323E4F" w:themeColor="text2" w:themeShade="BF"/>
          <w:sz w:val="24"/>
          <w:szCs w:val="24"/>
        </w:rPr>
        <w:t>’</w:t>
      </w:r>
      <w:r w:rsidRPr="0090180C">
        <w:rPr>
          <w:rFonts w:ascii="Proxima Nova" w:eastAsia="Times New Roman" w:hAnsi="Proxima Nova"/>
          <w:b/>
          <w:i/>
          <w:iCs/>
          <w:color w:val="323E4F" w:themeColor="text2" w:themeShade="BF"/>
          <w:sz w:val="24"/>
          <w:szCs w:val="24"/>
        </w:rPr>
        <w:t xml:space="preserve"> perfect life and sacrificial death change the way we interact with others? Can you give a specific example? </w:t>
      </w:r>
    </w:p>
    <w:p w14:paraId="227416B6" w14:textId="77777777" w:rsidR="0090180C" w:rsidRPr="00863F86" w:rsidRDefault="0090180C" w:rsidP="00731952">
      <w:pPr>
        <w:rPr>
          <w:rFonts w:ascii="Proxima Nova" w:eastAsia="Times New Roman" w:hAnsi="Proxima Nova"/>
          <w:color w:val="000000"/>
          <w:sz w:val="24"/>
          <w:szCs w:val="24"/>
        </w:rPr>
      </w:pPr>
    </w:p>
    <w:p w14:paraId="523C988F" w14:textId="77777777" w:rsidR="0090180C" w:rsidRPr="008721AF" w:rsidRDefault="0090180C" w:rsidP="0090180C">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Rg" w:hAnsi="Proxima Nova Rg" w:cs="Times New Roman"/>
          <w:b/>
          <w:bCs/>
          <w:sz w:val="24"/>
          <w:szCs w:val="24"/>
          <w:lang w:val="it-IT"/>
        </w:rPr>
      </w:pPr>
      <w:r>
        <w:rPr>
          <w:rFonts w:ascii="Proxima Nova Rg" w:hAnsi="Proxima Nova Rg" w:cs="Times New Roman"/>
          <w:b/>
          <w:bCs/>
          <w:sz w:val="24"/>
          <w:szCs w:val="24"/>
          <w:lang w:val="it-IT"/>
        </w:rPr>
        <w:t>TRANSFORM</w:t>
      </w:r>
    </w:p>
    <w:p w14:paraId="6FF10939" w14:textId="5D222FFC" w:rsidR="00731952" w:rsidRDefault="00731952" w:rsidP="00731952">
      <w:pPr>
        <w:rPr>
          <w:rFonts w:ascii="Proxima Nova" w:eastAsia="Times New Roman" w:hAnsi="Proxima Nova"/>
          <w:color w:val="000000"/>
          <w:sz w:val="24"/>
          <w:szCs w:val="24"/>
        </w:rPr>
      </w:pPr>
      <w:r w:rsidRPr="00863F86">
        <w:rPr>
          <w:rFonts w:ascii="Proxima Nova" w:eastAsia="Times New Roman" w:hAnsi="Proxima Nova"/>
          <w:color w:val="000000"/>
          <w:sz w:val="24"/>
          <w:szCs w:val="24"/>
        </w:rPr>
        <w:t>1. Make personal application: The tongue gives us a picture of our basic human nature. We are made in God’s image, but we have also fallen into sin. The tongue is powerful, so we must ask the Holy Spirit to regenerate us to speak words that please God and uplift our fellow image</w:t>
      </w:r>
      <w:r w:rsidR="00717B5E" w:rsidRPr="00863F86">
        <w:rPr>
          <w:rFonts w:ascii="Proxima Nova" w:eastAsia="Times New Roman" w:hAnsi="Proxima Nova"/>
          <w:color w:val="000000"/>
          <w:sz w:val="24"/>
          <w:szCs w:val="24"/>
        </w:rPr>
        <w:t>-</w:t>
      </w:r>
      <w:r w:rsidRPr="00863F86">
        <w:rPr>
          <w:rFonts w:ascii="Proxima Nova" w:eastAsia="Times New Roman" w:hAnsi="Proxima Nova"/>
          <w:color w:val="000000"/>
          <w:sz w:val="24"/>
          <w:szCs w:val="24"/>
        </w:rPr>
        <w:t>bearers (Psalm 141:3-4; Proverbs 4:23; Ephesians 4:29).</w:t>
      </w:r>
    </w:p>
    <w:p w14:paraId="4173B5D7" w14:textId="77777777" w:rsidR="009A68FF" w:rsidRPr="00863F86" w:rsidRDefault="009A68FF" w:rsidP="00731952">
      <w:pPr>
        <w:rPr>
          <w:rFonts w:ascii="Proxima Nova" w:eastAsia="Times New Roman" w:hAnsi="Proxima Nova"/>
          <w:color w:val="000000"/>
          <w:sz w:val="24"/>
          <w:szCs w:val="24"/>
        </w:rPr>
      </w:pPr>
    </w:p>
    <w:p w14:paraId="0CFBBC22" w14:textId="1B5D98F9" w:rsidR="00731952" w:rsidRPr="009A68FF" w:rsidRDefault="00731952" w:rsidP="00731952">
      <w:pPr>
        <w:numPr>
          <w:ilvl w:val="0"/>
          <w:numId w:val="18"/>
        </w:numPr>
        <w:textAlignment w:val="baseline"/>
        <w:rPr>
          <w:rFonts w:ascii="Proxima Nova" w:eastAsia="Times New Roman" w:hAnsi="Proxima Nova"/>
          <w:b/>
          <w:i/>
          <w:iCs/>
          <w:color w:val="323E4F" w:themeColor="text2" w:themeShade="BF"/>
          <w:sz w:val="24"/>
          <w:szCs w:val="24"/>
        </w:rPr>
      </w:pPr>
      <w:r w:rsidRPr="009A68FF">
        <w:rPr>
          <w:rFonts w:ascii="Proxima Nova" w:eastAsia="Times New Roman" w:hAnsi="Proxima Nova"/>
          <w:b/>
          <w:i/>
          <w:iCs/>
          <w:color w:val="323E4F" w:themeColor="text2" w:themeShade="BF"/>
          <w:sz w:val="24"/>
          <w:szCs w:val="24"/>
        </w:rPr>
        <w:t>What are some instances where your tongue has caused you to sin? What internal and external forces were working against you in these scenarios? (</w:t>
      </w:r>
      <w:r w:rsidRPr="009A68FF">
        <w:rPr>
          <w:rFonts w:ascii="Proxima Nova" w:eastAsia="Times New Roman" w:hAnsi="Proxima Nova"/>
          <w:b/>
          <w:i/>
          <w:color w:val="323E4F" w:themeColor="text2" w:themeShade="BF"/>
          <w:sz w:val="24"/>
          <w:szCs w:val="24"/>
        </w:rPr>
        <w:t>Psalm 39:1-3, Proverbs 12:22)</w:t>
      </w:r>
    </w:p>
    <w:p w14:paraId="306D1189" w14:textId="4B2AD1F4" w:rsidR="00731952" w:rsidRPr="009A68FF" w:rsidRDefault="00731952" w:rsidP="00731952">
      <w:pPr>
        <w:numPr>
          <w:ilvl w:val="0"/>
          <w:numId w:val="18"/>
        </w:numPr>
        <w:textAlignment w:val="baseline"/>
        <w:rPr>
          <w:rFonts w:ascii="Proxima Nova" w:eastAsia="Times New Roman" w:hAnsi="Proxima Nova"/>
          <w:b/>
          <w:i/>
          <w:iCs/>
          <w:color w:val="323E4F" w:themeColor="text2" w:themeShade="BF"/>
          <w:sz w:val="24"/>
          <w:szCs w:val="24"/>
        </w:rPr>
      </w:pPr>
      <w:r w:rsidRPr="009A68FF">
        <w:rPr>
          <w:rFonts w:ascii="Proxima Nova" w:eastAsia="Times New Roman" w:hAnsi="Proxima Nova"/>
          <w:b/>
          <w:i/>
          <w:iCs/>
          <w:color w:val="323E4F" w:themeColor="text2" w:themeShade="BF"/>
          <w:sz w:val="24"/>
          <w:szCs w:val="24"/>
        </w:rPr>
        <w:t xml:space="preserve">What sinful speech patterns have become </w:t>
      </w:r>
      <w:r w:rsidR="008C4F2B" w:rsidRPr="009A68FF">
        <w:rPr>
          <w:rFonts w:ascii="Proxima Nova" w:eastAsia="Times New Roman" w:hAnsi="Proxima Nova"/>
          <w:b/>
          <w:i/>
          <w:iCs/>
          <w:color w:val="323E4F" w:themeColor="text2" w:themeShade="BF"/>
          <w:sz w:val="24"/>
          <w:szCs w:val="24"/>
        </w:rPr>
        <w:t xml:space="preserve">so </w:t>
      </w:r>
      <w:r w:rsidRPr="009A68FF">
        <w:rPr>
          <w:rFonts w:ascii="Proxima Nova" w:eastAsia="Times New Roman" w:hAnsi="Proxima Nova"/>
          <w:b/>
          <w:i/>
          <w:iCs/>
          <w:color w:val="323E4F" w:themeColor="text2" w:themeShade="BF"/>
          <w:sz w:val="24"/>
          <w:szCs w:val="24"/>
        </w:rPr>
        <w:t xml:space="preserve">ingrained in your life that </w:t>
      </w:r>
      <w:proofErr w:type="gramStart"/>
      <w:r w:rsidRPr="009A68FF">
        <w:rPr>
          <w:rFonts w:ascii="Proxima Nova" w:eastAsia="Times New Roman" w:hAnsi="Proxima Nova"/>
          <w:b/>
          <w:i/>
          <w:iCs/>
          <w:color w:val="323E4F" w:themeColor="text2" w:themeShade="BF"/>
          <w:sz w:val="24"/>
          <w:szCs w:val="24"/>
        </w:rPr>
        <w:t>it’s</w:t>
      </w:r>
      <w:proofErr w:type="gramEnd"/>
      <w:r w:rsidRPr="009A68FF">
        <w:rPr>
          <w:rFonts w:ascii="Proxima Nova" w:eastAsia="Times New Roman" w:hAnsi="Proxima Nova"/>
          <w:b/>
          <w:i/>
          <w:iCs/>
          <w:color w:val="323E4F" w:themeColor="text2" w:themeShade="BF"/>
          <w:sz w:val="24"/>
          <w:szCs w:val="24"/>
        </w:rPr>
        <w:t xml:space="preserve"> hard for you to even notice them?</w:t>
      </w:r>
    </w:p>
    <w:p w14:paraId="63467C8D" w14:textId="77777777" w:rsidR="00731952" w:rsidRPr="009A68FF" w:rsidRDefault="00731952" w:rsidP="00731952">
      <w:pPr>
        <w:numPr>
          <w:ilvl w:val="0"/>
          <w:numId w:val="18"/>
        </w:numPr>
        <w:textAlignment w:val="baseline"/>
        <w:rPr>
          <w:rFonts w:ascii="Proxima Nova" w:eastAsia="Times New Roman" w:hAnsi="Proxima Nova"/>
          <w:b/>
          <w:i/>
          <w:iCs/>
          <w:color w:val="323E4F" w:themeColor="text2" w:themeShade="BF"/>
          <w:sz w:val="24"/>
          <w:szCs w:val="24"/>
        </w:rPr>
      </w:pPr>
      <w:r w:rsidRPr="009A68FF">
        <w:rPr>
          <w:rFonts w:ascii="Proxima Nova" w:eastAsia="Times New Roman" w:hAnsi="Proxima Nova"/>
          <w:b/>
          <w:i/>
          <w:iCs/>
          <w:color w:val="323E4F" w:themeColor="text2" w:themeShade="BF"/>
          <w:sz w:val="24"/>
          <w:szCs w:val="24"/>
        </w:rPr>
        <w:t>What is one practical way you can show compelling love and life-giving hope to others through your words this week?</w:t>
      </w:r>
    </w:p>
    <w:p w14:paraId="22250783" w14:textId="77777777" w:rsidR="00731952" w:rsidRPr="00863F86" w:rsidRDefault="00731952" w:rsidP="00731952">
      <w:pPr>
        <w:rPr>
          <w:rFonts w:ascii="Proxima Nova" w:eastAsia="Times New Roman" w:hAnsi="Proxima Nova"/>
          <w:color w:val="000000"/>
          <w:sz w:val="24"/>
          <w:szCs w:val="24"/>
        </w:rPr>
      </w:pPr>
    </w:p>
    <w:p w14:paraId="019E01B6" w14:textId="77777777" w:rsidR="00731952" w:rsidRPr="00863F86" w:rsidRDefault="00731952" w:rsidP="00731952">
      <w:pPr>
        <w:rPr>
          <w:rFonts w:ascii="Proxima Nova" w:eastAsia="Times New Roman" w:hAnsi="Proxima Nova"/>
          <w:color w:val="000000"/>
          <w:sz w:val="24"/>
          <w:szCs w:val="24"/>
        </w:rPr>
      </w:pPr>
      <w:r w:rsidRPr="00863F86">
        <w:rPr>
          <w:rFonts w:ascii="Proxima Nova" w:eastAsia="Times New Roman" w:hAnsi="Proxima Nova"/>
          <w:color w:val="000000"/>
          <w:sz w:val="24"/>
          <w:szCs w:val="24"/>
        </w:rPr>
        <w:t>2. Pray: Ask God to reveal the ways you have become calloused to sinful speech. Thank God for sending Jesus to be perfect on our behalf, in deed, thought, and word. Ask the Holy Spirit to convict you before speaking words of harm and to show you opportunities to speak life to those around you. </w:t>
      </w:r>
    </w:p>
    <w:p w14:paraId="25B463C8" w14:textId="77777777" w:rsidR="00731952" w:rsidRPr="00863F86" w:rsidRDefault="00731952" w:rsidP="00731952">
      <w:pPr>
        <w:rPr>
          <w:rFonts w:ascii="Proxima Nova" w:eastAsia="Times New Roman" w:hAnsi="Proxima Nova"/>
          <w:color w:val="000000"/>
          <w:sz w:val="24"/>
          <w:szCs w:val="24"/>
        </w:rPr>
      </w:pPr>
    </w:p>
    <w:p w14:paraId="237E1E25" w14:textId="1307EC38" w:rsidR="0090180C" w:rsidRPr="008721AF" w:rsidRDefault="0090180C" w:rsidP="0090180C">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Rg" w:hAnsi="Proxima Nova Rg" w:cs="Times New Roman"/>
          <w:b/>
          <w:bCs/>
          <w:sz w:val="24"/>
          <w:szCs w:val="24"/>
          <w:lang w:val="it-IT"/>
        </w:rPr>
      </w:pPr>
      <w:r>
        <w:rPr>
          <w:rFonts w:ascii="Proxima Nova Rg" w:hAnsi="Proxima Nova Rg" w:cs="Times New Roman"/>
          <w:b/>
          <w:bCs/>
          <w:sz w:val="24"/>
          <w:szCs w:val="24"/>
          <w:lang w:val="it-IT"/>
        </w:rPr>
        <w:t>STUDY</w:t>
      </w:r>
    </w:p>
    <w:p w14:paraId="1464C022" w14:textId="77777777" w:rsidR="00731952" w:rsidRPr="00863F86" w:rsidRDefault="00731952" w:rsidP="00731952">
      <w:pPr>
        <w:rPr>
          <w:rFonts w:ascii="Proxima Nova" w:eastAsia="Times New Roman" w:hAnsi="Proxima Nova"/>
          <w:color w:val="000000"/>
          <w:sz w:val="24"/>
          <w:szCs w:val="24"/>
        </w:rPr>
      </w:pPr>
      <w:r w:rsidRPr="00863F86">
        <w:rPr>
          <w:rFonts w:ascii="Proxima Nova" w:eastAsia="Times New Roman" w:hAnsi="Proxima Nova"/>
          <w:b/>
          <w:bCs/>
          <w:color w:val="000000"/>
          <w:sz w:val="24"/>
          <w:szCs w:val="24"/>
        </w:rPr>
        <w:t>Resources used, compiled from, and quoted:</w:t>
      </w:r>
    </w:p>
    <w:p w14:paraId="782B9A79" w14:textId="32FCF7A7" w:rsidR="00731952" w:rsidRPr="00863F86" w:rsidRDefault="00731952" w:rsidP="00731952">
      <w:pPr>
        <w:numPr>
          <w:ilvl w:val="0"/>
          <w:numId w:val="11"/>
        </w:numPr>
        <w:textAlignment w:val="baseline"/>
        <w:rPr>
          <w:rFonts w:ascii="Proxima Nova" w:eastAsia="Times New Roman" w:hAnsi="Proxima Nova"/>
          <w:color w:val="000000"/>
          <w:sz w:val="24"/>
          <w:szCs w:val="24"/>
        </w:rPr>
      </w:pPr>
      <w:r w:rsidRPr="00863F86">
        <w:rPr>
          <w:rFonts w:ascii="Proxima Nova" w:eastAsia="Times New Roman" w:hAnsi="Proxima Nova"/>
          <w:i/>
          <w:iCs/>
          <w:color w:val="000000"/>
          <w:sz w:val="24"/>
          <w:szCs w:val="24"/>
        </w:rPr>
        <w:t>Wiersbe N</w:t>
      </w:r>
      <w:r w:rsidR="00717B5E" w:rsidRPr="00863F86">
        <w:rPr>
          <w:rFonts w:ascii="Proxima Nova" w:eastAsia="Times New Roman" w:hAnsi="Proxima Nova"/>
          <w:i/>
          <w:iCs/>
          <w:color w:val="000000"/>
          <w:sz w:val="24"/>
          <w:szCs w:val="24"/>
        </w:rPr>
        <w:t xml:space="preserve">ew </w:t>
      </w:r>
      <w:r w:rsidRPr="00863F86">
        <w:rPr>
          <w:rFonts w:ascii="Proxima Nova" w:eastAsia="Times New Roman" w:hAnsi="Proxima Nova"/>
          <w:i/>
          <w:iCs/>
          <w:color w:val="000000"/>
          <w:sz w:val="24"/>
          <w:szCs w:val="24"/>
        </w:rPr>
        <w:t>T</w:t>
      </w:r>
      <w:r w:rsidR="00717B5E" w:rsidRPr="00863F86">
        <w:rPr>
          <w:rFonts w:ascii="Proxima Nova" w:eastAsia="Times New Roman" w:hAnsi="Proxima Nova"/>
          <w:i/>
          <w:iCs/>
          <w:color w:val="000000"/>
          <w:sz w:val="24"/>
          <w:szCs w:val="24"/>
        </w:rPr>
        <w:t>estament</w:t>
      </w:r>
      <w:r w:rsidRPr="00863F86">
        <w:rPr>
          <w:rFonts w:ascii="Proxima Nova" w:eastAsia="Times New Roman" w:hAnsi="Proxima Nova"/>
          <w:i/>
          <w:iCs/>
          <w:color w:val="000000"/>
          <w:sz w:val="24"/>
          <w:szCs w:val="24"/>
        </w:rPr>
        <w:t xml:space="preserve"> Bible Commentary (2007), </w:t>
      </w:r>
      <w:r w:rsidRPr="00863F86">
        <w:rPr>
          <w:rFonts w:ascii="Proxima Nova" w:eastAsia="Times New Roman" w:hAnsi="Proxima Nova"/>
          <w:color w:val="000000"/>
          <w:sz w:val="24"/>
          <w:szCs w:val="24"/>
        </w:rPr>
        <w:t>pages 848-850, 866-869.</w:t>
      </w:r>
    </w:p>
    <w:p w14:paraId="3BD20C68" w14:textId="3B9AEE4C" w:rsidR="00731952" w:rsidRPr="00863F86" w:rsidRDefault="00731952" w:rsidP="00731952">
      <w:pPr>
        <w:numPr>
          <w:ilvl w:val="0"/>
          <w:numId w:val="11"/>
        </w:numPr>
        <w:textAlignment w:val="baseline"/>
        <w:rPr>
          <w:rFonts w:ascii="Proxima Nova" w:eastAsia="Times New Roman" w:hAnsi="Proxima Nova"/>
          <w:color w:val="000000"/>
          <w:sz w:val="24"/>
          <w:szCs w:val="24"/>
        </w:rPr>
      </w:pPr>
      <w:r w:rsidRPr="00863F86">
        <w:rPr>
          <w:rFonts w:ascii="Proxima Nova" w:eastAsia="Times New Roman" w:hAnsi="Proxima Nova"/>
          <w:i/>
          <w:iCs/>
          <w:color w:val="000000"/>
          <w:sz w:val="24"/>
          <w:szCs w:val="24"/>
        </w:rPr>
        <w:t xml:space="preserve">NIV Life Application Study Bible (1997), </w:t>
      </w:r>
      <w:r w:rsidRPr="00863F86">
        <w:rPr>
          <w:rFonts w:ascii="Proxima Nova" w:eastAsia="Times New Roman" w:hAnsi="Proxima Nova"/>
          <w:color w:val="000000"/>
          <w:sz w:val="24"/>
          <w:szCs w:val="24"/>
        </w:rPr>
        <w:t>pages 2249.</w:t>
      </w:r>
    </w:p>
    <w:p w14:paraId="0432B7FE" w14:textId="083385A6" w:rsidR="00731952" w:rsidRPr="00863F86" w:rsidRDefault="00731952" w:rsidP="00731952">
      <w:pPr>
        <w:numPr>
          <w:ilvl w:val="0"/>
          <w:numId w:val="11"/>
        </w:numPr>
        <w:textAlignment w:val="baseline"/>
        <w:rPr>
          <w:rFonts w:ascii="Proxima Nova" w:eastAsia="Times New Roman" w:hAnsi="Proxima Nova"/>
          <w:color w:val="000000"/>
          <w:sz w:val="24"/>
          <w:szCs w:val="24"/>
        </w:rPr>
      </w:pPr>
      <w:r w:rsidRPr="00863F86">
        <w:rPr>
          <w:rFonts w:ascii="Proxima Nova" w:eastAsia="Times New Roman" w:hAnsi="Proxima Nova"/>
          <w:i/>
          <w:iCs/>
          <w:color w:val="000000"/>
          <w:sz w:val="24"/>
          <w:szCs w:val="24"/>
        </w:rPr>
        <w:t xml:space="preserve">CSB Study Bible (2017), </w:t>
      </w:r>
      <w:r w:rsidRPr="00863F86">
        <w:rPr>
          <w:rFonts w:ascii="Proxima Nova" w:eastAsia="Times New Roman" w:hAnsi="Proxima Nova"/>
          <w:color w:val="000000"/>
          <w:sz w:val="24"/>
          <w:szCs w:val="24"/>
        </w:rPr>
        <w:t>pages</w:t>
      </w:r>
      <w:r w:rsidRPr="00863F86">
        <w:rPr>
          <w:rFonts w:ascii="Proxima Nova" w:eastAsia="Times New Roman" w:hAnsi="Proxima Nova"/>
          <w:i/>
          <w:iCs/>
          <w:color w:val="000000"/>
          <w:sz w:val="24"/>
          <w:szCs w:val="24"/>
        </w:rPr>
        <w:t xml:space="preserve"> </w:t>
      </w:r>
      <w:r w:rsidRPr="00863F86">
        <w:rPr>
          <w:rFonts w:ascii="Proxima Nova" w:eastAsia="Times New Roman" w:hAnsi="Proxima Nova"/>
          <w:color w:val="000000"/>
          <w:sz w:val="24"/>
          <w:szCs w:val="24"/>
        </w:rPr>
        <w:t>1969.</w:t>
      </w:r>
    </w:p>
    <w:p w14:paraId="28C94652" w14:textId="0D0B5E76" w:rsidR="00731952" w:rsidRPr="00863F86" w:rsidRDefault="00731952" w:rsidP="00731952">
      <w:pPr>
        <w:numPr>
          <w:ilvl w:val="0"/>
          <w:numId w:val="11"/>
        </w:numPr>
        <w:textAlignment w:val="baseline"/>
        <w:rPr>
          <w:rFonts w:ascii="Proxima Nova" w:eastAsia="Times New Roman" w:hAnsi="Proxima Nova"/>
          <w:i/>
          <w:iCs/>
          <w:color w:val="000000"/>
          <w:sz w:val="24"/>
          <w:szCs w:val="24"/>
        </w:rPr>
      </w:pPr>
      <w:r w:rsidRPr="00863F86">
        <w:rPr>
          <w:rFonts w:ascii="Proxima Nova" w:eastAsia="Times New Roman" w:hAnsi="Proxima Nova"/>
          <w:i/>
          <w:iCs/>
          <w:color w:val="000000"/>
          <w:sz w:val="24"/>
          <w:szCs w:val="24"/>
        </w:rPr>
        <w:t xml:space="preserve">ESV Study Bible (2008), </w:t>
      </w:r>
      <w:r w:rsidRPr="00863F86">
        <w:rPr>
          <w:rFonts w:ascii="Proxima Nova" w:eastAsia="Times New Roman" w:hAnsi="Proxima Nova"/>
          <w:color w:val="000000"/>
          <w:sz w:val="24"/>
          <w:szCs w:val="24"/>
        </w:rPr>
        <w:t>pages 2628.</w:t>
      </w:r>
    </w:p>
    <w:p w14:paraId="4C9B705C" w14:textId="7DBB146C" w:rsidR="00731952" w:rsidRPr="00863F86" w:rsidRDefault="00731952" w:rsidP="00731952">
      <w:pPr>
        <w:numPr>
          <w:ilvl w:val="0"/>
          <w:numId w:val="11"/>
        </w:numPr>
        <w:textAlignment w:val="baseline"/>
        <w:rPr>
          <w:rFonts w:ascii="Proxima Nova" w:eastAsia="Times New Roman" w:hAnsi="Proxima Nova"/>
          <w:color w:val="000000"/>
          <w:sz w:val="24"/>
          <w:szCs w:val="24"/>
        </w:rPr>
      </w:pPr>
      <w:r w:rsidRPr="00863F86">
        <w:rPr>
          <w:rFonts w:ascii="Proxima Nova" w:eastAsia="Times New Roman" w:hAnsi="Proxima Nova"/>
          <w:i/>
          <w:iCs/>
          <w:color w:val="000000"/>
          <w:sz w:val="24"/>
          <w:szCs w:val="24"/>
        </w:rPr>
        <w:t xml:space="preserve">ESV Expository Commentary Vol. XII Hebrews - Revelation (2018), </w:t>
      </w:r>
      <w:r w:rsidRPr="00863F86">
        <w:rPr>
          <w:rFonts w:ascii="Proxima Nova" w:eastAsia="Times New Roman" w:hAnsi="Proxima Nova"/>
          <w:color w:val="000000"/>
          <w:sz w:val="24"/>
          <w:szCs w:val="24"/>
        </w:rPr>
        <w:t>pages</w:t>
      </w:r>
      <w:r w:rsidRPr="00863F86">
        <w:rPr>
          <w:rFonts w:ascii="Proxima Nova" w:eastAsia="Times New Roman" w:hAnsi="Proxima Nova"/>
          <w:i/>
          <w:iCs/>
          <w:color w:val="000000"/>
          <w:sz w:val="24"/>
          <w:szCs w:val="24"/>
        </w:rPr>
        <w:t xml:space="preserve"> </w:t>
      </w:r>
      <w:r w:rsidRPr="00863F86">
        <w:rPr>
          <w:rFonts w:ascii="Proxima Nova" w:eastAsia="Times New Roman" w:hAnsi="Proxima Nova"/>
          <w:color w:val="000000"/>
          <w:sz w:val="24"/>
          <w:szCs w:val="24"/>
        </w:rPr>
        <w:t>257-262.</w:t>
      </w:r>
    </w:p>
    <w:p w14:paraId="02325896" w14:textId="7C239FEC" w:rsidR="00731952" w:rsidRPr="00863F86" w:rsidRDefault="00731952" w:rsidP="00731952">
      <w:pPr>
        <w:numPr>
          <w:ilvl w:val="0"/>
          <w:numId w:val="11"/>
        </w:numPr>
        <w:textAlignment w:val="baseline"/>
        <w:rPr>
          <w:rFonts w:ascii="Proxima Nova" w:eastAsia="Times New Roman" w:hAnsi="Proxima Nova"/>
          <w:color w:val="000000"/>
          <w:sz w:val="24"/>
          <w:szCs w:val="24"/>
        </w:rPr>
      </w:pPr>
      <w:r w:rsidRPr="00863F86">
        <w:rPr>
          <w:rFonts w:ascii="Proxima Nova" w:eastAsia="Times New Roman" w:hAnsi="Proxima Nova"/>
          <w:i/>
          <w:iCs/>
          <w:color w:val="000000"/>
          <w:sz w:val="24"/>
          <w:szCs w:val="24"/>
        </w:rPr>
        <w:t xml:space="preserve">Blue Letter Bible Online, </w:t>
      </w:r>
      <w:hyperlink r:id="rId8" w:history="1">
        <w:r w:rsidRPr="00863F86">
          <w:rPr>
            <w:rStyle w:val="Hyperlink"/>
            <w:rFonts w:ascii="Proxima Nova" w:eastAsia="Times New Roman" w:hAnsi="Proxima Nova"/>
            <w:sz w:val="24"/>
            <w:szCs w:val="24"/>
          </w:rPr>
          <w:t>https://www.blueletterbible.org/lexicon/g2672/esv/mgnt/0-1/</w:t>
        </w:r>
      </w:hyperlink>
      <w:r w:rsidRPr="00863F86">
        <w:rPr>
          <w:rFonts w:ascii="Proxima Nova" w:eastAsia="Times New Roman" w:hAnsi="Proxima Nova"/>
          <w:color w:val="000000"/>
          <w:sz w:val="24"/>
          <w:szCs w:val="24"/>
        </w:rPr>
        <w:t>, accessed 12/31/23.</w:t>
      </w:r>
    </w:p>
    <w:p w14:paraId="1DE996DD" w14:textId="746F6935" w:rsidR="008C4F2B" w:rsidRPr="00863F86" w:rsidRDefault="008C4F2B" w:rsidP="00731952">
      <w:pPr>
        <w:numPr>
          <w:ilvl w:val="0"/>
          <w:numId w:val="11"/>
        </w:numPr>
        <w:textAlignment w:val="baseline"/>
        <w:rPr>
          <w:rFonts w:ascii="Proxima Nova" w:eastAsia="Times New Roman" w:hAnsi="Proxima Nova"/>
          <w:color w:val="000000"/>
          <w:sz w:val="24"/>
          <w:szCs w:val="24"/>
        </w:rPr>
      </w:pPr>
      <w:r w:rsidRPr="00863F86">
        <w:rPr>
          <w:rFonts w:ascii="Proxima Nova" w:eastAsia="Times New Roman" w:hAnsi="Proxima Nova"/>
          <w:i/>
          <w:iCs/>
          <w:color w:val="000000"/>
          <w:sz w:val="24"/>
          <w:szCs w:val="24"/>
        </w:rPr>
        <w:t xml:space="preserve">Shepherd’s Notes, James, </w:t>
      </w:r>
      <w:r w:rsidRPr="00863F86">
        <w:rPr>
          <w:rFonts w:ascii="Proxima Nova" w:eastAsia="Times New Roman" w:hAnsi="Proxima Nova"/>
          <w:color w:val="000000"/>
          <w:sz w:val="24"/>
          <w:szCs w:val="24"/>
        </w:rPr>
        <w:t>pages 40-52.</w:t>
      </w:r>
    </w:p>
    <w:p w14:paraId="607D19D4" w14:textId="77777777" w:rsidR="00731952" w:rsidRPr="00863F86" w:rsidRDefault="00731952" w:rsidP="00731952">
      <w:pPr>
        <w:spacing w:after="240"/>
        <w:rPr>
          <w:rFonts w:ascii="Proxima Nova" w:eastAsia="Times New Roman" w:hAnsi="Proxima Nova"/>
          <w:sz w:val="24"/>
          <w:szCs w:val="24"/>
        </w:rPr>
      </w:pPr>
    </w:p>
    <w:p w14:paraId="3A54C1B8" w14:textId="77777777" w:rsidR="00731952" w:rsidRPr="00863F86" w:rsidRDefault="00731952" w:rsidP="00731952">
      <w:pPr>
        <w:rPr>
          <w:rFonts w:ascii="Proxima Nova" w:eastAsia="Times New Roman" w:hAnsi="Proxima Nova"/>
          <w:sz w:val="24"/>
          <w:szCs w:val="24"/>
        </w:rPr>
      </w:pPr>
    </w:p>
    <w:p w14:paraId="78F3177C" w14:textId="77777777" w:rsidR="0043557C" w:rsidRPr="00863F86" w:rsidRDefault="0043557C">
      <w:pPr>
        <w:rPr>
          <w:rFonts w:ascii="Proxima Nova" w:hAnsi="Proxima Nova"/>
          <w:sz w:val="24"/>
          <w:szCs w:val="24"/>
        </w:rPr>
      </w:pPr>
    </w:p>
    <w:sectPr w:rsidR="0043557C" w:rsidRPr="00863F86" w:rsidSect="005F46A6">
      <w:headerReference w:type="even" r:id="rId9"/>
      <w:headerReference w:type="default" r:id="rId10"/>
      <w:pgSz w:w="12240" w:h="15840"/>
      <w:pgMar w:top="720" w:right="720" w:bottom="720" w:left="72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2408B" w14:textId="77777777" w:rsidR="005F46A6" w:rsidRDefault="005F46A6" w:rsidP="00731952">
      <w:r>
        <w:separator/>
      </w:r>
    </w:p>
  </w:endnote>
  <w:endnote w:type="continuationSeparator" w:id="0">
    <w:p w14:paraId="5C0D06A5" w14:textId="77777777" w:rsidR="005F46A6" w:rsidRDefault="005F46A6" w:rsidP="0073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Proxima Nova">
    <w:altName w:val="Tahoma"/>
    <w:charset w:val="00"/>
    <w:family w:val="auto"/>
    <w:pitch w:val="variable"/>
    <w:sig w:usb0="20000287" w:usb1="00000001" w:usb2="00000000" w:usb3="00000000" w:csb0="0000019F" w:csb1="00000000"/>
  </w:font>
  <w:font w:name="Proxima Nova Rg">
    <w:altName w:val="Tahoma"/>
    <w:charset w:val="00"/>
    <w:family w:val="modern"/>
    <w:pitch w:val="variable"/>
    <w:sig w:usb0="A00000AF" w:usb1="5000E0FB" w:usb2="00000000" w:usb3="00000000" w:csb0="000001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8EB08" w14:textId="77777777" w:rsidR="005F46A6" w:rsidRDefault="005F46A6" w:rsidP="00731952">
      <w:r>
        <w:separator/>
      </w:r>
    </w:p>
  </w:footnote>
  <w:footnote w:type="continuationSeparator" w:id="0">
    <w:p w14:paraId="760B81B7" w14:textId="77777777" w:rsidR="005F46A6" w:rsidRDefault="005F46A6" w:rsidP="00731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4118387"/>
      <w:docPartObj>
        <w:docPartGallery w:val="Page Numbers (Top of Page)"/>
        <w:docPartUnique/>
      </w:docPartObj>
    </w:sdtPr>
    <w:sdtContent>
      <w:p w14:paraId="1606F117" w14:textId="607A5182" w:rsidR="00731952" w:rsidRDefault="00731952" w:rsidP="00F3618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C5D6560" w14:textId="77777777" w:rsidR="00731952" w:rsidRDefault="00731952" w:rsidP="0073195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6530967"/>
      <w:docPartObj>
        <w:docPartGallery w:val="Page Numbers (Top of Page)"/>
        <w:docPartUnique/>
      </w:docPartObj>
    </w:sdtPr>
    <w:sdtContent>
      <w:p w14:paraId="281E8BF6" w14:textId="1EBCBD03" w:rsidR="00731952" w:rsidRDefault="00731952" w:rsidP="00F3618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5DB611" w14:textId="77777777" w:rsidR="00731952" w:rsidRDefault="00731952" w:rsidP="0073195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298"/>
    <w:multiLevelType w:val="multilevel"/>
    <w:tmpl w:val="7DBA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1778"/>
    <w:multiLevelType w:val="hybridMultilevel"/>
    <w:tmpl w:val="F322000E"/>
    <w:lvl w:ilvl="0" w:tplc="DF3C8F1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21335D"/>
    <w:multiLevelType w:val="multilevel"/>
    <w:tmpl w:val="F73C6324"/>
    <w:lvl w:ilvl="0">
      <w:start w:val="1"/>
      <w:numFmt w:val="bullet"/>
      <w:lvlText w:val=""/>
      <w:lvlJc w:val="left"/>
      <w:pPr>
        <w:ind w:left="108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34B24"/>
    <w:multiLevelType w:val="multilevel"/>
    <w:tmpl w:val="2960D0D2"/>
    <w:lvl w:ilvl="0">
      <w:start w:val="1"/>
      <w:numFmt w:val="bullet"/>
      <w:lvlText w:val=""/>
      <w:lvlJc w:val="left"/>
      <w:pPr>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E4463"/>
    <w:multiLevelType w:val="multilevel"/>
    <w:tmpl w:val="2960D0D2"/>
    <w:lvl w:ilvl="0">
      <w:start w:val="1"/>
      <w:numFmt w:val="bullet"/>
      <w:lvlText w:val=""/>
      <w:lvlJc w:val="left"/>
      <w:pPr>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B7FC9"/>
    <w:multiLevelType w:val="multilevel"/>
    <w:tmpl w:val="2A9C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9C57A2"/>
    <w:multiLevelType w:val="multilevel"/>
    <w:tmpl w:val="7CBCA304"/>
    <w:lvl w:ilvl="0">
      <w:start w:val="1"/>
      <w:numFmt w:val="bullet"/>
      <w:lvlText w:val=""/>
      <w:lvlJc w:val="left"/>
      <w:pPr>
        <w:ind w:left="108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C55159"/>
    <w:multiLevelType w:val="multilevel"/>
    <w:tmpl w:val="F6F6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5717D"/>
    <w:multiLevelType w:val="hybridMultilevel"/>
    <w:tmpl w:val="19309D9C"/>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B49B3"/>
    <w:multiLevelType w:val="multilevel"/>
    <w:tmpl w:val="251E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E1C11"/>
    <w:multiLevelType w:val="multilevel"/>
    <w:tmpl w:val="C4800FB4"/>
    <w:lvl w:ilvl="0">
      <w:start w:val="1"/>
      <w:numFmt w:val="bullet"/>
      <w:lvlText w:val=""/>
      <w:lvlJc w:val="left"/>
      <w:pPr>
        <w:ind w:left="108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D673CA"/>
    <w:multiLevelType w:val="multilevel"/>
    <w:tmpl w:val="A7DC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C917FE"/>
    <w:multiLevelType w:val="multilevel"/>
    <w:tmpl w:val="584C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BC13E5"/>
    <w:multiLevelType w:val="multilevel"/>
    <w:tmpl w:val="2E90B7E0"/>
    <w:lvl w:ilvl="0">
      <w:start w:val="1"/>
      <w:numFmt w:val="bullet"/>
      <w:lvlText w:val=""/>
      <w:lvlJc w:val="left"/>
      <w:pPr>
        <w:ind w:left="108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5136E5"/>
    <w:multiLevelType w:val="multilevel"/>
    <w:tmpl w:val="DE2CE77A"/>
    <w:lvl w:ilvl="0">
      <w:start w:val="1"/>
      <w:numFmt w:val="bullet"/>
      <w:lvlText w:val=""/>
      <w:lvlJc w:val="left"/>
      <w:pPr>
        <w:ind w:left="108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754F75"/>
    <w:multiLevelType w:val="multilevel"/>
    <w:tmpl w:val="F73C6324"/>
    <w:lvl w:ilvl="0">
      <w:start w:val="1"/>
      <w:numFmt w:val="bullet"/>
      <w:lvlText w:val=""/>
      <w:lvlJc w:val="left"/>
      <w:pPr>
        <w:ind w:left="108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AE4598"/>
    <w:multiLevelType w:val="multilevel"/>
    <w:tmpl w:val="349A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9D4D8C"/>
    <w:multiLevelType w:val="hybridMultilevel"/>
    <w:tmpl w:val="5B4E1BD6"/>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60439D"/>
    <w:multiLevelType w:val="hybridMultilevel"/>
    <w:tmpl w:val="3F9A6440"/>
    <w:lvl w:ilvl="0" w:tplc="DF3C8F1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99D5A72"/>
    <w:multiLevelType w:val="multilevel"/>
    <w:tmpl w:val="0928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F97810"/>
    <w:multiLevelType w:val="multilevel"/>
    <w:tmpl w:val="8A36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6131967">
    <w:abstractNumId w:val="3"/>
  </w:num>
  <w:num w:numId="2" w16cid:durableId="402915407">
    <w:abstractNumId w:val="4"/>
  </w:num>
  <w:num w:numId="3" w16cid:durableId="341670376">
    <w:abstractNumId w:val="20"/>
  </w:num>
  <w:num w:numId="4" w16cid:durableId="466709123">
    <w:abstractNumId w:val="9"/>
  </w:num>
  <w:num w:numId="5" w16cid:durableId="1264335398">
    <w:abstractNumId w:val="0"/>
  </w:num>
  <w:num w:numId="6" w16cid:durableId="1236937231">
    <w:abstractNumId w:val="19"/>
  </w:num>
  <w:num w:numId="7" w16cid:durableId="2050109223">
    <w:abstractNumId w:val="11"/>
  </w:num>
  <w:num w:numId="8" w16cid:durableId="523986161">
    <w:abstractNumId w:val="7"/>
  </w:num>
  <w:num w:numId="9" w16cid:durableId="757023950">
    <w:abstractNumId w:val="12"/>
  </w:num>
  <w:num w:numId="10" w16cid:durableId="68119682">
    <w:abstractNumId w:val="16"/>
  </w:num>
  <w:num w:numId="11" w16cid:durableId="1245799776">
    <w:abstractNumId w:val="5"/>
  </w:num>
  <w:num w:numId="12" w16cid:durableId="1458455322">
    <w:abstractNumId w:val="18"/>
  </w:num>
  <w:num w:numId="13" w16cid:durableId="1206797429">
    <w:abstractNumId w:val="1"/>
  </w:num>
  <w:num w:numId="14" w16cid:durableId="1802727401">
    <w:abstractNumId w:val="13"/>
  </w:num>
  <w:num w:numId="15" w16cid:durableId="501579516">
    <w:abstractNumId w:val="14"/>
  </w:num>
  <w:num w:numId="16" w16cid:durableId="1892107640">
    <w:abstractNumId w:val="10"/>
  </w:num>
  <w:num w:numId="17" w16cid:durableId="743455645">
    <w:abstractNumId w:val="6"/>
  </w:num>
  <w:num w:numId="18" w16cid:durableId="645668498">
    <w:abstractNumId w:val="2"/>
  </w:num>
  <w:num w:numId="19" w16cid:durableId="1954826637">
    <w:abstractNumId w:val="15"/>
  </w:num>
  <w:num w:numId="20" w16cid:durableId="1493915180">
    <w:abstractNumId w:val="8"/>
  </w:num>
  <w:num w:numId="21" w16cid:durableId="11238152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52"/>
    <w:rsid w:val="00022EEC"/>
    <w:rsid w:val="00052275"/>
    <w:rsid w:val="0007259C"/>
    <w:rsid w:val="000966A3"/>
    <w:rsid w:val="000B2652"/>
    <w:rsid w:val="000B4A3B"/>
    <w:rsid w:val="000B6C22"/>
    <w:rsid w:val="000C2A15"/>
    <w:rsid w:val="000C4707"/>
    <w:rsid w:val="000E7A8E"/>
    <w:rsid w:val="000F53CB"/>
    <w:rsid w:val="00112C2C"/>
    <w:rsid w:val="0012115F"/>
    <w:rsid w:val="00152325"/>
    <w:rsid w:val="0016374C"/>
    <w:rsid w:val="00164EF5"/>
    <w:rsid w:val="00171D25"/>
    <w:rsid w:val="00185CCD"/>
    <w:rsid w:val="001B61AB"/>
    <w:rsid w:val="001C263B"/>
    <w:rsid w:val="001D6857"/>
    <w:rsid w:val="001D6901"/>
    <w:rsid w:val="001F6D4F"/>
    <w:rsid w:val="002168F4"/>
    <w:rsid w:val="00216C7A"/>
    <w:rsid w:val="0026191A"/>
    <w:rsid w:val="002646CC"/>
    <w:rsid w:val="002651E0"/>
    <w:rsid w:val="00270F2B"/>
    <w:rsid w:val="002A0672"/>
    <w:rsid w:val="002D29BD"/>
    <w:rsid w:val="002E2CE5"/>
    <w:rsid w:val="002F370F"/>
    <w:rsid w:val="00307379"/>
    <w:rsid w:val="00351226"/>
    <w:rsid w:val="00393908"/>
    <w:rsid w:val="003D0A0C"/>
    <w:rsid w:val="003D3540"/>
    <w:rsid w:val="003D6142"/>
    <w:rsid w:val="003E4DA5"/>
    <w:rsid w:val="003F0B7B"/>
    <w:rsid w:val="00426B48"/>
    <w:rsid w:val="0043557C"/>
    <w:rsid w:val="00446408"/>
    <w:rsid w:val="00455972"/>
    <w:rsid w:val="00472536"/>
    <w:rsid w:val="0048760B"/>
    <w:rsid w:val="004915DC"/>
    <w:rsid w:val="0049185A"/>
    <w:rsid w:val="004A02D2"/>
    <w:rsid w:val="004C3440"/>
    <w:rsid w:val="004E3342"/>
    <w:rsid w:val="004E4331"/>
    <w:rsid w:val="004E6B8A"/>
    <w:rsid w:val="004E7B4F"/>
    <w:rsid w:val="00501AA0"/>
    <w:rsid w:val="00503E53"/>
    <w:rsid w:val="00504E53"/>
    <w:rsid w:val="005077CB"/>
    <w:rsid w:val="00515A07"/>
    <w:rsid w:val="00530298"/>
    <w:rsid w:val="00537725"/>
    <w:rsid w:val="00550D6E"/>
    <w:rsid w:val="00566579"/>
    <w:rsid w:val="005756CE"/>
    <w:rsid w:val="005921E4"/>
    <w:rsid w:val="005B3FF1"/>
    <w:rsid w:val="005C5EF0"/>
    <w:rsid w:val="005C7615"/>
    <w:rsid w:val="005E478C"/>
    <w:rsid w:val="005E5D76"/>
    <w:rsid w:val="005F46A6"/>
    <w:rsid w:val="006048DF"/>
    <w:rsid w:val="00605938"/>
    <w:rsid w:val="0061475A"/>
    <w:rsid w:val="00616729"/>
    <w:rsid w:val="00641DDA"/>
    <w:rsid w:val="006579ED"/>
    <w:rsid w:val="006622B2"/>
    <w:rsid w:val="006B39CC"/>
    <w:rsid w:val="006C1619"/>
    <w:rsid w:val="006C5DCD"/>
    <w:rsid w:val="006C7238"/>
    <w:rsid w:val="0070312E"/>
    <w:rsid w:val="00711B32"/>
    <w:rsid w:val="00717B5E"/>
    <w:rsid w:val="007253E5"/>
    <w:rsid w:val="00727A7C"/>
    <w:rsid w:val="00731952"/>
    <w:rsid w:val="007335BA"/>
    <w:rsid w:val="00734DDA"/>
    <w:rsid w:val="007464E7"/>
    <w:rsid w:val="00760F72"/>
    <w:rsid w:val="00762E63"/>
    <w:rsid w:val="00781EDE"/>
    <w:rsid w:val="00782DED"/>
    <w:rsid w:val="00793836"/>
    <w:rsid w:val="007A1BC8"/>
    <w:rsid w:val="007A3237"/>
    <w:rsid w:val="007C6D7D"/>
    <w:rsid w:val="007D4700"/>
    <w:rsid w:val="008064AD"/>
    <w:rsid w:val="00823C2E"/>
    <w:rsid w:val="008255A3"/>
    <w:rsid w:val="00863DFC"/>
    <w:rsid w:val="00863F86"/>
    <w:rsid w:val="008841B1"/>
    <w:rsid w:val="0088597E"/>
    <w:rsid w:val="008A3FDD"/>
    <w:rsid w:val="008B0973"/>
    <w:rsid w:val="008C4F2B"/>
    <w:rsid w:val="0090180C"/>
    <w:rsid w:val="009030F0"/>
    <w:rsid w:val="00905FD4"/>
    <w:rsid w:val="00931082"/>
    <w:rsid w:val="00942164"/>
    <w:rsid w:val="009569CC"/>
    <w:rsid w:val="00990359"/>
    <w:rsid w:val="009A68FF"/>
    <w:rsid w:val="009C04A3"/>
    <w:rsid w:val="009C4CB7"/>
    <w:rsid w:val="00A04935"/>
    <w:rsid w:val="00A2631F"/>
    <w:rsid w:val="00A32EE0"/>
    <w:rsid w:val="00A4061F"/>
    <w:rsid w:val="00A4627B"/>
    <w:rsid w:val="00A6728F"/>
    <w:rsid w:val="00A73D6E"/>
    <w:rsid w:val="00A974BE"/>
    <w:rsid w:val="00B07052"/>
    <w:rsid w:val="00B13778"/>
    <w:rsid w:val="00B27E98"/>
    <w:rsid w:val="00B31354"/>
    <w:rsid w:val="00B417FD"/>
    <w:rsid w:val="00B540A0"/>
    <w:rsid w:val="00B66810"/>
    <w:rsid w:val="00B70116"/>
    <w:rsid w:val="00B8498D"/>
    <w:rsid w:val="00B923C5"/>
    <w:rsid w:val="00BA1A0E"/>
    <w:rsid w:val="00BB2C4A"/>
    <w:rsid w:val="00BC183E"/>
    <w:rsid w:val="00BD5091"/>
    <w:rsid w:val="00C07082"/>
    <w:rsid w:val="00C13416"/>
    <w:rsid w:val="00C1694B"/>
    <w:rsid w:val="00C25611"/>
    <w:rsid w:val="00C25F05"/>
    <w:rsid w:val="00C354DF"/>
    <w:rsid w:val="00C943A9"/>
    <w:rsid w:val="00C94D54"/>
    <w:rsid w:val="00CB3288"/>
    <w:rsid w:val="00CB6E7B"/>
    <w:rsid w:val="00CE2097"/>
    <w:rsid w:val="00CE746F"/>
    <w:rsid w:val="00CF3B2C"/>
    <w:rsid w:val="00D26EF8"/>
    <w:rsid w:val="00D43F84"/>
    <w:rsid w:val="00D5031B"/>
    <w:rsid w:val="00D6765A"/>
    <w:rsid w:val="00D84131"/>
    <w:rsid w:val="00D9282A"/>
    <w:rsid w:val="00D9577A"/>
    <w:rsid w:val="00DB18B8"/>
    <w:rsid w:val="00DB3EC2"/>
    <w:rsid w:val="00DC24F3"/>
    <w:rsid w:val="00DE1BF0"/>
    <w:rsid w:val="00E0131A"/>
    <w:rsid w:val="00E05185"/>
    <w:rsid w:val="00E17393"/>
    <w:rsid w:val="00E550B6"/>
    <w:rsid w:val="00E56666"/>
    <w:rsid w:val="00EA0303"/>
    <w:rsid w:val="00EC2E31"/>
    <w:rsid w:val="00EE45B3"/>
    <w:rsid w:val="00F619B2"/>
    <w:rsid w:val="00F6368C"/>
    <w:rsid w:val="00F90DD3"/>
    <w:rsid w:val="00F94D19"/>
    <w:rsid w:val="00FA32C0"/>
    <w:rsid w:val="00FA5D5C"/>
    <w:rsid w:val="00FB3D22"/>
    <w:rsid w:val="00FD523F"/>
    <w:rsid w:val="00FE4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8093"/>
  <w15:chartTrackingRefBased/>
  <w15:docId w15:val="{CB0CAA51-8E9B-E04A-B62B-DB1F0AC1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32"/>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1952"/>
    <w:pPr>
      <w:spacing w:before="100" w:beforeAutospacing="1" w:after="100" w:afterAutospacing="1"/>
    </w:pPr>
    <w:rPr>
      <w:rFonts w:eastAsia="Times New Roman"/>
      <w:sz w:val="24"/>
      <w:szCs w:val="24"/>
    </w:rPr>
  </w:style>
  <w:style w:type="paragraph" w:styleId="Header">
    <w:name w:val="header"/>
    <w:basedOn w:val="Normal"/>
    <w:link w:val="HeaderChar"/>
    <w:uiPriority w:val="99"/>
    <w:unhideWhenUsed/>
    <w:rsid w:val="00731952"/>
    <w:pPr>
      <w:tabs>
        <w:tab w:val="center" w:pos="4680"/>
        <w:tab w:val="right" w:pos="9360"/>
      </w:tabs>
    </w:pPr>
  </w:style>
  <w:style w:type="character" w:customStyle="1" w:styleId="HeaderChar">
    <w:name w:val="Header Char"/>
    <w:basedOn w:val="DefaultParagraphFont"/>
    <w:link w:val="Header"/>
    <w:uiPriority w:val="99"/>
    <w:rsid w:val="00731952"/>
  </w:style>
  <w:style w:type="character" w:styleId="PageNumber">
    <w:name w:val="page number"/>
    <w:basedOn w:val="DefaultParagraphFont"/>
    <w:uiPriority w:val="99"/>
    <w:semiHidden/>
    <w:unhideWhenUsed/>
    <w:rsid w:val="00731952"/>
  </w:style>
  <w:style w:type="paragraph" w:styleId="ListParagraph">
    <w:name w:val="List Paragraph"/>
    <w:basedOn w:val="Normal"/>
    <w:uiPriority w:val="34"/>
    <w:qFormat/>
    <w:rsid w:val="00731952"/>
    <w:pPr>
      <w:ind w:left="720"/>
      <w:contextualSpacing/>
    </w:pPr>
  </w:style>
  <w:style w:type="character" w:styleId="Hyperlink">
    <w:name w:val="Hyperlink"/>
    <w:basedOn w:val="DefaultParagraphFont"/>
    <w:uiPriority w:val="99"/>
    <w:unhideWhenUsed/>
    <w:rsid w:val="00731952"/>
    <w:rPr>
      <w:color w:val="0563C1" w:themeColor="hyperlink"/>
      <w:u w:val="single"/>
    </w:rPr>
  </w:style>
  <w:style w:type="character" w:styleId="UnresolvedMention">
    <w:name w:val="Unresolved Mention"/>
    <w:basedOn w:val="DefaultParagraphFont"/>
    <w:uiPriority w:val="99"/>
    <w:semiHidden/>
    <w:unhideWhenUsed/>
    <w:rsid w:val="00731952"/>
    <w:rPr>
      <w:color w:val="605E5C"/>
      <w:shd w:val="clear" w:color="auto" w:fill="E1DFDD"/>
    </w:rPr>
  </w:style>
  <w:style w:type="paragraph" w:customStyle="1" w:styleId="BodyA">
    <w:name w:val="Body A"/>
    <w:rsid w:val="0090180C"/>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45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lexicon/g2672/esv/mgnt/0-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Angela Rose</cp:lastModifiedBy>
  <cp:revision>2</cp:revision>
  <dcterms:created xsi:type="dcterms:W3CDTF">2024-01-22T21:18:00Z</dcterms:created>
  <dcterms:modified xsi:type="dcterms:W3CDTF">2024-01-22T21:18:00Z</dcterms:modified>
</cp:coreProperties>
</file>