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AC8B" w14:textId="77777777" w:rsidR="00714D35" w:rsidRPr="00752D31" w:rsidRDefault="00714D35" w:rsidP="00714D35">
      <w:pPr>
        <w:rPr>
          <w:rFonts w:ascii="Calibri" w:hAnsi="Calibri" w:cs="Times New Roman"/>
          <w:b/>
        </w:rPr>
      </w:pPr>
      <w:bookmarkStart w:id="0" w:name="_GoBack"/>
      <w:bookmarkEnd w:id="0"/>
      <w:r w:rsidRPr="00752D31">
        <w:rPr>
          <w:rFonts w:ascii="Calibri" w:hAnsi="Calibri" w:cs="Times New Roman"/>
          <w:b/>
        </w:rPr>
        <w:t>Introduction to Colossians</w:t>
      </w:r>
    </w:p>
    <w:p w14:paraId="0EDA592B" w14:textId="77777777" w:rsidR="00714D35" w:rsidRPr="00752D31" w:rsidRDefault="00714D35" w:rsidP="00714D35">
      <w:pPr>
        <w:rPr>
          <w:rFonts w:ascii="Calibri" w:hAnsi="Calibri" w:cs="Times New Roman"/>
        </w:rPr>
      </w:pPr>
    </w:p>
    <w:p w14:paraId="699B8615" w14:textId="0F1C6F04" w:rsidR="00714D35" w:rsidRPr="00752D31" w:rsidRDefault="00714D35" w:rsidP="00714D35">
      <w:pPr>
        <w:rPr>
          <w:rFonts w:ascii="Calibri" w:hAnsi="Calibri" w:cs="Times New Roman"/>
        </w:rPr>
      </w:pPr>
      <w:r w:rsidRPr="00752D31">
        <w:rPr>
          <w:rFonts w:ascii="Calibri" w:hAnsi="Calibri" w:cs="Times New Roman"/>
        </w:rPr>
        <w:t xml:space="preserve">Paul’s letter to the Colossians stands out in the New Testament. This letter contains some of the highest Christology of the New Testament. This is its heaviest contribution to the collection of New Testament writings. Paul does a masterful job showing Christ’s supremacy and unrivaled nature over all things. The main focus in Colossians: Christ is central. Scholars note </w:t>
      </w:r>
      <w:r w:rsidR="009E2E2A">
        <w:rPr>
          <w:rFonts w:ascii="Calibri" w:hAnsi="Calibri" w:cs="Times New Roman"/>
        </w:rPr>
        <w:t xml:space="preserve">that </w:t>
      </w:r>
      <w:r w:rsidRPr="00752D31">
        <w:rPr>
          <w:rFonts w:ascii="Calibri" w:hAnsi="Calibri" w:cs="Times New Roman"/>
        </w:rPr>
        <w:t>the reference to prison links Colossians with Philemon, Ephesians and Philippians, making these letters known as “letters from prison.”</w:t>
      </w:r>
      <w:r w:rsidR="00970F83" w:rsidRPr="00752D31">
        <w:rPr>
          <w:rStyle w:val="FootnoteReference"/>
          <w:rFonts w:ascii="Calibri" w:hAnsi="Calibri" w:cs="Times New Roman"/>
        </w:rPr>
        <w:footnoteReference w:id="1"/>
      </w:r>
    </w:p>
    <w:p w14:paraId="0E73CE11" w14:textId="77777777" w:rsidR="00714D35" w:rsidRPr="00752D31" w:rsidRDefault="00714D35" w:rsidP="00714D35">
      <w:pPr>
        <w:rPr>
          <w:rFonts w:ascii="Calibri" w:hAnsi="Calibri" w:cs="Times New Roman"/>
        </w:rPr>
      </w:pPr>
    </w:p>
    <w:p w14:paraId="0BB50E03" w14:textId="77777777" w:rsidR="00714D35" w:rsidRPr="00752D31" w:rsidRDefault="00714D35" w:rsidP="00714D35">
      <w:pPr>
        <w:rPr>
          <w:rFonts w:ascii="Calibri" w:hAnsi="Calibri" w:cs="Times New Roman"/>
        </w:rPr>
      </w:pPr>
      <w:r w:rsidRPr="00752D31">
        <w:rPr>
          <w:rFonts w:ascii="Calibri" w:hAnsi="Calibri" w:cs="Times New Roman"/>
        </w:rPr>
        <w:t xml:space="preserve">It’s helpful to see the deep, Christ-centered themes for this young church. In terms of why Paul wrote the letter to this young church, scholars know of a brewing “philosophy” that threatened the faithfulness of these young believers. The nature of this philosophy is unknown, however. But it seems the nature of this false teaching came against the identity and divinity of Christ. The city of Colossae itself was about 120 miles east of Ephesus and like many cities of the time, it boasted a variety of religious practices. </w:t>
      </w:r>
    </w:p>
    <w:p w14:paraId="3BE74688" w14:textId="77777777" w:rsidR="00714D35" w:rsidRPr="00752D31" w:rsidRDefault="00714D35" w:rsidP="00714D35">
      <w:pPr>
        <w:rPr>
          <w:rFonts w:ascii="Calibri" w:hAnsi="Calibri" w:cs="Times New Roman"/>
        </w:rPr>
      </w:pPr>
    </w:p>
    <w:p w14:paraId="3289A726" w14:textId="3B8AE33C" w:rsidR="00714D35" w:rsidRPr="00752D31" w:rsidRDefault="00714D35" w:rsidP="00714D35">
      <w:pPr>
        <w:rPr>
          <w:rFonts w:ascii="Calibri" w:hAnsi="Calibri" w:cs="Times New Roman"/>
        </w:rPr>
      </w:pPr>
      <w:r w:rsidRPr="00752D31">
        <w:rPr>
          <w:rFonts w:ascii="Calibri" w:hAnsi="Calibri" w:cs="Times New Roman"/>
        </w:rPr>
        <w:t xml:space="preserve">Keep in mind, Paul himself did not bring the </w:t>
      </w:r>
      <w:r w:rsidR="009E2E2A">
        <w:rPr>
          <w:rFonts w:ascii="Calibri" w:hAnsi="Calibri" w:cs="Times New Roman"/>
        </w:rPr>
        <w:t>G</w:t>
      </w:r>
      <w:r w:rsidR="009E2E2A" w:rsidRPr="00752D31">
        <w:rPr>
          <w:rFonts w:ascii="Calibri" w:hAnsi="Calibri" w:cs="Times New Roman"/>
        </w:rPr>
        <w:t xml:space="preserve">ospel </w:t>
      </w:r>
      <w:r w:rsidRPr="00752D31">
        <w:rPr>
          <w:rFonts w:ascii="Calibri" w:hAnsi="Calibri" w:cs="Times New Roman"/>
        </w:rPr>
        <w:t xml:space="preserve">to the people in Colossae. We know from Paul’s letters that the servant Epaphras was the key evangelist for these new Christians. Because of </w:t>
      </w:r>
      <w:proofErr w:type="spellStart"/>
      <w:r w:rsidRPr="00752D31">
        <w:rPr>
          <w:rFonts w:ascii="Calibri" w:hAnsi="Calibri" w:cs="Times New Roman"/>
        </w:rPr>
        <w:t>Epaphras’</w:t>
      </w:r>
      <w:r w:rsidR="009E2E2A">
        <w:rPr>
          <w:rFonts w:ascii="Calibri" w:hAnsi="Calibri" w:cs="Times New Roman"/>
        </w:rPr>
        <w:t>s</w:t>
      </w:r>
      <w:proofErr w:type="spellEnd"/>
      <w:r w:rsidRPr="00752D31">
        <w:rPr>
          <w:rFonts w:ascii="Calibri" w:hAnsi="Calibri" w:cs="Times New Roman"/>
        </w:rPr>
        <w:t xml:space="preserve"> connection to the city, it seems he made Paul aware of the “hollow” false teaching that was taking place there. In the reading of this letter, it appears the Colossians had not yet fallen away or been dece</w:t>
      </w:r>
      <w:r w:rsidR="00970F83" w:rsidRPr="00752D31">
        <w:rPr>
          <w:rFonts w:ascii="Calibri" w:hAnsi="Calibri" w:cs="Times New Roman"/>
        </w:rPr>
        <w:t>i</w:t>
      </w:r>
      <w:r w:rsidRPr="00752D31">
        <w:rPr>
          <w:rFonts w:ascii="Calibri" w:hAnsi="Calibri" w:cs="Times New Roman"/>
        </w:rPr>
        <w:t>ved, so Paul’s message throughout this letter was mainly precautionary.</w:t>
      </w:r>
      <w:r w:rsidR="00970F83" w:rsidRPr="00752D31">
        <w:rPr>
          <w:rStyle w:val="FootnoteReference"/>
          <w:rFonts w:ascii="Calibri" w:hAnsi="Calibri" w:cs="Times New Roman"/>
        </w:rPr>
        <w:footnoteReference w:id="2"/>
      </w:r>
      <w:r w:rsidRPr="00752D31">
        <w:rPr>
          <w:rFonts w:ascii="Calibri" w:hAnsi="Calibri" w:cs="Times New Roman"/>
        </w:rPr>
        <w:t xml:space="preserve"> Paul took time to center on the supremacy of Christ to combat any doubt of </w:t>
      </w:r>
      <w:r w:rsidR="009E2E2A">
        <w:rPr>
          <w:rFonts w:ascii="Calibri" w:hAnsi="Calibri" w:cs="Times New Roman"/>
        </w:rPr>
        <w:t>H</w:t>
      </w:r>
      <w:r w:rsidR="009E2E2A" w:rsidRPr="00752D31">
        <w:rPr>
          <w:rFonts w:ascii="Calibri" w:hAnsi="Calibri" w:cs="Times New Roman"/>
        </w:rPr>
        <w:t xml:space="preserve">is </w:t>
      </w:r>
      <w:r w:rsidRPr="00752D31">
        <w:rPr>
          <w:rFonts w:ascii="Calibri" w:hAnsi="Calibri" w:cs="Times New Roman"/>
        </w:rPr>
        <w:t>preeminence and rule. The driving force for the entire letter comes from 1:5</w:t>
      </w:r>
      <w:r w:rsidR="009E2E2A">
        <w:rPr>
          <w:rFonts w:ascii="Calibri" w:hAnsi="Calibri" w:cs="Times New Roman"/>
        </w:rPr>
        <w:t>–</w:t>
      </w:r>
      <w:r w:rsidRPr="00752D31">
        <w:rPr>
          <w:rFonts w:ascii="Calibri" w:hAnsi="Calibri" w:cs="Times New Roman"/>
        </w:rPr>
        <w:t>20.</w:t>
      </w:r>
    </w:p>
    <w:p w14:paraId="65DE2B2D" w14:textId="77777777" w:rsidR="00714D35" w:rsidRPr="00752D31" w:rsidRDefault="00714D35" w:rsidP="00714D35">
      <w:pPr>
        <w:rPr>
          <w:rFonts w:ascii="Calibri" w:hAnsi="Calibri" w:cs="Times New Roman"/>
        </w:rPr>
      </w:pPr>
    </w:p>
    <w:p w14:paraId="172B5D67" w14:textId="77777777" w:rsidR="00714D35" w:rsidRPr="00752D31" w:rsidRDefault="00714D35" w:rsidP="00714D35">
      <w:pPr>
        <w:rPr>
          <w:rFonts w:ascii="Calibri" w:hAnsi="Calibri" w:cs="Times New Roman"/>
        </w:rPr>
      </w:pPr>
    </w:p>
    <w:p w14:paraId="75AAFC26" w14:textId="5A3C3EAD" w:rsidR="00714D35" w:rsidRPr="00752D31" w:rsidRDefault="00714D35" w:rsidP="00714D35">
      <w:pPr>
        <w:rPr>
          <w:rFonts w:ascii="Calibri" w:hAnsi="Calibri" w:cs="Times New Roman"/>
          <w:b/>
        </w:rPr>
      </w:pPr>
      <w:r w:rsidRPr="00752D31">
        <w:rPr>
          <w:rFonts w:ascii="Calibri" w:hAnsi="Calibri" w:cs="Times New Roman"/>
          <w:b/>
        </w:rPr>
        <w:t xml:space="preserve">Date </w:t>
      </w:r>
      <w:r w:rsidR="009E2E2A">
        <w:rPr>
          <w:rFonts w:ascii="Calibri" w:hAnsi="Calibri" w:cs="Times New Roman"/>
          <w:b/>
        </w:rPr>
        <w:t>and</w:t>
      </w:r>
      <w:r w:rsidR="009E2E2A" w:rsidRPr="00752D31">
        <w:rPr>
          <w:rFonts w:ascii="Calibri" w:hAnsi="Calibri" w:cs="Times New Roman"/>
          <w:b/>
        </w:rPr>
        <w:t xml:space="preserve"> </w:t>
      </w:r>
      <w:r w:rsidRPr="00752D31">
        <w:rPr>
          <w:rFonts w:ascii="Calibri" w:hAnsi="Calibri" w:cs="Times New Roman"/>
          <w:b/>
        </w:rPr>
        <w:t>Place of the Letter</w:t>
      </w:r>
    </w:p>
    <w:p w14:paraId="3B9845CD" w14:textId="77777777" w:rsidR="00714D35" w:rsidRPr="00752D31" w:rsidRDefault="00714D35" w:rsidP="00714D35">
      <w:pPr>
        <w:rPr>
          <w:rFonts w:ascii="Calibri" w:hAnsi="Calibri" w:cs="Times New Roman"/>
        </w:rPr>
      </w:pPr>
    </w:p>
    <w:p w14:paraId="5BBA9706" w14:textId="7940E52C" w:rsidR="00714D35" w:rsidRPr="00752D31" w:rsidRDefault="00714D35" w:rsidP="00714D35">
      <w:pPr>
        <w:rPr>
          <w:rFonts w:ascii="Calibri" w:hAnsi="Calibri" w:cs="Times New Roman"/>
        </w:rPr>
      </w:pPr>
      <w:r w:rsidRPr="00752D31">
        <w:rPr>
          <w:rFonts w:ascii="Calibri" w:hAnsi="Calibri" w:cs="Times New Roman"/>
        </w:rPr>
        <w:t>As mentioned, it is possible Paul wrote Philemon, Philippians, Ephesians and Colossians at the same time and from the same prison. However, the date of the letter is not an easy question to answer. Scholars continue to be divided on this subject. As made evident through the letter itself, we know Paul was in prison during the time of writing. The book of Acts directly records three imprisonments of Paul: Ephesus (AD 52</w:t>
      </w:r>
      <w:r w:rsidR="009E2E2A">
        <w:rPr>
          <w:rFonts w:ascii="Calibri" w:hAnsi="Calibri" w:cs="Times New Roman"/>
        </w:rPr>
        <w:t>–</w:t>
      </w:r>
      <w:r w:rsidRPr="00752D31">
        <w:rPr>
          <w:rFonts w:ascii="Calibri" w:hAnsi="Calibri" w:cs="Times New Roman"/>
        </w:rPr>
        <w:t>55), Caesarea (AD 57</w:t>
      </w:r>
      <w:r w:rsidR="009E2E2A">
        <w:rPr>
          <w:rFonts w:ascii="Calibri" w:hAnsi="Calibri" w:cs="Times New Roman"/>
        </w:rPr>
        <w:t>–</w:t>
      </w:r>
      <w:r w:rsidRPr="00752D31">
        <w:rPr>
          <w:rFonts w:ascii="Calibri" w:hAnsi="Calibri" w:cs="Times New Roman"/>
        </w:rPr>
        <w:t>59), and Rome (AD 60</w:t>
      </w:r>
      <w:r w:rsidR="009E2E2A">
        <w:rPr>
          <w:rFonts w:ascii="Calibri" w:hAnsi="Calibri" w:cs="Times New Roman"/>
        </w:rPr>
        <w:t>–</w:t>
      </w:r>
      <w:r w:rsidRPr="00752D31">
        <w:rPr>
          <w:rFonts w:ascii="Calibri" w:hAnsi="Calibri" w:cs="Times New Roman"/>
        </w:rPr>
        <w:t>62). The traditional thought is that Paul wrote Colossians while in Rome. The evidence for Paul</w:t>
      </w:r>
      <w:r w:rsidR="009E2E2A">
        <w:rPr>
          <w:rFonts w:ascii="Calibri" w:hAnsi="Calibri" w:cs="Times New Roman"/>
        </w:rPr>
        <w:t>’s</w:t>
      </w:r>
      <w:r w:rsidRPr="00752D31">
        <w:rPr>
          <w:rFonts w:ascii="Calibri" w:hAnsi="Calibri" w:cs="Times New Roman"/>
        </w:rPr>
        <w:t xml:space="preserve"> writing this collection of letters at the same time is this:</w:t>
      </w:r>
      <w:r w:rsidR="00970F83" w:rsidRPr="00752D31">
        <w:rPr>
          <w:rStyle w:val="FootnoteReference"/>
          <w:rFonts w:ascii="Calibri" w:hAnsi="Calibri" w:cs="Times New Roman"/>
        </w:rPr>
        <w:footnoteReference w:id="3"/>
      </w:r>
    </w:p>
    <w:p w14:paraId="20409AF2" w14:textId="77777777" w:rsidR="00714D35" w:rsidRPr="00752D31" w:rsidRDefault="00714D35" w:rsidP="00714D35">
      <w:pPr>
        <w:rPr>
          <w:rFonts w:ascii="Calibri" w:hAnsi="Calibri" w:cs="Times New Roman"/>
        </w:rPr>
      </w:pPr>
    </w:p>
    <w:p w14:paraId="6985009E" w14:textId="49A4CAFC" w:rsidR="00714D35" w:rsidRPr="00752D31" w:rsidRDefault="00714D35" w:rsidP="00714D35">
      <w:pPr>
        <w:pStyle w:val="ListParagraph"/>
        <w:numPr>
          <w:ilvl w:val="0"/>
          <w:numId w:val="1"/>
        </w:numPr>
        <w:rPr>
          <w:rFonts w:ascii="Calibri" w:hAnsi="Calibri" w:cs="Times New Roman"/>
        </w:rPr>
      </w:pPr>
      <w:r w:rsidRPr="00752D31">
        <w:rPr>
          <w:rFonts w:ascii="Calibri" w:hAnsi="Calibri" w:cs="Times New Roman"/>
        </w:rPr>
        <w:t xml:space="preserve">Each of these letters </w:t>
      </w:r>
      <w:r w:rsidR="009E2E2A">
        <w:rPr>
          <w:rFonts w:ascii="Calibri" w:hAnsi="Calibri" w:cs="Times New Roman"/>
        </w:rPr>
        <w:t>is</w:t>
      </w:r>
      <w:r w:rsidR="009E2E2A" w:rsidRPr="00752D31">
        <w:rPr>
          <w:rFonts w:ascii="Calibri" w:hAnsi="Calibri" w:cs="Times New Roman"/>
        </w:rPr>
        <w:t xml:space="preserve"> </w:t>
      </w:r>
      <w:r w:rsidRPr="00752D31">
        <w:rPr>
          <w:rFonts w:ascii="Calibri" w:hAnsi="Calibri" w:cs="Times New Roman"/>
        </w:rPr>
        <w:t>addressed to Christians living in the same general area.</w:t>
      </w:r>
    </w:p>
    <w:p w14:paraId="2E758AE9" w14:textId="77777777" w:rsidR="00714D35" w:rsidRPr="00752D31" w:rsidRDefault="00714D35" w:rsidP="00714D35">
      <w:pPr>
        <w:pStyle w:val="ListParagraph"/>
        <w:numPr>
          <w:ilvl w:val="0"/>
          <w:numId w:val="1"/>
        </w:numPr>
        <w:rPr>
          <w:rFonts w:ascii="Calibri" w:hAnsi="Calibri" w:cs="Times New Roman"/>
        </w:rPr>
      </w:pPr>
      <w:r w:rsidRPr="00752D31">
        <w:rPr>
          <w:rFonts w:ascii="Calibri" w:hAnsi="Calibri" w:cs="Times New Roman"/>
        </w:rPr>
        <w:t>Paul’s servant Tychicus delivered both Colossians and Ephesians to their respective churches.</w:t>
      </w:r>
    </w:p>
    <w:p w14:paraId="6E5EDA7E" w14:textId="77777777" w:rsidR="00714D35" w:rsidRPr="00752D31" w:rsidRDefault="00714D35" w:rsidP="00714D35">
      <w:pPr>
        <w:pStyle w:val="ListParagraph"/>
        <w:numPr>
          <w:ilvl w:val="0"/>
          <w:numId w:val="1"/>
        </w:numPr>
        <w:rPr>
          <w:rFonts w:ascii="Calibri" w:hAnsi="Calibri" w:cs="Times New Roman"/>
        </w:rPr>
      </w:pPr>
      <w:r w:rsidRPr="00752D31">
        <w:rPr>
          <w:rFonts w:ascii="Calibri" w:hAnsi="Calibri" w:cs="Times New Roman"/>
        </w:rPr>
        <w:lastRenderedPageBreak/>
        <w:t>The lists of companions that Paul delineates are almost identical in Colossians and Philemon.</w:t>
      </w:r>
    </w:p>
    <w:p w14:paraId="47F10969" w14:textId="520C0514" w:rsidR="00714D35" w:rsidRPr="00752D31" w:rsidRDefault="00714D35" w:rsidP="00714D35">
      <w:pPr>
        <w:pStyle w:val="ListParagraph"/>
        <w:numPr>
          <w:ilvl w:val="0"/>
          <w:numId w:val="1"/>
        </w:numPr>
        <w:rPr>
          <w:rFonts w:ascii="Calibri" w:hAnsi="Calibri" w:cs="Times New Roman"/>
        </w:rPr>
      </w:pPr>
      <w:r w:rsidRPr="00752D31">
        <w:rPr>
          <w:rFonts w:ascii="Calibri" w:hAnsi="Calibri" w:cs="Times New Roman"/>
        </w:rPr>
        <w:t xml:space="preserve">There </w:t>
      </w:r>
      <w:r w:rsidR="009E2E2A">
        <w:rPr>
          <w:rFonts w:ascii="Calibri" w:hAnsi="Calibri" w:cs="Times New Roman"/>
        </w:rPr>
        <w:t>are</w:t>
      </w:r>
      <w:r w:rsidR="009E2E2A" w:rsidRPr="00752D31">
        <w:rPr>
          <w:rFonts w:ascii="Calibri" w:hAnsi="Calibri" w:cs="Times New Roman"/>
        </w:rPr>
        <w:t xml:space="preserve"> </w:t>
      </w:r>
      <w:r w:rsidRPr="00752D31">
        <w:rPr>
          <w:rFonts w:ascii="Calibri" w:hAnsi="Calibri" w:cs="Times New Roman"/>
        </w:rPr>
        <w:t>significant vocabulary and theological themes overlapping between Colossians and Ephesians.</w:t>
      </w:r>
    </w:p>
    <w:p w14:paraId="0502E1E2" w14:textId="77777777" w:rsidR="001066DB" w:rsidRPr="00752D31" w:rsidRDefault="00D94701" w:rsidP="00714D35">
      <w:pPr>
        <w:rPr>
          <w:rFonts w:ascii="Calibri" w:hAnsi="Calibri" w:cs="Times New Roman"/>
        </w:rPr>
      </w:pPr>
    </w:p>
    <w:sectPr w:rsidR="001066DB" w:rsidRPr="00752D31" w:rsidSect="000B623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8ADA" w14:textId="77777777" w:rsidR="00D94701" w:rsidRDefault="00D94701" w:rsidP="00970F83">
      <w:r>
        <w:separator/>
      </w:r>
    </w:p>
  </w:endnote>
  <w:endnote w:type="continuationSeparator" w:id="0">
    <w:p w14:paraId="5D62860D" w14:textId="77777777" w:rsidR="00D94701" w:rsidRDefault="00D94701" w:rsidP="0097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2450" w14:textId="77777777" w:rsidR="00D94701" w:rsidRDefault="00D94701" w:rsidP="00970F83">
      <w:r>
        <w:separator/>
      </w:r>
    </w:p>
  </w:footnote>
  <w:footnote w:type="continuationSeparator" w:id="0">
    <w:p w14:paraId="131A99F1" w14:textId="77777777" w:rsidR="00D94701" w:rsidRDefault="00D94701" w:rsidP="00970F83">
      <w:r>
        <w:continuationSeparator/>
      </w:r>
    </w:p>
  </w:footnote>
  <w:footnote w:id="1">
    <w:p w14:paraId="640C9CF6" w14:textId="77777777" w:rsidR="00970F83" w:rsidRDefault="00970F83">
      <w:pPr>
        <w:pStyle w:val="FootnoteText"/>
      </w:pPr>
      <w:r>
        <w:rPr>
          <w:rStyle w:val="FootnoteReference"/>
        </w:rPr>
        <w:footnoteRef/>
      </w:r>
      <w:r>
        <w:t xml:space="preserve"> N. T. Wright, </w:t>
      </w:r>
      <w:r>
        <w:rPr>
          <w:i/>
        </w:rPr>
        <w:t xml:space="preserve">Tyndale New Testament Commentary: Colossians and Philemon. </w:t>
      </w:r>
      <w:r>
        <w:t>[Downers Grove, IL: InterVarsity Press, 1986], p. 37.</w:t>
      </w:r>
    </w:p>
  </w:footnote>
  <w:footnote w:id="2">
    <w:p w14:paraId="52EE7E54" w14:textId="77777777" w:rsidR="00970F83" w:rsidRDefault="00970F83">
      <w:pPr>
        <w:pStyle w:val="FootnoteText"/>
      </w:pPr>
      <w:r>
        <w:rPr>
          <w:rStyle w:val="FootnoteReference"/>
        </w:rPr>
        <w:footnoteRef/>
      </w:r>
      <w:r>
        <w:t xml:space="preserve"> Tremper Longman III &amp; David E. Garland. </w:t>
      </w:r>
      <w:r>
        <w:rPr>
          <w:i/>
        </w:rPr>
        <w:t xml:space="preserve">The Expositor’s Bible Commentary: Ephesians - Philemon. </w:t>
      </w:r>
      <w:r>
        <w:t>[Grand Rapids, MI: Zondervan, 2006], p. 267.</w:t>
      </w:r>
    </w:p>
  </w:footnote>
  <w:footnote w:id="3">
    <w:p w14:paraId="22714B1D" w14:textId="77777777" w:rsidR="00970F83" w:rsidRDefault="00970F83">
      <w:pPr>
        <w:pStyle w:val="FootnoteText"/>
      </w:pPr>
      <w:r>
        <w:rPr>
          <w:rStyle w:val="FootnoteReference"/>
        </w:rPr>
        <w:footnoteRef/>
      </w:r>
      <w:r>
        <w:t xml:space="preserve"> Douglas J. Moo, </w:t>
      </w:r>
      <w:r>
        <w:rPr>
          <w:i/>
        </w:rPr>
        <w:t>The Pillar New Testament Commentary: The Letters to the Colossians and to Philemon</w:t>
      </w:r>
      <w:r>
        <w:t>. [Grand Rapids, MI: Eerdmans, 2008], p.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956B7"/>
    <w:multiLevelType w:val="hybridMultilevel"/>
    <w:tmpl w:val="F530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D35"/>
    <w:rsid w:val="00014F9E"/>
    <w:rsid w:val="001915CF"/>
    <w:rsid w:val="00484771"/>
    <w:rsid w:val="004C2FEA"/>
    <w:rsid w:val="00616C5E"/>
    <w:rsid w:val="00714D35"/>
    <w:rsid w:val="00752D31"/>
    <w:rsid w:val="0079256A"/>
    <w:rsid w:val="00876555"/>
    <w:rsid w:val="00970F83"/>
    <w:rsid w:val="009E2E2A"/>
    <w:rsid w:val="00A90B1A"/>
    <w:rsid w:val="00CB532A"/>
    <w:rsid w:val="00CC6BD7"/>
    <w:rsid w:val="00D94701"/>
    <w:rsid w:val="00F33B19"/>
    <w:rsid w:val="00F6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BB2"/>
  <w14:defaultImageDpi w14:val="32767"/>
  <w15:docId w15:val="{26B31BC9-26C7-4B20-A037-95A796A7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35"/>
    <w:pPr>
      <w:ind w:left="720"/>
      <w:contextualSpacing/>
    </w:pPr>
  </w:style>
  <w:style w:type="paragraph" w:styleId="FootnoteText">
    <w:name w:val="footnote text"/>
    <w:basedOn w:val="Normal"/>
    <w:link w:val="FootnoteTextChar"/>
    <w:uiPriority w:val="99"/>
    <w:semiHidden/>
    <w:unhideWhenUsed/>
    <w:rsid w:val="00970F83"/>
    <w:rPr>
      <w:sz w:val="20"/>
      <w:szCs w:val="20"/>
    </w:rPr>
  </w:style>
  <w:style w:type="character" w:customStyle="1" w:styleId="FootnoteTextChar">
    <w:name w:val="Footnote Text Char"/>
    <w:basedOn w:val="DefaultParagraphFont"/>
    <w:link w:val="FootnoteText"/>
    <w:uiPriority w:val="99"/>
    <w:semiHidden/>
    <w:rsid w:val="00970F83"/>
    <w:rPr>
      <w:sz w:val="20"/>
      <w:szCs w:val="20"/>
    </w:rPr>
  </w:style>
  <w:style w:type="character" w:styleId="FootnoteReference">
    <w:name w:val="footnote reference"/>
    <w:basedOn w:val="DefaultParagraphFont"/>
    <w:uiPriority w:val="99"/>
    <w:semiHidden/>
    <w:unhideWhenUsed/>
    <w:rsid w:val="00970F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3E7B-B056-F943-AA37-5C7EB2D6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Jonathan</dc:creator>
  <cp:lastModifiedBy>Jessica Dolphin</cp:lastModifiedBy>
  <cp:revision>2</cp:revision>
  <dcterms:created xsi:type="dcterms:W3CDTF">2019-08-06T12:55:00Z</dcterms:created>
  <dcterms:modified xsi:type="dcterms:W3CDTF">2019-08-06T12:55:00Z</dcterms:modified>
</cp:coreProperties>
</file>