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15C" w14:textId="10AC91D9" w:rsidR="00F57503" w:rsidRPr="0088062F" w:rsidRDefault="00875B06" w:rsidP="009C788A">
      <w:pPr>
        <w:outlineLvl w:val="0"/>
        <w:rPr>
          <w:rFonts w:ascii="Calibri" w:hAnsi="Calibri"/>
          <w:b/>
          <w:sz w:val="30"/>
          <w:szCs w:val="30"/>
        </w:rPr>
      </w:pPr>
      <w:r>
        <w:rPr>
          <w:rFonts w:ascii="Calibri" w:hAnsi="Calibri"/>
          <w:b/>
          <w:sz w:val="30"/>
          <w:szCs w:val="30"/>
        </w:rPr>
        <w:t>Lesson 1</w:t>
      </w:r>
      <w:r w:rsidR="00AC0D40">
        <w:rPr>
          <w:rFonts w:ascii="Calibri" w:hAnsi="Calibri"/>
          <w:b/>
          <w:sz w:val="30"/>
          <w:szCs w:val="30"/>
        </w:rPr>
        <w:t>:</w:t>
      </w:r>
      <w:r w:rsidR="001A4974">
        <w:rPr>
          <w:rFonts w:ascii="Calibri" w:hAnsi="Calibri"/>
          <w:b/>
          <w:sz w:val="30"/>
          <w:szCs w:val="30"/>
        </w:rPr>
        <w:t xml:space="preserve"> </w:t>
      </w:r>
      <w:r w:rsidR="00AD6924">
        <w:rPr>
          <w:rFonts w:ascii="Calibri" w:hAnsi="Calibri"/>
          <w:b/>
          <w:sz w:val="30"/>
          <w:szCs w:val="30"/>
        </w:rPr>
        <w:t>Good Leaders</w:t>
      </w:r>
      <w:r w:rsidR="00AC0D40">
        <w:rPr>
          <w:rFonts w:ascii="Calibri" w:hAnsi="Calibri"/>
          <w:b/>
          <w:sz w:val="30"/>
          <w:szCs w:val="30"/>
        </w:rPr>
        <w:t xml:space="preserve"> </w:t>
      </w:r>
      <w:r w:rsidR="00AD6924">
        <w:rPr>
          <w:rFonts w:ascii="Calibri" w:hAnsi="Calibri" w:cs="Times New Roman"/>
          <w:i/>
          <w:sz w:val="30"/>
          <w:szCs w:val="30"/>
        </w:rPr>
        <w:t>Titus 1:1</w:t>
      </w:r>
      <w:r w:rsidR="001031D1">
        <w:rPr>
          <w:rFonts w:ascii="Calibri" w:hAnsi="Calibri" w:cs="Times New Roman"/>
          <w:i/>
          <w:sz w:val="30"/>
          <w:szCs w:val="30"/>
        </w:rPr>
        <w:t>–</w:t>
      </w:r>
      <w:r w:rsidR="00AD6924">
        <w:rPr>
          <w:rFonts w:ascii="Calibri" w:hAnsi="Calibri" w:cs="Times New Roman"/>
          <w:i/>
          <w:sz w:val="30"/>
          <w:szCs w:val="30"/>
        </w:rPr>
        <w:t>16</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094686B6" w14:textId="35F9897C" w:rsidR="00817969" w:rsidRPr="00AD6924" w:rsidRDefault="00817969" w:rsidP="002779BE">
      <w:pPr>
        <w:rPr>
          <w:rFonts w:ascii="Calibri" w:hAnsi="Calibri" w:cs="Times New Roman"/>
          <w:b/>
        </w:rPr>
      </w:pPr>
      <w:r w:rsidRPr="00106AC7">
        <w:rPr>
          <w:rFonts w:ascii="Calibri" w:hAnsi="Calibri"/>
          <w:b/>
          <w:sz w:val="24"/>
          <w:szCs w:val="24"/>
        </w:rPr>
        <w:t xml:space="preserve">Main Point: </w:t>
      </w:r>
      <w:r w:rsidR="00AD6924" w:rsidRPr="00AD6924">
        <w:rPr>
          <w:rFonts w:ascii="Calibri" w:hAnsi="Calibri" w:cstheme="majorBidi"/>
          <w:b/>
          <w:sz w:val="24"/>
          <w:szCs w:val="24"/>
        </w:rPr>
        <w:t xml:space="preserve">We advance the </w:t>
      </w:r>
      <w:r w:rsidR="00A27D77">
        <w:rPr>
          <w:rFonts w:ascii="Calibri" w:hAnsi="Calibri" w:cstheme="majorBidi"/>
          <w:b/>
          <w:sz w:val="24"/>
          <w:szCs w:val="24"/>
        </w:rPr>
        <w:t>Gospel</w:t>
      </w:r>
      <w:r w:rsidR="00AD6924" w:rsidRPr="00AD6924">
        <w:rPr>
          <w:rFonts w:ascii="Calibri" w:hAnsi="Calibri" w:cstheme="majorBidi"/>
          <w:b/>
          <w:sz w:val="24"/>
          <w:szCs w:val="24"/>
        </w:rPr>
        <w:t xml:space="preserve"> by teaching sound doctrine and living godly lives as an example to the world, especially our church leadership.</w:t>
      </w:r>
    </w:p>
    <w:p w14:paraId="4A82493D" w14:textId="13F4FBDE" w:rsidR="00AD6924" w:rsidRPr="00E82908" w:rsidRDefault="00AD6924" w:rsidP="00AD6924">
      <w:pPr>
        <w:spacing w:after="0"/>
        <w:rPr>
          <w:rFonts w:ascii="Calibri" w:hAnsi="Calibri" w:cstheme="majorBidi"/>
          <w:sz w:val="24"/>
          <w:szCs w:val="24"/>
        </w:rPr>
      </w:pPr>
      <w:r>
        <w:rPr>
          <w:rFonts w:ascii="Calibri" w:hAnsi="Calibri" w:cstheme="majorBidi"/>
          <w:sz w:val="24"/>
          <w:szCs w:val="24"/>
        </w:rPr>
        <w:t>Let’s play a</w:t>
      </w:r>
      <w:r w:rsidRPr="00E82908">
        <w:rPr>
          <w:rFonts w:ascii="Calibri" w:hAnsi="Calibri" w:cstheme="majorBidi"/>
          <w:sz w:val="24"/>
          <w:szCs w:val="24"/>
        </w:rPr>
        <w:t xml:space="preserve"> game to show how easily we can let false teaching creep in if we don’t know the Scriptures well. There are some things that many of us think are in the Bible that aren’t there. Some of them are kind of harmless, but others can be </w:t>
      </w:r>
      <w:proofErr w:type="gramStart"/>
      <w:r w:rsidRPr="00E82908">
        <w:rPr>
          <w:rFonts w:ascii="Calibri" w:hAnsi="Calibri" w:cstheme="majorBidi"/>
          <w:sz w:val="24"/>
          <w:szCs w:val="24"/>
        </w:rPr>
        <w:t>really dangerous</w:t>
      </w:r>
      <w:proofErr w:type="gramEnd"/>
      <w:r w:rsidRPr="00E82908">
        <w:rPr>
          <w:rFonts w:ascii="Calibri" w:hAnsi="Calibri" w:cstheme="majorBidi"/>
          <w:sz w:val="24"/>
          <w:szCs w:val="24"/>
        </w:rPr>
        <w:t xml:space="preserve"> false teachings that have crept into our worldviews. </w:t>
      </w:r>
    </w:p>
    <w:p w14:paraId="03408720" w14:textId="77777777" w:rsidR="00AD6924" w:rsidRPr="00E82908" w:rsidRDefault="00AD6924" w:rsidP="00AD6924">
      <w:pPr>
        <w:spacing w:after="0"/>
        <w:rPr>
          <w:rFonts w:ascii="Calibri" w:hAnsi="Calibri" w:cstheme="majorBidi"/>
          <w:sz w:val="24"/>
          <w:szCs w:val="24"/>
        </w:rPr>
      </w:pPr>
    </w:p>
    <w:p w14:paraId="5D8C818F" w14:textId="66E2C2AB"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 xml:space="preserve">Give </w:t>
      </w:r>
      <w:r w:rsidR="001031D1">
        <w:rPr>
          <w:rFonts w:ascii="Calibri" w:hAnsi="Calibri" w:cstheme="majorBidi"/>
          <w:sz w:val="24"/>
          <w:szCs w:val="24"/>
        </w:rPr>
        <w:t xml:space="preserve">each class member </w:t>
      </w:r>
      <w:r w:rsidR="00A826E2">
        <w:rPr>
          <w:rFonts w:ascii="Calibri" w:hAnsi="Calibri" w:cstheme="majorBidi"/>
          <w:sz w:val="24"/>
          <w:szCs w:val="24"/>
        </w:rPr>
        <w:t xml:space="preserve">a worksheet </w:t>
      </w:r>
      <w:r w:rsidRPr="00E82908">
        <w:rPr>
          <w:rFonts w:ascii="Calibri" w:hAnsi="Calibri" w:cstheme="majorBidi"/>
          <w:sz w:val="24"/>
          <w:szCs w:val="24"/>
        </w:rPr>
        <w:t xml:space="preserve">with these phrases, but with no Bible references. Ask </w:t>
      </w:r>
      <w:r w:rsidR="001031D1">
        <w:rPr>
          <w:rFonts w:ascii="Calibri" w:hAnsi="Calibri" w:cstheme="majorBidi"/>
          <w:sz w:val="24"/>
          <w:szCs w:val="24"/>
        </w:rPr>
        <w:t>each of them</w:t>
      </w:r>
      <w:r w:rsidR="001031D1" w:rsidRPr="00E82908">
        <w:rPr>
          <w:rFonts w:ascii="Calibri" w:hAnsi="Calibri" w:cstheme="majorBidi"/>
          <w:sz w:val="24"/>
          <w:szCs w:val="24"/>
        </w:rPr>
        <w:t xml:space="preserve"> </w:t>
      </w:r>
      <w:r w:rsidRPr="00E82908">
        <w:rPr>
          <w:rFonts w:ascii="Calibri" w:hAnsi="Calibri" w:cstheme="majorBidi"/>
          <w:sz w:val="24"/>
          <w:szCs w:val="24"/>
        </w:rPr>
        <w:t xml:space="preserve">to circle or check off which ones are </w:t>
      </w:r>
      <w:proofErr w:type="gramStart"/>
      <w:r w:rsidRPr="00E82908">
        <w:rPr>
          <w:rFonts w:ascii="Calibri" w:hAnsi="Calibri" w:cstheme="majorBidi"/>
          <w:sz w:val="24"/>
          <w:szCs w:val="24"/>
        </w:rPr>
        <w:t>actually found</w:t>
      </w:r>
      <w:proofErr w:type="gramEnd"/>
      <w:r w:rsidRPr="00E82908">
        <w:rPr>
          <w:rFonts w:ascii="Calibri" w:hAnsi="Calibri" w:cstheme="majorBidi"/>
          <w:sz w:val="24"/>
          <w:szCs w:val="24"/>
        </w:rPr>
        <w:t xml:space="preserve"> in the Bible. References have been attached </w:t>
      </w:r>
      <w:r w:rsidR="001031D1">
        <w:rPr>
          <w:rFonts w:ascii="Calibri" w:hAnsi="Calibri" w:cstheme="majorBidi"/>
          <w:sz w:val="24"/>
          <w:szCs w:val="24"/>
        </w:rPr>
        <w:t xml:space="preserve">below </w:t>
      </w:r>
      <w:r w:rsidRPr="00E82908">
        <w:rPr>
          <w:rFonts w:ascii="Calibri" w:hAnsi="Calibri" w:cstheme="majorBidi"/>
          <w:sz w:val="24"/>
          <w:szCs w:val="24"/>
        </w:rPr>
        <w:t>to the ones that are from the Bible</w:t>
      </w:r>
      <w:r w:rsidR="001031D1">
        <w:rPr>
          <w:rFonts w:ascii="Calibri" w:hAnsi="Calibri" w:cstheme="majorBidi"/>
          <w:sz w:val="24"/>
          <w:szCs w:val="24"/>
        </w:rPr>
        <w:t>, but</w:t>
      </w:r>
      <w:r w:rsidRPr="00E82908">
        <w:rPr>
          <w:rFonts w:ascii="Calibri" w:hAnsi="Calibri" w:cstheme="majorBidi"/>
          <w:sz w:val="24"/>
          <w:szCs w:val="24"/>
        </w:rPr>
        <w:t xml:space="preserve"> </w:t>
      </w:r>
      <w:r w:rsidR="001031D1">
        <w:rPr>
          <w:rFonts w:ascii="Calibri" w:hAnsi="Calibri" w:cstheme="majorBidi"/>
          <w:sz w:val="24"/>
          <w:szCs w:val="24"/>
        </w:rPr>
        <w:t>d</w:t>
      </w:r>
      <w:r w:rsidRPr="00E82908">
        <w:rPr>
          <w:rFonts w:ascii="Calibri" w:hAnsi="Calibri" w:cstheme="majorBidi"/>
          <w:sz w:val="24"/>
          <w:szCs w:val="24"/>
        </w:rPr>
        <w:t>on’t put those on the sheet.</w:t>
      </w:r>
    </w:p>
    <w:p w14:paraId="725327DC" w14:textId="77777777" w:rsidR="00AD6924" w:rsidRPr="00E82908" w:rsidRDefault="00AD6924" w:rsidP="00AD6924">
      <w:pPr>
        <w:spacing w:after="0"/>
        <w:rPr>
          <w:rFonts w:ascii="Calibri" w:hAnsi="Calibri" w:cstheme="majorBidi"/>
          <w:sz w:val="24"/>
          <w:szCs w:val="24"/>
        </w:rPr>
      </w:pPr>
    </w:p>
    <w:p w14:paraId="7B2D1CC1" w14:textId="08868FC5"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God helps those who help themselves</w:t>
      </w:r>
      <w:r w:rsidR="001031D1">
        <w:rPr>
          <w:rFonts w:ascii="Calibri" w:hAnsi="Calibri" w:cstheme="majorBidi"/>
          <w:sz w:val="24"/>
          <w:szCs w:val="24"/>
        </w:rPr>
        <w:t>.</w:t>
      </w:r>
      <w:r w:rsidRPr="00E82908">
        <w:rPr>
          <w:rFonts w:ascii="Calibri" w:hAnsi="Calibri" w:cstheme="majorBidi"/>
          <w:sz w:val="24"/>
          <w:szCs w:val="24"/>
        </w:rPr>
        <w:t xml:space="preserve"> </w:t>
      </w:r>
    </w:p>
    <w:p w14:paraId="0CB4FF71" w14:textId="2D462AC5"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If any of you lacks wisdom, let him ask God</w:t>
      </w:r>
      <w:r w:rsidR="001031D1">
        <w:rPr>
          <w:rFonts w:ascii="Calibri" w:hAnsi="Calibri" w:cstheme="majorBidi"/>
          <w:sz w:val="24"/>
          <w:szCs w:val="24"/>
        </w:rPr>
        <w:t>.</w:t>
      </w:r>
      <w:r w:rsidRPr="00E82908">
        <w:rPr>
          <w:rFonts w:ascii="Calibri" w:hAnsi="Calibri" w:cstheme="majorBidi"/>
          <w:sz w:val="24"/>
          <w:szCs w:val="24"/>
        </w:rPr>
        <w:t xml:space="preserve"> (James 1:5)</w:t>
      </w:r>
    </w:p>
    <w:p w14:paraId="16B8581D" w14:textId="77E395DD"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Money is the root of all evil</w:t>
      </w:r>
      <w:r w:rsidR="001031D1">
        <w:rPr>
          <w:rFonts w:ascii="Calibri" w:hAnsi="Calibri" w:cstheme="majorBidi"/>
          <w:sz w:val="24"/>
          <w:szCs w:val="24"/>
        </w:rPr>
        <w:t>.</w:t>
      </w:r>
    </w:p>
    <w:p w14:paraId="3918FDA5" w14:textId="70F9385E"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God won’t give you more than you can handle</w:t>
      </w:r>
      <w:r w:rsidR="001031D1">
        <w:rPr>
          <w:rFonts w:ascii="Calibri" w:hAnsi="Calibri" w:cstheme="majorBidi"/>
          <w:sz w:val="24"/>
          <w:szCs w:val="24"/>
        </w:rPr>
        <w:t>.</w:t>
      </w:r>
    </w:p>
    <w:p w14:paraId="0EC763C2" w14:textId="7088637A"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Whoever spares the rod hates his son</w:t>
      </w:r>
      <w:r w:rsidR="001031D1">
        <w:rPr>
          <w:rFonts w:ascii="Calibri" w:hAnsi="Calibri" w:cstheme="majorBidi"/>
          <w:sz w:val="24"/>
          <w:szCs w:val="24"/>
        </w:rPr>
        <w:t>.</w:t>
      </w:r>
      <w:r w:rsidRPr="00E82908">
        <w:rPr>
          <w:rFonts w:ascii="Calibri" w:hAnsi="Calibri" w:cstheme="majorBidi"/>
          <w:sz w:val="24"/>
          <w:szCs w:val="24"/>
        </w:rPr>
        <w:t xml:space="preserve"> (Prov</w:t>
      </w:r>
      <w:r w:rsidR="001031D1">
        <w:rPr>
          <w:rFonts w:ascii="Calibri" w:hAnsi="Calibri" w:cstheme="majorBidi"/>
          <w:sz w:val="24"/>
          <w:szCs w:val="24"/>
        </w:rPr>
        <w:t>erbs</w:t>
      </w:r>
      <w:r w:rsidRPr="00E82908">
        <w:rPr>
          <w:rFonts w:ascii="Calibri" w:hAnsi="Calibri" w:cstheme="majorBidi"/>
          <w:sz w:val="24"/>
          <w:szCs w:val="24"/>
        </w:rPr>
        <w:t xml:space="preserve"> 13:24)</w:t>
      </w:r>
    </w:p>
    <w:p w14:paraId="124AC187" w14:textId="0810C390"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This</w:t>
      </w:r>
      <w:r w:rsidR="001031D1">
        <w:rPr>
          <w:rFonts w:ascii="Calibri" w:hAnsi="Calibri" w:cstheme="majorBidi"/>
          <w:sz w:val="24"/>
          <w:szCs w:val="24"/>
        </w:rPr>
        <w:t>,</w:t>
      </w:r>
      <w:r w:rsidRPr="00E82908">
        <w:rPr>
          <w:rFonts w:ascii="Calibri" w:hAnsi="Calibri" w:cstheme="majorBidi"/>
          <w:sz w:val="24"/>
          <w:szCs w:val="24"/>
        </w:rPr>
        <w:t xml:space="preserve"> too</w:t>
      </w:r>
      <w:r w:rsidR="001031D1">
        <w:rPr>
          <w:rFonts w:ascii="Calibri" w:hAnsi="Calibri" w:cstheme="majorBidi"/>
          <w:sz w:val="24"/>
          <w:szCs w:val="24"/>
        </w:rPr>
        <w:t>,</w:t>
      </w:r>
      <w:r w:rsidRPr="00E82908">
        <w:rPr>
          <w:rFonts w:ascii="Calibri" w:hAnsi="Calibri" w:cstheme="majorBidi"/>
          <w:sz w:val="24"/>
          <w:szCs w:val="24"/>
        </w:rPr>
        <w:t xml:space="preserve"> shall pass</w:t>
      </w:r>
      <w:r w:rsidR="001031D1">
        <w:rPr>
          <w:rFonts w:ascii="Calibri" w:hAnsi="Calibri" w:cstheme="majorBidi"/>
          <w:sz w:val="24"/>
          <w:szCs w:val="24"/>
        </w:rPr>
        <w:t>.</w:t>
      </w:r>
    </w:p>
    <w:p w14:paraId="58EF066C" w14:textId="40A7C445"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A wise son heeds his father’s instruction</w:t>
      </w:r>
      <w:r w:rsidR="001031D1">
        <w:rPr>
          <w:rFonts w:ascii="Calibri" w:hAnsi="Calibri" w:cstheme="majorBidi"/>
          <w:sz w:val="24"/>
          <w:szCs w:val="24"/>
        </w:rPr>
        <w:t>.</w:t>
      </w:r>
      <w:r w:rsidRPr="00E82908">
        <w:rPr>
          <w:rFonts w:ascii="Calibri" w:hAnsi="Calibri" w:cstheme="majorBidi"/>
          <w:sz w:val="24"/>
          <w:szCs w:val="24"/>
        </w:rPr>
        <w:t xml:space="preserve"> (Prov</w:t>
      </w:r>
      <w:r w:rsidR="001031D1">
        <w:rPr>
          <w:rFonts w:ascii="Calibri" w:hAnsi="Calibri" w:cstheme="majorBidi"/>
          <w:sz w:val="24"/>
          <w:szCs w:val="24"/>
        </w:rPr>
        <w:t>erbs</w:t>
      </w:r>
      <w:r w:rsidRPr="00E82908">
        <w:rPr>
          <w:rFonts w:ascii="Calibri" w:hAnsi="Calibri" w:cstheme="majorBidi"/>
          <w:sz w:val="24"/>
          <w:szCs w:val="24"/>
        </w:rPr>
        <w:t xml:space="preserve"> 13:1)</w:t>
      </w:r>
    </w:p>
    <w:p w14:paraId="64D647C8" w14:textId="7F216E72"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Cleanliness is next to godliness</w:t>
      </w:r>
      <w:r w:rsidR="001031D1">
        <w:rPr>
          <w:rFonts w:ascii="Calibri" w:hAnsi="Calibri" w:cstheme="majorBidi"/>
          <w:sz w:val="24"/>
          <w:szCs w:val="24"/>
        </w:rPr>
        <w:t>.</w:t>
      </w:r>
      <w:r w:rsidRPr="00E82908">
        <w:rPr>
          <w:rFonts w:ascii="Calibri" w:hAnsi="Calibri" w:cstheme="majorBidi"/>
          <w:sz w:val="24"/>
          <w:szCs w:val="24"/>
        </w:rPr>
        <w:t xml:space="preserve"> </w:t>
      </w:r>
    </w:p>
    <w:p w14:paraId="0B8CA8BD" w14:textId="40970D7D"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The Lord works in mysterious ways</w:t>
      </w:r>
      <w:r w:rsidR="001031D1">
        <w:rPr>
          <w:rFonts w:ascii="Calibri" w:hAnsi="Calibri" w:cstheme="majorBidi"/>
          <w:sz w:val="24"/>
          <w:szCs w:val="24"/>
        </w:rPr>
        <w:t>.</w:t>
      </w:r>
    </w:p>
    <w:p w14:paraId="2E320F69" w14:textId="15C2A933"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lastRenderedPageBreak/>
        <w:t>The fear of the Lord is the beginning of knowledge</w:t>
      </w:r>
      <w:r w:rsidR="001031D1">
        <w:rPr>
          <w:rFonts w:ascii="Calibri" w:hAnsi="Calibri" w:cstheme="majorBidi"/>
          <w:sz w:val="24"/>
          <w:szCs w:val="24"/>
        </w:rPr>
        <w:t>.</w:t>
      </w:r>
      <w:r w:rsidRPr="00E82908">
        <w:rPr>
          <w:rFonts w:ascii="Calibri" w:hAnsi="Calibri" w:cstheme="majorBidi"/>
          <w:sz w:val="24"/>
          <w:szCs w:val="24"/>
        </w:rPr>
        <w:t xml:space="preserve"> (Prov</w:t>
      </w:r>
      <w:r w:rsidR="001031D1">
        <w:rPr>
          <w:rFonts w:ascii="Calibri" w:hAnsi="Calibri" w:cstheme="majorBidi"/>
          <w:sz w:val="24"/>
          <w:szCs w:val="24"/>
        </w:rPr>
        <w:t>erbs</w:t>
      </w:r>
      <w:r w:rsidRPr="00E82908">
        <w:rPr>
          <w:rFonts w:ascii="Calibri" w:hAnsi="Calibri" w:cstheme="majorBidi"/>
          <w:sz w:val="24"/>
          <w:szCs w:val="24"/>
        </w:rPr>
        <w:t xml:space="preserve"> 1:7)</w:t>
      </w:r>
    </w:p>
    <w:p w14:paraId="51860430" w14:textId="67E1BAE7"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Love the sinner, hate the sin</w:t>
      </w:r>
      <w:r w:rsidR="001031D1">
        <w:rPr>
          <w:rFonts w:ascii="Calibri" w:hAnsi="Calibri" w:cstheme="majorBidi"/>
          <w:sz w:val="24"/>
          <w:szCs w:val="24"/>
        </w:rPr>
        <w:t>.</w:t>
      </w:r>
    </w:p>
    <w:p w14:paraId="1D5B857F" w14:textId="59CC24A8"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Be in the world, but not of the world</w:t>
      </w:r>
      <w:r w:rsidR="001031D1">
        <w:rPr>
          <w:rFonts w:ascii="Calibri" w:hAnsi="Calibri" w:cstheme="majorBidi"/>
          <w:sz w:val="24"/>
          <w:szCs w:val="24"/>
        </w:rPr>
        <w:t>.</w:t>
      </w:r>
    </w:p>
    <w:p w14:paraId="5B1D2DBB" w14:textId="07A71AB9"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Spare the rod, spoil the child</w:t>
      </w:r>
      <w:r w:rsidR="001031D1">
        <w:rPr>
          <w:rFonts w:ascii="Calibri" w:hAnsi="Calibri" w:cstheme="majorBidi"/>
          <w:sz w:val="24"/>
          <w:szCs w:val="24"/>
        </w:rPr>
        <w:t>.</w:t>
      </w:r>
    </w:p>
    <w:p w14:paraId="09703B8C" w14:textId="30B8EEF2"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 xml:space="preserve">The sun stood </w:t>
      </w:r>
      <w:proofErr w:type="gramStart"/>
      <w:r w:rsidRPr="00E82908">
        <w:rPr>
          <w:rFonts w:ascii="Calibri" w:hAnsi="Calibri" w:cstheme="majorBidi"/>
          <w:sz w:val="24"/>
          <w:szCs w:val="24"/>
        </w:rPr>
        <w:t>still</w:t>
      </w:r>
      <w:proofErr w:type="gramEnd"/>
      <w:r w:rsidRPr="00E82908">
        <w:rPr>
          <w:rFonts w:ascii="Calibri" w:hAnsi="Calibri" w:cstheme="majorBidi"/>
          <w:sz w:val="24"/>
          <w:szCs w:val="24"/>
        </w:rPr>
        <w:t xml:space="preserve"> and the moon stopped</w:t>
      </w:r>
      <w:r w:rsidR="001031D1">
        <w:rPr>
          <w:rFonts w:ascii="Calibri" w:hAnsi="Calibri" w:cstheme="majorBidi"/>
          <w:sz w:val="24"/>
          <w:szCs w:val="24"/>
        </w:rPr>
        <w:t>.</w:t>
      </w:r>
      <w:r w:rsidRPr="00E82908">
        <w:rPr>
          <w:rFonts w:ascii="Calibri" w:hAnsi="Calibri" w:cstheme="majorBidi"/>
          <w:sz w:val="24"/>
          <w:szCs w:val="24"/>
        </w:rPr>
        <w:t xml:space="preserve"> (Joshua 10:13)</w:t>
      </w:r>
    </w:p>
    <w:p w14:paraId="31A930D1" w14:textId="41B3752F"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To thine own self be true</w:t>
      </w:r>
      <w:r w:rsidR="001031D1">
        <w:rPr>
          <w:rFonts w:ascii="Calibri" w:hAnsi="Calibri" w:cstheme="majorBidi"/>
          <w:sz w:val="24"/>
          <w:szCs w:val="24"/>
        </w:rPr>
        <w:t>.</w:t>
      </w:r>
    </w:p>
    <w:p w14:paraId="42C29C4A" w14:textId="41AF4905"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A joyful heart is good medicine</w:t>
      </w:r>
      <w:r w:rsidR="001031D1">
        <w:rPr>
          <w:rFonts w:ascii="Calibri" w:hAnsi="Calibri" w:cstheme="majorBidi"/>
          <w:sz w:val="24"/>
          <w:szCs w:val="24"/>
        </w:rPr>
        <w:t>.</w:t>
      </w:r>
      <w:r w:rsidRPr="00E82908">
        <w:rPr>
          <w:rFonts w:ascii="Calibri" w:hAnsi="Calibri" w:cstheme="majorBidi"/>
          <w:sz w:val="24"/>
          <w:szCs w:val="24"/>
        </w:rPr>
        <w:t xml:space="preserve"> (Prov</w:t>
      </w:r>
      <w:r w:rsidR="001031D1">
        <w:rPr>
          <w:rFonts w:ascii="Calibri" w:hAnsi="Calibri" w:cstheme="majorBidi"/>
          <w:sz w:val="24"/>
          <w:szCs w:val="24"/>
        </w:rPr>
        <w:t>erbs</w:t>
      </w:r>
      <w:r w:rsidRPr="00E82908">
        <w:rPr>
          <w:rFonts w:ascii="Calibri" w:hAnsi="Calibri" w:cstheme="majorBidi"/>
          <w:sz w:val="24"/>
          <w:szCs w:val="24"/>
        </w:rPr>
        <w:t xml:space="preserve"> 17:22)</w:t>
      </w:r>
    </w:p>
    <w:p w14:paraId="3EF29EF8" w14:textId="77777777"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Yea, verily, God wants you to be happy.</w:t>
      </w:r>
    </w:p>
    <w:p w14:paraId="7CC972FF" w14:textId="44B38066"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There is a time for everything</w:t>
      </w:r>
      <w:r w:rsidR="001031D1">
        <w:rPr>
          <w:rFonts w:ascii="Calibri" w:hAnsi="Calibri" w:cstheme="majorBidi"/>
          <w:sz w:val="24"/>
          <w:szCs w:val="24"/>
        </w:rPr>
        <w:t>.</w:t>
      </w:r>
      <w:r w:rsidRPr="00E82908">
        <w:rPr>
          <w:rFonts w:ascii="Calibri" w:hAnsi="Calibri" w:cstheme="majorBidi"/>
          <w:sz w:val="24"/>
          <w:szCs w:val="24"/>
        </w:rPr>
        <w:t xml:space="preserve"> (Eccl</w:t>
      </w:r>
      <w:r w:rsidR="001031D1">
        <w:rPr>
          <w:rFonts w:ascii="Calibri" w:hAnsi="Calibri" w:cstheme="majorBidi"/>
          <w:sz w:val="24"/>
          <w:szCs w:val="24"/>
        </w:rPr>
        <w:t>esiastes</w:t>
      </w:r>
      <w:r w:rsidRPr="00E82908">
        <w:rPr>
          <w:rFonts w:ascii="Calibri" w:hAnsi="Calibri" w:cstheme="majorBidi"/>
          <w:sz w:val="24"/>
          <w:szCs w:val="24"/>
        </w:rPr>
        <w:t xml:space="preserve"> 3:1)</w:t>
      </w:r>
    </w:p>
    <w:p w14:paraId="574D97D9" w14:textId="2452F8FB"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A soft answer turns away wrath, but a harsh word stirs up anger</w:t>
      </w:r>
      <w:r w:rsidR="001031D1">
        <w:rPr>
          <w:rFonts w:ascii="Calibri" w:hAnsi="Calibri" w:cstheme="majorBidi"/>
          <w:sz w:val="24"/>
          <w:szCs w:val="24"/>
        </w:rPr>
        <w:t>.</w:t>
      </w:r>
      <w:r w:rsidRPr="00E82908">
        <w:rPr>
          <w:rFonts w:ascii="Calibri" w:hAnsi="Calibri" w:cstheme="majorBidi"/>
          <w:sz w:val="24"/>
          <w:szCs w:val="24"/>
        </w:rPr>
        <w:t xml:space="preserve"> (Prov</w:t>
      </w:r>
      <w:r w:rsidR="001031D1">
        <w:rPr>
          <w:rFonts w:ascii="Calibri" w:hAnsi="Calibri" w:cstheme="majorBidi"/>
          <w:sz w:val="24"/>
          <w:szCs w:val="24"/>
        </w:rPr>
        <w:t>erbs</w:t>
      </w:r>
      <w:r w:rsidRPr="00E82908">
        <w:rPr>
          <w:rFonts w:ascii="Calibri" w:hAnsi="Calibri" w:cstheme="majorBidi"/>
          <w:sz w:val="24"/>
          <w:szCs w:val="24"/>
        </w:rPr>
        <w:t xml:space="preserve"> 15:1)</w:t>
      </w:r>
    </w:p>
    <w:p w14:paraId="56C7395F" w14:textId="15E31FA4"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If you work hard enough, you’ll be successful</w:t>
      </w:r>
      <w:r w:rsidR="001031D1">
        <w:rPr>
          <w:rFonts w:ascii="Calibri" w:hAnsi="Calibri" w:cstheme="majorBidi"/>
          <w:sz w:val="24"/>
          <w:szCs w:val="24"/>
        </w:rPr>
        <w:t>.</w:t>
      </w:r>
    </w:p>
    <w:p w14:paraId="33F0CDAD" w14:textId="77777777"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Give, and it will be given to you. (Luke 6:38)</w:t>
      </w:r>
    </w:p>
    <w:p w14:paraId="380F295C" w14:textId="15DBE4E4"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Pride goes before destruction, and a haughty spirit before a fall</w:t>
      </w:r>
      <w:r w:rsidR="00A27D77">
        <w:rPr>
          <w:rFonts w:ascii="Calibri" w:hAnsi="Calibri" w:cstheme="majorBidi"/>
          <w:sz w:val="24"/>
          <w:szCs w:val="24"/>
        </w:rPr>
        <w:t>.</w:t>
      </w:r>
      <w:r w:rsidRPr="00E82908">
        <w:rPr>
          <w:rFonts w:ascii="Calibri" w:hAnsi="Calibri" w:cstheme="majorBidi"/>
          <w:sz w:val="24"/>
          <w:szCs w:val="24"/>
        </w:rPr>
        <w:t xml:space="preserve"> (Prov</w:t>
      </w:r>
      <w:r w:rsidR="00A27D77">
        <w:rPr>
          <w:rFonts w:ascii="Calibri" w:hAnsi="Calibri" w:cstheme="majorBidi"/>
          <w:sz w:val="24"/>
          <w:szCs w:val="24"/>
        </w:rPr>
        <w:t>erbs</w:t>
      </w:r>
      <w:r w:rsidRPr="00E82908">
        <w:rPr>
          <w:rFonts w:ascii="Calibri" w:hAnsi="Calibri" w:cstheme="majorBidi"/>
          <w:sz w:val="24"/>
          <w:szCs w:val="24"/>
        </w:rPr>
        <w:t xml:space="preserve"> 16:18)</w:t>
      </w:r>
    </w:p>
    <w:p w14:paraId="38B27B26" w14:textId="77777777"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If at first you don’t succeed, try, try again.</w:t>
      </w:r>
    </w:p>
    <w:p w14:paraId="322B3AA5" w14:textId="0E40BE2C"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Just follow your heart</w:t>
      </w:r>
      <w:r w:rsidR="00A27D77">
        <w:rPr>
          <w:rFonts w:ascii="Calibri" w:hAnsi="Calibri" w:cstheme="majorBidi"/>
          <w:sz w:val="24"/>
          <w:szCs w:val="24"/>
        </w:rPr>
        <w:t>,</w:t>
      </w:r>
      <w:r w:rsidRPr="00E82908">
        <w:rPr>
          <w:rFonts w:ascii="Calibri" w:hAnsi="Calibri" w:cstheme="majorBidi"/>
          <w:sz w:val="24"/>
          <w:szCs w:val="24"/>
        </w:rPr>
        <w:t xml:space="preserve"> and you can do anything</w:t>
      </w:r>
      <w:r w:rsidR="00A27D77">
        <w:rPr>
          <w:rFonts w:ascii="Calibri" w:hAnsi="Calibri" w:cstheme="majorBidi"/>
          <w:sz w:val="24"/>
          <w:szCs w:val="24"/>
        </w:rPr>
        <w:t>.</w:t>
      </w:r>
    </w:p>
    <w:p w14:paraId="3F759D9D" w14:textId="77777777" w:rsidR="00AD6924" w:rsidRPr="00E82908" w:rsidRDefault="00AD6924" w:rsidP="00AD6924">
      <w:pPr>
        <w:spacing w:after="0"/>
        <w:rPr>
          <w:rFonts w:ascii="Calibri" w:hAnsi="Calibri" w:cstheme="majorBidi"/>
          <w:b/>
          <w:bCs/>
          <w:i/>
          <w:iCs/>
          <w:sz w:val="24"/>
          <w:szCs w:val="24"/>
        </w:rPr>
      </w:pPr>
    </w:p>
    <w:p w14:paraId="28D548D3" w14:textId="77777777" w:rsidR="00AD6924" w:rsidRDefault="00AD6924" w:rsidP="00AD6924">
      <w:pPr>
        <w:spacing w:after="0"/>
        <w:rPr>
          <w:rFonts w:ascii="Calibri" w:hAnsi="Calibri" w:cstheme="majorBidi"/>
          <w:b/>
          <w:i/>
          <w:sz w:val="24"/>
          <w:szCs w:val="24"/>
        </w:rPr>
      </w:pPr>
      <w:r w:rsidRPr="00AD6924">
        <w:rPr>
          <w:rFonts w:ascii="Calibri" w:hAnsi="Calibri" w:cstheme="majorBidi"/>
          <w:b/>
          <w:i/>
          <w:sz w:val="24"/>
          <w:szCs w:val="24"/>
        </w:rPr>
        <w:t xml:space="preserve">Did some of these answers surprise you? </w:t>
      </w:r>
    </w:p>
    <w:p w14:paraId="3BBCF128" w14:textId="77777777" w:rsidR="00AD6924" w:rsidRPr="00AD6924" w:rsidRDefault="00AD6924" w:rsidP="00AD6924">
      <w:pPr>
        <w:spacing w:after="0"/>
        <w:rPr>
          <w:rFonts w:ascii="Calibri" w:hAnsi="Calibri" w:cstheme="majorBidi"/>
          <w:b/>
          <w:i/>
          <w:sz w:val="24"/>
          <w:szCs w:val="24"/>
        </w:rPr>
      </w:pPr>
    </w:p>
    <w:p w14:paraId="19579268" w14:textId="77777777" w:rsidR="00AD6924" w:rsidRDefault="00AD6924" w:rsidP="00AD6924">
      <w:pPr>
        <w:spacing w:after="0"/>
        <w:rPr>
          <w:rFonts w:ascii="Calibri" w:hAnsi="Calibri" w:cstheme="majorBidi"/>
          <w:b/>
          <w:i/>
          <w:sz w:val="24"/>
          <w:szCs w:val="24"/>
        </w:rPr>
      </w:pPr>
      <w:r w:rsidRPr="00AD6924">
        <w:rPr>
          <w:rFonts w:ascii="Calibri" w:hAnsi="Calibri" w:cstheme="majorBidi"/>
          <w:b/>
          <w:i/>
          <w:sz w:val="24"/>
          <w:szCs w:val="24"/>
        </w:rPr>
        <w:t>Do you think you know enough about the Bible? Why or why not?</w:t>
      </w:r>
    </w:p>
    <w:p w14:paraId="5A7C6452" w14:textId="77777777" w:rsidR="00AD6924" w:rsidRPr="00AD6924" w:rsidRDefault="00AD6924" w:rsidP="00AD6924">
      <w:pPr>
        <w:spacing w:after="0"/>
        <w:rPr>
          <w:rFonts w:ascii="Calibri" w:hAnsi="Calibri" w:cstheme="majorBidi"/>
          <w:b/>
          <w:i/>
          <w:sz w:val="24"/>
          <w:szCs w:val="24"/>
        </w:rPr>
      </w:pPr>
    </w:p>
    <w:p w14:paraId="4F986BC2" w14:textId="1E268D60" w:rsidR="00AD6924" w:rsidRDefault="00AD6924" w:rsidP="00AD6924">
      <w:pPr>
        <w:spacing w:after="0"/>
        <w:rPr>
          <w:rFonts w:ascii="Calibri" w:hAnsi="Calibri" w:cstheme="majorBidi"/>
          <w:b/>
          <w:i/>
          <w:sz w:val="24"/>
          <w:szCs w:val="24"/>
        </w:rPr>
      </w:pPr>
      <w:r w:rsidRPr="00AD6924">
        <w:rPr>
          <w:rFonts w:ascii="Calibri" w:hAnsi="Calibri" w:cstheme="majorBidi"/>
          <w:b/>
          <w:i/>
          <w:sz w:val="24"/>
          <w:szCs w:val="24"/>
        </w:rPr>
        <w:t xml:space="preserve">Do you know enough to recognize something that is </w:t>
      </w:r>
      <w:r w:rsidR="00A826E2">
        <w:rPr>
          <w:rFonts w:ascii="Calibri" w:hAnsi="Calibri" w:cstheme="majorBidi"/>
          <w:b/>
          <w:i/>
          <w:sz w:val="24"/>
          <w:szCs w:val="24"/>
        </w:rPr>
        <w:t>not</w:t>
      </w:r>
      <w:r w:rsidRPr="00AD6924">
        <w:rPr>
          <w:rFonts w:ascii="Calibri" w:hAnsi="Calibri" w:cstheme="majorBidi"/>
          <w:b/>
          <w:i/>
          <w:sz w:val="24"/>
          <w:szCs w:val="24"/>
        </w:rPr>
        <w:t xml:space="preserve"> what Scripture says? </w:t>
      </w:r>
    </w:p>
    <w:p w14:paraId="712180FE" w14:textId="77777777" w:rsidR="00AD6924" w:rsidRPr="00AD6924" w:rsidRDefault="00AD6924" w:rsidP="00AD6924">
      <w:pPr>
        <w:spacing w:after="0"/>
        <w:rPr>
          <w:rFonts w:ascii="Calibri" w:hAnsi="Calibri" w:cstheme="majorBidi"/>
          <w:b/>
          <w:i/>
          <w:sz w:val="24"/>
          <w:szCs w:val="24"/>
        </w:rPr>
      </w:pPr>
    </w:p>
    <w:p w14:paraId="256AD25C" w14:textId="531F2CFD" w:rsidR="00AD6924" w:rsidRDefault="00AD6924" w:rsidP="00AD6924">
      <w:pPr>
        <w:spacing w:after="0"/>
        <w:rPr>
          <w:rFonts w:ascii="Calibri" w:hAnsi="Calibri" w:cstheme="majorBidi"/>
          <w:b/>
          <w:i/>
          <w:sz w:val="24"/>
          <w:szCs w:val="24"/>
        </w:rPr>
      </w:pPr>
      <w:r w:rsidRPr="00AD6924">
        <w:rPr>
          <w:rFonts w:ascii="Calibri" w:hAnsi="Calibri" w:cstheme="majorBidi"/>
          <w:b/>
          <w:i/>
          <w:sz w:val="24"/>
          <w:szCs w:val="24"/>
        </w:rPr>
        <w:t xml:space="preserve">Why </w:t>
      </w:r>
      <w:r w:rsidR="00A826E2">
        <w:rPr>
          <w:rFonts w:ascii="Calibri" w:hAnsi="Calibri" w:cstheme="majorBidi"/>
          <w:b/>
          <w:i/>
          <w:sz w:val="24"/>
          <w:szCs w:val="24"/>
        </w:rPr>
        <w:t>is</w:t>
      </w:r>
      <w:r w:rsidR="00A826E2" w:rsidRPr="00AD6924">
        <w:rPr>
          <w:rFonts w:ascii="Calibri" w:hAnsi="Calibri" w:cstheme="majorBidi"/>
          <w:b/>
          <w:i/>
          <w:sz w:val="24"/>
          <w:szCs w:val="24"/>
        </w:rPr>
        <w:t xml:space="preserve"> </w:t>
      </w:r>
      <w:r w:rsidRPr="00AD6924">
        <w:rPr>
          <w:rFonts w:ascii="Calibri" w:hAnsi="Calibri" w:cstheme="majorBidi"/>
          <w:b/>
          <w:i/>
          <w:sz w:val="24"/>
          <w:szCs w:val="24"/>
        </w:rPr>
        <w:t xml:space="preserve">it important to be able to do that? </w:t>
      </w:r>
    </w:p>
    <w:p w14:paraId="2D5E7CFF" w14:textId="77777777" w:rsidR="00AD6924" w:rsidRPr="00AD6924" w:rsidRDefault="00AD6924" w:rsidP="00AD6924">
      <w:pPr>
        <w:spacing w:after="0"/>
        <w:rPr>
          <w:rFonts w:ascii="Calibri" w:hAnsi="Calibri" w:cstheme="majorBidi"/>
          <w:b/>
          <w:i/>
          <w:sz w:val="24"/>
          <w:szCs w:val="24"/>
        </w:rPr>
      </w:pPr>
    </w:p>
    <w:p w14:paraId="0E14E7F2" w14:textId="77777777" w:rsidR="00AD6924" w:rsidRDefault="00AD6924" w:rsidP="00AD6924">
      <w:pPr>
        <w:spacing w:after="0"/>
        <w:rPr>
          <w:rFonts w:ascii="Calibri" w:hAnsi="Calibri" w:cstheme="majorBidi"/>
          <w:b/>
          <w:i/>
          <w:sz w:val="24"/>
          <w:szCs w:val="24"/>
        </w:rPr>
      </w:pPr>
      <w:r w:rsidRPr="00AD6924">
        <w:rPr>
          <w:rFonts w:ascii="Calibri" w:hAnsi="Calibri" w:cstheme="majorBidi"/>
          <w:b/>
          <w:i/>
          <w:sz w:val="24"/>
          <w:szCs w:val="24"/>
        </w:rPr>
        <w:t>Why does it matter that some of these things aren’t in the Bible, if they ring true to you?</w:t>
      </w:r>
    </w:p>
    <w:p w14:paraId="1CEE0BB2" w14:textId="77777777" w:rsidR="00AD6924" w:rsidRPr="00AD6924" w:rsidRDefault="00AD6924" w:rsidP="00AD6924">
      <w:pPr>
        <w:spacing w:after="0"/>
        <w:rPr>
          <w:rFonts w:ascii="Calibri" w:hAnsi="Calibri" w:cstheme="majorBidi"/>
          <w:b/>
          <w:i/>
          <w:sz w:val="24"/>
          <w:szCs w:val="24"/>
        </w:rPr>
      </w:pPr>
    </w:p>
    <w:p w14:paraId="408099D2" w14:textId="2347FA7B" w:rsidR="00680314" w:rsidRPr="00AD6924" w:rsidRDefault="00AD6924" w:rsidP="00AD6924">
      <w:pPr>
        <w:rPr>
          <w:rFonts w:ascii="Calibri" w:hAnsi="Calibri" w:cstheme="majorBidi"/>
          <w:b/>
          <w:i/>
          <w:sz w:val="24"/>
          <w:szCs w:val="24"/>
        </w:rPr>
      </w:pPr>
      <w:r w:rsidRPr="00AD6924">
        <w:rPr>
          <w:rFonts w:ascii="Calibri" w:hAnsi="Calibri" w:cstheme="majorBidi"/>
          <w:b/>
          <w:i/>
          <w:sz w:val="24"/>
          <w:szCs w:val="24"/>
        </w:rPr>
        <w:t xml:space="preserve">Which of these false teachings would make a big difference in what you believed about God and how you lived your life? Why/How? </w:t>
      </w:r>
      <w:r w:rsidR="00680314" w:rsidRPr="00AD6924">
        <w:rPr>
          <w:rFonts w:ascii="Calibri" w:hAnsi="Calibri" w:cstheme="majorBidi"/>
          <w:b/>
          <w:i/>
          <w:sz w:val="24"/>
          <w:szCs w:val="24"/>
        </w:rPr>
        <w:br w:type="page"/>
      </w:r>
    </w:p>
    <w:p w14:paraId="1224F1C8" w14:textId="3F2D2B40" w:rsidR="00AD6924" w:rsidRPr="00AD6924" w:rsidRDefault="00875B06" w:rsidP="00AD6924">
      <w:pPr>
        <w:outlineLvl w:val="0"/>
        <w:rPr>
          <w:rFonts w:ascii="Calibri" w:hAnsi="Calibri"/>
          <w:b/>
          <w:sz w:val="30"/>
          <w:szCs w:val="30"/>
        </w:rPr>
      </w:pPr>
      <w:r>
        <w:rPr>
          <w:rFonts w:ascii="Calibri" w:hAnsi="Calibri"/>
          <w:b/>
          <w:sz w:val="30"/>
          <w:szCs w:val="30"/>
        </w:rPr>
        <w:lastRenderedPageBreak/>
        <w:t>Lesson 1</w:t>
      </w:r>
      <w:r w:rsidR="00AD6924" w:rsidRPr="00AD6924">
        <w:rPr>
          <w:rFonts w:ascii="Calibri" w:hAnsi="Calibri"/>
          <w:b/>
          <w:sz w:val="30"/>
          <w:szCs w:val="30"/>
        </w:rPr>
        <w:t xml:space="preserve">: Good Leaders </w:t>
      </w:r>
      <w:r w:rsidR="00AD6924" w:rsidRPr="00AD6924">
        <w:rPr>
          <w:rFonts w:ascii="Calibri" w:hAnsi="Calibri" w:cs="Times New Roman"/>
          <w:i/>
          <w:sz w:val="30"/>
          <w:szCs w:val="30"/>
        </w:rPr>
        <w:t>Titus 1:1</w:t>
      </w:r>
      <w:r w:rsidR="001031D1">
        <w:rPr>
          <w:rFonts w:ascii="Calibri" w:hAnsi="Calibri" w:cs="Times New Roman"/>
          <w:i/>
          <w:sz w:val="30"/>
          <w:szCs w:val="30"/>
        </w:rPr>
        <w:t>–</w:t>
      </w:r>
      <w:r w:rsidR="00AD6924" w:rsidRPr="00AD6924">
        <w:rPr>
          <w:rFonts w:ascii="Calibri" w:hAnsi="Calibri" w:cs="Times New Roman"/>
          <w:i/>
          <w:sz w:val="30"/>
          <w:szCs w:val="30"/>
        </w:rPr>
        <w:t>16</w:t>
      </w:r>
    </w:p>
    <w:p w14:paraId="1A675340" w14:textId="77777777" w:rsidR="00970593" w:rsidRPr="00D42686" w:rsidRDefault="00D42686" w:rsidP="009C788A">
      <w:pPr>
        <w:outlineLvl w:val="0"/>
        <w:rPr>
          <w:b/>
          <w:sz w:val="30"/>
          <w:szCs w:val="24"/>
        </w:rPr>
      </w:pPr>
      <w:r>
        <w:rPr>
          <w:b/>
          <w:sz w:val="30"/>
          <w:szCs w:val="24"/>
        </w:rPr>
        <w:t>Book</w:t>
      </w:r>
    </w:p>
    <w:p w14:paraId="07583140" w14:textId="2D880823" w:rsidR="00AD6924" w:rsidRPr="00AD6924" w:rsidRDefault="00AD6924" w:rsidP="00AD6924">
      <w:pPr>
        <w:rPr>
          <w:rFonts w:ascii="Calibri" w:hAnsi="Calibri" w:cs="Times New Roman"/>
          <w:b/>
        </w:rPr>
      </w:pPr>
      <w:r w:rsidRPr="00106AC7">
        <w:rPr>
          <w:rFonts w:ascii="Calibri" w:hAnsi="Calibri"/>
          <w:b/>
          <w:sz w:val="24"/>
          <w:szCs w:val="24"/>
        </w:rPr>
        <w:t xml:space="preserve">Main Point: </w:t>
      </w:r>
      <w:r w:rsidRPr="00AD6924">
        <w:rPr>
          <w:rFonts w:ascii="Calibri" w:hAnsi="Calibri" w:cstheme="majorBidi"/>
          <w:b/>
          <w:sz w:val="24"/>
          <w:szCs w:val="24"/>
        </w:rPr>
        <w:t xml:space="preserve">We advance the </w:t>
      </w:r>
      <w:r w:rsidR="00A27D77">
        <w:rPr>
          <w:rFonts w:ascii="Calibri" w:hAnsi="Calibri" w:cstheme="majorBidi"/>
          <w:b/>
          <w:sz w:val="24"/>
          <w:szCs w:val="24"/>
        </w:rPr>
        <w:t>Gospel</w:t>
      </w:r>
      <w:r w:rsidRPr="00AD6924">
        <w:rPr>
          <w:rFonts w:ascii="Calibri" w:hAnsi="Calibri" w:cstheme="majorBidi"/>
          <w:b/>
          <w:sz w:val="24"/>
          <w:szCs w:val="24"/>
        </w:rPr>
        <w:t xml:space="preserve"> by teaching sound doctrine and living godly lives as an example to the world, especially our church leadership.</w:t>
      </w:r>
    </w:p>
    <w:p w14:paraId="142334D5" w14:textId="0BCB436D" w:rsidR="00E80990" w:rsidRPr="00740FAA" w:rsidRDefault="00002D5E" w:rsidP="00740FAA">
      <w:pPr>
        <w:spacing w:after="0"/>
        <w:rPr>
          <w:rFonts w:ascii="Calibri" w:hAnsi="Calibri" w:cstheme="majorBidi"/>
          <w:sz w:val="24"/>
          <w:szCs w:val="24"/>
        </w:rPr>
      </w:pPr>
      <w:r w:rsidRPr="002779BE">
        <w:rPr>
          <w:rFonts w:ascii="Calibri" w:hAnsi="Calibri" w:cs="Calibri"/>
          <w:b/>
          <w:bCs/>
          <w:sz w:val="24"/>
          <w:szCs w:val="24"/>
        </w:rPr>
        <w:t>Text Summary</w:t>
      </w:r>
      <w:r w:rsidR="00EF28D4" w:rsidRPr="002779BE">
        <w:rPr>
          <w:rFonts w:ascii="Calibri" w:hAnsi="Calibri" w:cs="Calibri"/>
          <w:b/>
          <w:bCs/>
          <w:sz w:val="24"/>
          <w:szCs w:val="24"/>
        </w:rPr>
        <w:t xml:space="preserve">: </w:t>
      </w:r>
      <w:r w:rsidR="00A73881" w:rsidRPr="002779BE">
        <w:rPr>
          <w:rFonts w:ascii="Calibri" w:hAnsi="Calibri"/>
          <w:sz w:val="24"/>
          <w:szCs w:val="24"/>
        </w:rPr>
        <w:t xml:space="preserve"> </w:t>
      </w:r>
      <w:r w:rsidR="00740FAA" w:rsidRPr="00E82908">
        <w:rPr>
          <w:rFonts w:ascii="Calibri" w:hAnsi="Calibri" w:cstheme="majorBidi"/>
          <w:sz w:val="24"/>
          <w:szCs w:val="24"/>
        </w:rPr>
        <w:t xml:space="preserve">This chapter introduces us to Titus, the Cretan church, and the issues that have arisen there. Paul has left Titus in Crete to set up the church there and to appoint strong elders to lead the church when he leaves. Paul particularly stresses that </w:t>
      </w:r>
      <w:proofErr w:type="gramStart"/>
      <w:r w:rsidR="00740FAA" w:rsidRPr="00E82908">
        <w:rPr>
          <w:rFonts w:ascii="Calibri" w:hAnsi="Calibri" w:cstheme="majorBidi"/>
          <w:sz w:val="24"/>
          <w:szCs w:val="24"/>
        </w:rPr>
        <w:t>in order for</w:t>
      </w:r>
      <w:proofErr w:type="gramEnd"/>
      <w:r w:rsidR="00740FAA" w:rsidRPr="00E82908">
        <w:rPr>
          <w:rFonts w:ascii="Calibri" w:hAnsi="Calibri" w:cstheme="majorBidi"/>
          <w:sz w:val="24"/>
          <w:szCs w:val="24"/>
        </w:rPr>
        <w:t xml:space="preserve"> the church to flourish, they must have spiritually mature, theologically sound leaders who are both above reproach themselves and are not afraid to rebuke false teachers.</w:t>
      </w:r>
    </w:p>
    <w:p w14:paraId="7FCCA5F3" w14:textId="77777777" w:rsidR="001A4974" w:rsidRDefault="001A4974" w:rsidP="00EE37FF">
      <w:pPr>
        <w:rPr>
          <w:rFonts w:ascii="Calibri" w:hAnsi="Calibri" w:cs="Times New Roman"/>
          <w:sz w:val="24"/>
          <w:szCs w:val="24"/>
        </w:rPr>
      </w:pPr>
    </w:p>
    <w:p w14:paraId="7D61EC4B" w14:textId="56D7F5FA" w:rsidR="0088062F" w:rsidRPr="00466B3A" w:rsidRDefault="00AD6924" w:rsidP="0088062F">
      <w:pPr>
        <w:spacing w:after="0"/>
        <w:rPr>
          <w:rFonts w:ascii="Calibri" w:hAnsi="Calibri"/>
          <w:b/>
          <w:sz w:val="24"/>
          <w:szCs w:val="24"/>
        </w:rPr>
      </w:pPr>
      <w:r>
        <w:rPr>
          <w:rFonts w:ascii="Calibri" w:hAnsi="Calibri" w:cs="Times New Roman"/>
          <w:b/>
          <w:sz w:val="24"/>
          <w:szCs w:val="24"/>
        </w:rPr>
        <w:t>Titus 1:1</w:t>
      </w:r>
      <w:r w:rsidR="001031D1">
        <w:rPr>
          <w:rFonts w:ascii="Calibri" w:hAnsi="Calibri" w:cs="Times New Roman"/>
          <w:b/>
          <w:sz w:val="24"/>
          <w:szCs w:val="24"/>
        </w:rPr>
        <w:t>–</w:t>
      </w:r>
      <w:r>
        <w:rPr>
          <w:rFonts w:ascii="Calibri" w:hAnsi="Calibri" w:cs="Times New Roman"/>
          <w:b/>
          <w:sz w:val="24"/>
          <w:szCs w:val="24"/>
        </w:rPr>
        <w:t>4</w:t>
      </w:r>
      <w:r w:rsidR="00466B3A" w:rsidRPr="00466B3A">
        <w:rPr>
          <w:rFonts w:ascii="Calibri" w:hAnsi="Calibri"/>
          <w:b/>
          <w:sz w:val="24"/>
          <w:szCs w:val="24"/>
        </w:rPr>
        <w:t xml:space="preserve"> </w:t>
      </w:r>
      <w:r w:rsidR="0088062F" w:rsidRPr="00466B3A">
        <w:rPr>
          <w:rFonts w:ascii="Calibri" w:hAnsi="Calibri"/>
          <w:b/>
          <w:sz w:val="24"/>
          <w:szCs w:val="24"/>
        </w:rPr>
        <w:t>[Read]</w:t>
      </w:r>
    </w:p>
    <w:p w14:paraId="1577FCE2" w14:textId="0F9FF70B" w:rsidR="00E80990" w:rsidRPr="00E80990" w:rsidRDefault="00E80990" w:rsidP="0088062F">
      <w:pPr>
        <w:spacing w:after="0"/>
        <w:rPr>
          <w:rFonts w:ascii="Calibri" w:hAnsi="Calibri"/>
          <w:b/>
          <w:sz w:val="24"/>
          <w:szCs w:val="24"/>
        </w:rPr>
      </w:pPr>
      <w:r>
        <w:rPr>
          <w:rFonts w:ascii="Calibri" w:hAnsi="Calibri"/>
          <w:b/>
          <w:sz w:val="24"/>
          <w:szCs w:val="24"/>
        </w:rPr>
        <w:t xml:space="preserve">Sub-Point 1: </w:t>
      </w:r>
      <w:r w:rsidR="00AD6924" w:rsidRPr="00E82908">
        <w:rPr>
          <w:rFonts w:ascii="Calibri" w:hAnsi="Calibri" w:cstheme="majorBidi"/>
          <w:bCs/>
          <w:sz w:val="24"/>
          <w:szCs w:val="24"/>
        </w:rPr>
        <w:t xml:space="preserve">Our churches must be based on a solid foundation of the Truth of the </w:t>
      </w:r>
      <w:r w:rsidR="00A27D77">
        <w:rPr>
          <w:rFonts w:ascii="Calibri" w:hAnsi="Calibri" w:cstheme="majorBidi"/>
          <w:bCs/>
          <w:sz w:val="24"/>
          <w:szCs w:val="24"/>
        </w:rPr>
        <w:t>Gospel</w:t>
      </w:r>
      <w:r w:rsidR="00AD6924" w:rsidRPr="00E82908">
        <w:rPr>
          <w:rFonts w:ascii="Calibri" w:hAnsi="Calibri" w:cstheme="majorBidi"/>
          <w:bCs/>
          <w:sz w:val="24"/>
          <w:szCs w:val="24"/>
        </w:rPr>
        <w:t>.</w:t>
      </w:r>
    </w:p>
    <w:p w14:paraId="403D190C" w14:textId="77777777" w:rsidR="00817969" w:rsidRPr="002779BE" w:rsidRDefault="00817969" w:rsidP="00817969">
      <w:pPr>
        <w:spacing w:after="0"/>
        <w:rPr>
          <w:rFonts w:ascii="Calibri" w:hAnsi="Calibri" w:cstheme="majorBidi"/>
          <w:b/>
          <w:bCs/>
          <w:sz w:val="24"/>
          <w:szCs w:val="24"/>
        </w:rPr>
      </w:pPr>
    </w:p>
    <w:p w14:paraId="37F531E1" w14:textId="77777777" w:rsidR="00AD6924" w:rsidRDefault="00AD6924" w:rsidP="00AD6924">
      <w:pPr>
        <w:spacing w:after="0"/>
        <w:rPr>
          <w:rFonts w:ascii="Calibri" w:hAnsi="Calibri" w:cstheme="majorBidi"/>
          <w:b/>
          <w:bCs/>
          <w:i/>
          <w:sz w:val="24"/>
          <w:szCs w:val="24"/>
        </w:rPr>
      </w:pPr>
      <w:r w:rsidRPr="00AD6924">
        <w:rPr>
          <w:rFonts w:ascii="Calibri" w:hAnsi="Calibri" w:cstheme="majorBidi"/>
          <w:b/>
          <w:bCs/>
          <w:i/>
          <w:sz w:val="24"/>
          <w:szCs w:val="24"/>
        </w:rPr>
        <w:t xml:space="preserve">How does Paul describe himself in this greeting? </w:t>
      </w:r>
    </w:p>
    <w:p w14:paraId="2F20DD85" w14:textId="77777777" w:rsidR="00AD6924" w:rsidRPr="00AD6924" w:rsidRDefault="00AD6924" w:rsidP="00AD6924">
      <w:pPr>
        <w:spacing w:after="0"/>
        <w:rPr>
          <w:rFonts w:ascii="Calibri" w:hAnsi="Calibri" w:cstheme="majorBidi"/>
          <w:b/>
          <w:bCs/>
          <w:i/>
          <w:sz w:val="24"/>
          <w:szCs w:val="24"/>
        </w:rPr>
      </w:pPr>
    </w:p>
    <w:p w14:paraId="54874D45" w14:textId="77777777" w:rsidR="00AD6924" w:rsidRDefault="00AD6924" w:rsidP="00AD6924">
      <w:pPr>
        <w:spacing w:after="0"/>
        <w:rPr>
          <w:rFonts w:ascii="Calibri" w:hAnsi="Calibri" w:cstheme="majorBidi"/>
          <w:b/>
          <w:bCs/>
          <w:i/>
          <w:sz w:val="24"/>
          <w:szCs w:val="24"/>
        </w:rPr>
      </w:pPr>
      <w:r w:rsidRPr="00AD6924">
        <w:rPr>
          <w:rFonts w:ascii="Calibri" w:hAnsi="Calibri" w:cstheme="majorBidi"/>
          <w:b/>
          <w:bCs/>
          <w:i/>
          <w:sz w:val="24"/>
          <w:szCs w:val="24"/>
        </w:rPr>
        <w:t xml:space="preserve">How is it </w:t>
      </w:r>
      <w:proofErr w:type="gramStart"/>
      <w:r w:rsidRPr="00AD6924">
        <w:rPr>
          <w:rFonts w:ascii="Calibri" w:hAnsi="Calibri" w:cstheme="majorBidi"/>
          <w:b/>
          <w:bCs/>
          <w:i/>
          <w:sz w:val="24"/>
          <w:szCs w:val="24"/>
        </w:rPr>
        <w:t>similar to</w:t>
      </w:r>
      <w:proofErr w:type="gramEnd"/>
      <w:r w:rsidRPr="00AD6924">
        <w:rPr>
          <w:rFonts w:ascii="Calibri" w:hAnsi="Calibri" w:cstheme="majorBidi"/>
          <w:b/>
          <w:bCs/>
          <w:i/>
          <w:sz w:val="24"/>
          <w:szCs w:val="24"/>
        </w:rPr>
        <w:t xml:space="preserve"> how he opens other letters? How is it different? </w:t>
      </w:r>
    </w:p>
    <w:p w14:paraId="770D0674" w14:textId="77777777" w:rsidR="00AD6924" w:rsidRPr="00AD6924" w:rsidRDefault="00AD6924" w:rsidP="00AD6924">
      <w:pPr>
        <w:spacing w:after="0"/>
        <w:rPr>
          <w:rFonts w:ascii="Calibri" w:hAnsi="Calibri" w:cstheme="majorBidi"/>
          <w:b/>
          <w:bCs/>
          <w:i/>
          <w:sz w:val="24"/>
          <w:szCs w:val="24"/>
        </w:rPr>
      </w:pPr>
    </w:p>
    <w:p w14:paraId="17D38656" w14:textId="77777777" w:rsidR="00AD6924" w:rsidRPr="00AD6924" w:rsidRDefault="00AD6924" w:rsidP="00AD6924">
      <w:pPr>
        <w:spacing w:after="0"/>
        <w:rPr>
          <w:rFonts w:ascii="Calibri" w:hAnsi="Calibri" w:cstheme="majorBidi"/>
          <w:b/>
          <w:bCs/>
          <w:i/>
          <w:sz w:val="24"/>
          <w:szCs w:val="24"/>
        </w:rPr>
      </w:pPr>
      <w:r w:rsidRPr="00AD6924">
        <w:rPr>
          <w:rFonts w:ascii="Calibri" w:hAnsi="Calibri" w:cstheme="majorBidi"/>
          <w:b/>
          <w:bCs/>
          <w:i/>
          <w:sz w:val="24"/>
          <w:szCs w:val="24"/>
        </w:rPr>
        <w:t xml:space="preserve">What does it mean that Titus is Paul’s “true child” in the faith? </w:t>
      </w:r>
    </w:p>
    <w:p w14:paraId="28D555A7" w14:textId="77777777" w:rsidR="00AD6924" w:rsidRPr="00E82908" w:rsidRDefault="00AD6924" w:rsidP="00AD6924">
      <w:pPr>
        <w:spacing w:after="0"/>
        <w:rPr>
          <w:rFonts w:ascii="Calibri" w:hAnsi="Calibri" w:cstheme="majorBidi"/>
          <w:bCs/>
          <w:sz w:val="24"/>
          <w:szCs w:val="24"/>
        </w:rPr>
      </w:pPr>
    </w:p>
    <w:p w14:paraId="1B43BB4A" w14:textId="77777777" w:rsidR="00AD6924" w:rsidRPr="00E82908" w:rsidRDefault="00AD6924" w:rsidP="00AD6924">
      <w:pPr>
        <w:spacing w:after="0"/>
        <w:rPr>
          <w:rFonts w:ascii="Calibri" w:hAnsi="Calibri" w:cstheme="majorBidi"/>
          <w:sz w:val="24"/>
          <w:szCs w:val="24"/>
        </w:rPr>
      </w:pPr>
      <w:r w:rsidRPr="00E82908">
        <w:rPr>
          <w:rFonts w:ascii="Calibri" w:hAnsi="Calibri" w:cstheme="majorBidi"/>
          <w:b/>
          <w:i/>
          <w:sz w:val="24"/>
          <w:szCs w:val="24"/>
        </w:rPr>
        <w:t>v. 1: Paul’s Self-Description</w:t>
      </w:r>
      <w:r w:rsidRPr="00E82908">
        <w:rPr>
          <w:rFonts w:ascii="Calibri" w:hAnsi="Calibri" w:cstheme="majorBidi"/>
          <w:sz w:val="24"/>
          <w:szCs w:val="24"/>
        </w:rPr>
        <w:t xml:space="preserve">: </w:t>
      </w:r>
      <w:r w:rsidRPr="00E82908">
        <w:rPr>
          <w:rFonts w:ascii="Calibri" w:hAnsi="Calibri" w:cstheme="majorBidi"/>
          <w:b/>
          <w:i/>
          <w:sz w:val="24"/>
          <w:szCs w:val="24"/>
        </w:rPr>
        <w:t>Servant and Apostle</w:t>
      </w:r>
    </w:p>
    <w:p w14:paraId="6D0E2104" w14:textId="77777777"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 xml:space="preserve">In the letter to Titus, Paul described himself as </w:t>
      </w:r>
      <w:r w:rsidRPr="00E82908">
        <w:rPr>
          <w:rFonts w:ascii="Calibri" w:hAnsi="Calibri" w:cstheme="majorBidi"/>
          <w:i/>
          <w:sz w:val="24"/>
          <w:szCs w:val="24"/>
        </w:rPr>
        <w:t>both</w:t>
      </w:r>
      <w:r w:rsidRPr="00E82908">
        <w:rPr>
          <w:rFonts w:ascii="Calibri" w:hAnsi="Calibri" w:cstheme="majorBidi"/>
          <w:sz w:val="24"/>
          <w:szCs w:val="24"/>
        </w:rPr>
        <w:t xml:space="preserve"> a servant of God </w:t>
      </w:r>
      <w:r w:rsidRPr="00E82908">
        <w:rPr>
          <w:rFonts w:ascii="Calibri" w:hAnsi="Calibri" w:cstheme="majorBidi"/>
          <w:i/>
          <w:sz w:val="24"/>
          <w:szCs w:val="24"/>
        </w:rPr>
        <w:t>and</w:t>
      </w:r>
      <w:r w:rsidRPr="00E82908">
        <w:rPr>
          <w:rFonts w:ascii="Calibri" w:hAnsi="Calibri" w:cstheme="majorBidi"/>
          <w:sz w:val="24"/>
          <w:szCs w:val="24"/>
        </w:rPr>
        <w:t xml:space="preserve"> an apostle of Jesus Christ. In Philippians, he had only used the word “servant.” In Colossians, he had only used “apostle.” In Philemon, he had used the word “prisoner.” Paul chose a different self-description to open his letters, depending on the content of the letter that was to follow. </w:t>
      </w:r>
    </w:p>
    <w:p w14:paraId="5215924F" w14:textId="77777777" w:rsidR="00AD6924" w:rsidRPr="00E82908" w:rsidRDefault="00AD6924" w:rsidP="00AD6924">
      <w:pPr>
        <w:spacing w:after="0"/>
        <w:rPr>
          <w:rFonts w:ascii="Calibri" w:hAnsi="Calibri" w:cstheme="majorBidi"/>
          <w:sz w:val="24"/>
          <w:szCs w:val="24"/>
        </w:rPr>
      </w:pPr>
    </w:p>
    <w:p w14:paraId="209AC448" w14:textId="48CF06C2"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 xml:space="preserve">In Titus, he paired servant and apostle for a specific reason. The term </w:t>
      </w:r>
      <w:r w:rsidR="00A27D77">
        <w:rPr>
          <w:rFonts w:ascii="Calibri" w:hAnsi="Calibri" w:cstheme="majorBidi"/>
          <w:sz w:val="24"/>
          <w:szCs w:val="24"/>
        </w:rPr>
        <w:t>“</w:t>
      </w:r>
      <w:r w:rsidRPr="00E82908">
        <w:rPr>
          <w:rFonts w:ascii="Calibri" w:hAnsi="Calibri" w:cstheme="majorBidi"/>
          <w:sz w:val="24"/>
          <w:szCs w:val="24"/>
        </w:rPr>
        <w:t>apostle</w:t>
      </w:r>
      <w:r w:rsidR="00A27D77">
        <w:rPr>
          <w:rFonts w:ascii="Calibri" w:hAnsi="Calibri" w:cstheme="majorBidi"/>
          <w:sz w:val="24"/>
          <w:szCs w:val="24"/>
        </w:rPr>
        <w:t>”</w:t>
      </w:r>
      <w:r w:rsidRPr="00E82908">
        <w:rPr>
          <w:rFonts w:ascii="Calibri" w:hAnsi="Calibri" w:cstheme="majorBidi"/>
          <w:sz w:val="24"/>
          <w:szCs w:val="24"/>
        </w:rPr>
        <w:t xml:space="preserve"> gave Paul the authority to correct issues in the church at Crete. But he used the term </w:t>
      </w:r>
      <w:r w:rsidR="00A27D77">
        <w:rPr>
          <w:rFonts w:ascii="Calibri" w:hAnsi="Calibri" w:cstheme="majorBidi"/>
          <w:sz w:val="24"/>
          <w:szCs w:val="24"/>
        </w:rPr>
        <w:t>“</w:t>
      </w:r>
      <w:r w:rsidRPr="00E82908">
        <w:rPr>
          <w:rFonts w:ascii="Calibri" w:hAnsi="Calibri" w:cstheme="majorBidi"/>
          <w:sz w:val="24"/>
          <w:szCs w:val="24"/>
        </w:rPr>
        <w:t>servant</w:t>
      </w:r>
      <w:r w:rsidR="00A27D77">
        <w:rPr>
          <w:rFonts w:ascii="Calibri" w:hAnsi="Calibri" w:cstheme="majorBidi"/>
          <w:sz w:val="24"/>
          <w:szCs w:val="24"/>
        </w:rPr>
        <w:t>”</w:t>
      </w:r>
      <w:r w:rsidRPr="00E82908">
        <w:rPr>
          <w:rFonts w:ascii="Calibri" w:hAnsi="Calibri" w:cstheme="majorBidi"/>
          <w:sz w:val="24"/>
          <w:szCs w:val="24"/>
        </w:rPr>
        <w:t xml:space="preserve"> first to show that even though he is an apostle, he is really a servant of Jesus. He is not there to lord his authority over them</w:t>
      </w:r>
      <w:r w:rsidR="00A27D77">
        <w:rPr>
          <w:rFonts w:ascii="Calibri" w:hAnsi="Calibri" w:cstheme="majorBidi"/>
          <w:sz w:val="24"/>
          <w:szCs w:val="24"/>
        </w:rPr>
        <w:t>;</w:t>
      </w:r>
      <w:r w:rsidRPr="00E82908">
        <w:rPr>
          <w:rFonts w:ascii="Calibri" w:hAnsi="Calibri" w:cstheme="majorBidi"/>
          <w:sz w:val="24"/>
          <w:szCs w:val="24"/>
        </w:rPr>
        <w:t xml:space="preserve"> he is there to encourage them, spur them on as a fellow servant of Christ. </w:t>
      </w:r>
    </w:p>
    <w:p w14:paraId="6C68C0FD" w14:textId="77777777" w:rsidR="00AD6924" w:rsidRPr="00E82908" w:rsidRDefault="00AD6924" w:rsidP="00AD6924">
      <w:pPr>
        <w:spacing w:after="0"/>
        <w:rPr>
          <w:rFonts w:ascii="Calibri" w:hAnsi="Calibri" w:cstheme="majorBidi"/>
          <w:sz w:val="24"/>
          <w:szCs w:val="24"/>
        </w:rPr>
      </w:pPr>
    </w:p>
    <w:p w14:paraId="09C0AB04" w14:textId="1B6105B2"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 xml:space="preserve">Paul will spend much of this letter trying to encourage ordinary believers from all walks of life to consider every facet of their lives as an expression of the will of God. To see themselves as missionaries of the </w:t>
      </w:r>
      <w:r w:rsidR="00A27D77">
        <w:rPr>
          <w:rFonts w:ascii="Calibri" w:hAnsi="Calibri" w:cstheme="majorBidi"/>
          <w:sz w:val="24"/>
          <w:szCs w:val="24"/>
        </w:rPr>
        <w:t>Gospel</w:t>
      </w:r>
      <w:r w:rsidRPr="00E82908">
        <w:rPr>
          <w:rFonts w:ascii="Calibri" w:hAnsi="Calibri" w:cstheme="majorBidi"/>
          <w:sz w:val="24"/>
          <w:szCs w:val="24"/>
        </w:rPr>
        <w:t xml:space="preserve">, no matter what their actual occupation </w:t>
      </w:r>
      <w:r w:rsidR="00A27D77">
        <w:rPr>
          <w:rFonts w:ascii="Calibri" w:hAnsi="Calibri" w:cstheme="majorBidi"/>
          <w:sz w:val="24"/>
          <w:szCs w:val="24"/>
        </w:rPr>
        <w:t>is</w:t>
      </w:r>
      <w:r w:rsidRPr="00E82908">
        <w:rPr>
          <w:rFonts w:ascii="Calibri" w:hAnsi="Calibri" w:cstheme="majorBidi"/>
          <w:sz w:val="24"/>
          <w:szCs w:val="24"/>
        </w:rPr>
        <w:t xml:space="preserve">. To realize that their lifestyle and their reputation will either draw people into their church community or turn them </w:t>
      </w:r>
      <w:r w:rsidRPr="00E82908">
        <w:rPr>
          <w:rFonts w:ascii="Calibri" w:hAnsi="Calibri" w:cstheme="majorBidi"/>
          <w:sz w:val="24"/>
          <w:szCs w:val="24"/>
        </w:rPr>
        <w:lastRenderedPageBreak/>
        <w:t xml:space="preserve">away from the faith. That Paul calls himself </w:t>
      </w:r>
      <w:r w:rsidRPr="00E82908">
        <w:rPr>
          <w:rFonts w:ascii="Calibri" w:hAnsi="Calibri" w:cstheme="majorBidi"/>
          <w:i/>
          <w:sz w:val="24"/>
          <w:szCs w:val="24"/>
        </w:rPr>
        <w:t>both</w:t>
      </w:r>
      <w:r w:rsidRPr="00E82908">
        <w:rPr>
          <w:rFonts w:ascii="Calibri" w:hAnsi="Calibri" w:cstheme="majorBidi"/>
          <w:sz w:val="24"/>
          <w:szCs w:val="24"/>
        </w:rPr>
        <w:t xml:space="preserve"> servant </w:t>
      </w:r>
      <w:r w:rsidRPr="00E82908">
        <w:rPr>
          <w:rFonts w:ascii="Calibri" w:hAnsi="Calibri" w:cstheme="majorBidi"/>
          <w:i/>
          <w:sz w:val="24"/>
          <w:szCs w:val="24"/>
        </w:rPr>
        <w:t>and</w:t>
      </w:r>
      <w:r w:rsidRPr="00E82908">
        <w:rPr>
          <w:rFonts w:ascii="Calibri" w:hAnsi="Calibri" w:cstheme="majorBidi"/>
          <w:sz w:val="24"/>
          <w:szCs w:val="24"/>
        </w:rPr>
        <w:t xml:space="preserve"> apostle reflects </w:t>
      </w:r>
      <w:proofErr w:type="gramStart"/>
      <w:r w:rsidRPr="00E82908">
        <w:rPr>
          <w:rFonts w:ascii="Calibri" w:hAnsi="Calibri" w:cstheme="majorBidi"/>
          <w:sz w:val="24"/>
          <w:szCs w:val="24"/>
        </w:rPr>
        <w:t>both of the challenges</w:t>
      </w:r>
      <w:proofErr w:type="gramEnd"/>
      <w:r w:rsidRPr="00E82908">
        <w:rPr>
          <w:rFonts w:ascii="Calibri" w:hAnsi="Calibri" w:cstheme="majorBidi"/>
          <w:sz w:val="24"/>
          <w:szCs w:val="24"/>
        </w:rPr>
        <w:t xml:space="preserve"> he will give to the church at Crete:</w:t>
      </w:r>
    </w:p>
    <w:p w14:paraId="63A45D33" w14:textId="77777777" w:rsidR="00AD6924" w:rsidRPr="00E82908" w:rsidRDefault="00AD6924" w:rsidP="00AD6924">
      <w:pPr>
        <w:pStyle w:val="ListParagraph"/>
        <w:numPr>
          <w:ilvl w:val="0"/>
          <w:numId w:val="25"/>
        </w:numPr>
        <w:spacing w:after="0"/>
        <w:rPr>
          <w:rFonts w:ascii="Calibri" w:hAnsi="Calibri" w:cstheme="majorBidi"/>
          <w:sz w:val="24"/>
          <w:szCs w:val="24"/>
        </w:rPr>
      </w:pPr>
      <w:r w:rsidRPr="00E82908">
        <w:rPr>
          <w:rFonts w:ascii="Calibri" w:hAnsi="Calibri" w:cstheme="majorBidi"/>
          <w:sz w:val="24"/>
          <w:szCs w:val="24"/>
        </w:rPr>
        <w:t>servant – submissive to God’s will in all things</w:t>
      </w:r>
    </w:p>
    <w:p w14:paraId="78074400" w14:textId="654121F4" w:rsidR="00AD6924" w:rsidRPr="00AD6924" w:rsidRDefault="00AD6924" w:rsidP="00AD6924">
      <w:pPr>
        <w:pStyle w:val="ListParagraph"/>
        <w:numPr>
          <w:ilvl w:val="0"/>
          <w:numId w:val="25"/>
        </w:numPr>
        <w:spacing w:after="0"/>
        <w:rPr>
          <w:rFonts w:ascii="Calibri" w:hAnsi="Calibri" w:cstheme="majorBidi"/>
          <w:sz w:val="24"/>
          <w:szCs w:val="24"/>
        </w:rPr>
      </w:pPr>
      <w:r w:rsidRPr="00E82908">
        <w:rPr>
          <w:rFonts w:ascii="Calibri" w:hAnsi="Calibri" w:cstheme="majorBidi"/>
          <w:sz w:val="24"/>
          <w:szCs w:val="24"/>
        </w:rPr>
        <w:t xml:space="preserve">apostle – one who is sent with a </w:t>
      </w:r>
      <w:proofErr w:type="gramStart"/>
      <w:r w:rsidRPr="00E82908">
        <w:rPr>
          <w:rFonts w:ascii="Calibri" w:hAnsi="Calibri" w:cstheme="majorBidi"/>
          <w:sz w:val="24"/>
          <w:szCs w:val="24"/>
        </w:rPr>
        <w:t>mission</w:t>
      </w:r>
      <w:proofErr w:type="gramEnd"/>
    </w:p>
    <w:p w14:paraId="7765A29A" w14:textId="77777777" w:rsidR="00A27D77" w:rsidRDefault="00A27D77" w:rsidP="00AD6924">
      <w:pPr>
        <w:spacing w:after="0"/>
        <w:rPr>
          <w:rFonts w:ascii="Calibri" w:hAnsi="Calibri" w:cstheme="majorBidi"/>
          <w:sz w:val="24"/>
          <w:szCs w:val="24"/>
        </w:rPr>
      </w:pPr>
    </w:p>
    <w:p w14:paraId="49C8B819" w14:textId="340C5B1A" w:rsidR="00B419A0"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 xml:space="preserve">They are to live </w:t>
      </w:r>
      <w:r w:rsidRPr="00E82908">
        <w:rPr>
          <w:rFonts w:ascii="Calibri" w:hAnsi="Calibri" w:cstheme="majorBidi"/>
          <w:i/>
          <w:sz w:val="24"/>
          <w:szCs w:val="24"/>
        </w:rPr>
        <w:t>both</w:t>
      </w:r>
      <w:r w:rsidRPr="00E82908">
        <w:rPr>
          <w:rFonts w:ascii="Calibri" w:hAnsi="Calibri" w:cstheme="majorBidi"/>
          <w:sz w:val="24"/>
          <w:szCs w:val="24"/>
        </w:rPr>
        <w:t xml:space="preserve"> as servants of God </w:t>
      </w:r>
      <w:r w:rsidRPr="00E82908">
        <w:rPr>
          <w:rFonts w:ascii="Calibri" w:hAnsi="Calibri" w:cstheme="majorBidi"/>
          <w:i/>
          <w:sz w:val="24"/>
          <w:szCs w:val="24"/>
        </w:rPr>
        <w:t>and</w:t>
      </w:r>
      <w:r w:rsidRPr="00E82908">
        <w:rPr>
          <w:rFonts w:ascii="Calibri" w:hAnsi="Calibri" w:cstheme="majorBidi"/>
          <w:sz w:val="24"/>
          <w:szCs w:val="24"/>
        </w:rPr>
        <w:t xml:space="preserve"> as apostles sent on mission to the world.</w:t>
      </w:r>
      <w:r w:rsidR="00B419A0" w:rsidRPr="00E82908">
        <w:rPr>
          <w:rStyle w:val="FootnoteReference"/>
          <w:rFonts w:ascii="Calibri" w:hAnsi="Calibri" w:cstheme="majorBidi"/>
          <w:sz w:val="24"/>
          <w:szCs w:val="24"/>
        </w:rPr>
        <w:footnoteReference w:id="1"/>
      </w:r>
      <w:r w:rsidR="00B419A0" w:rsidRPr="00E82908">
        <w:rPr>
          <w:rFonts w:ascii="Calibri" w:hAnsi="Calibri" w:cstheme="majorBidi"/>
          <w:sz w:val="24"/>
          <w:szCs w:val="24"/>
        </w:rPr>
        <w:t xml:space="preserve"> </w:t>
      </w:r>
    </w:p>
    <w:p w14:paraId="344B79EA" w14:textId="77777777" w:rsidR="00B419A0" w:rsidRPr="00E82908" w:rsidRDefault="00B419A0" w:rsidP="00AD6924">
      <w:pPr>
        <w:spacing w:after="0"/>
        <w:rPr>
          <w:rFonts w:ascii="Calibri" w:hAnsi="Calibri" w:cstheme="majorBidi"/>
          <w:sz w:val="24"/>
          <w:szCs w:val="24"/>
        </w:rPr>
      </w:pPr>
    </w:p>
    <w:p w14:paraId="4E90CFE3" w14:textId="77777777" w:rsidR="00B419A0" w:rsidRPr="00E82908" w:rsidRDefault="00B419A0" w:rsidP="00AD6924">
      <w:pPr>
        <w:spacing w:after="0"/>
        <w:rPr>
          <w:rFonts w:ascii="Calibri" w:hAnsi="Calibri" w:cstheme="majorBidi"/>
          <w:b/>
          <w:i/>
          <w:sz w:val="24"/>
          <w:szCs w:val="24"/>
        </w:rPr>
      </w:pPr>
      <w:r w:rsidRPr="00E82908">
        <w:rPr>
          <w:rFonts w:ascii="Calibri" w:hAnsi="Calibri" w:cstheme="majorBidi"/>
          <w:b/>
          <w:i/>
          <w:sz w:val="24"/>
          <w:szCs w:val="24"/>
        </w:rPr>
        <w:t>v. 4: Paul’s Description of Titus: “My True Son”</w:t>
      </w:r>
    </w:p>
    <w:p w14:paraId="7A28688A" w14:textId="3C851AA3"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 xml:space="preserve">As we said in the introduction, Titus was Paul’s disciple who had been left in Crete to organize and establish the church there. Timothy and Titus </w:t>
      </w:r>
      <w:proofErr w:type="gramStart"/>
      <w:r w:rsidRPr="00E82908">
        <w:rPr>
          <w:rFonts w:ascii="Calibri" w:hAnsi="Calibri" w:cstheme="majorBidi"/>
          <w:sz w:val="24"/>
          <w:szCs w:val="24"/>
        </w:rPr>
        <w:t>were</w:t>
      </w:r>
      <w:proofErr w:type="gramEnd"/>
      <w:r w:rsidRPr="00E82908">
        <w:rPr>
          <w:rFonts w:ascii="Calibri" w:hAnsi="Calibri" w:cstheme="majorBidi"/>
          <w:sz w:val="24"/>
          <w:szCs w:val="24"/>
        </w:rPr>
        <w:t xml:space="preserve"> the only two people Paul called his “true son” in the faith. Paul uses the term “son in the faith” to describe those whom he had led to Christ, of whom he was a “spiritual father</w:t>
      </w:r>
      <w:r>
        <w:rPr>
          <w:rFonts w:ascii="Calibri" w:hAnsi="Calibri" w:cstheme="majorBidi"/>
          <w:sz w:val="24"/>
          <w:szCs w:val="24"/>
        </w:rPr>
        <w:t>,</w:t>
      </w:r>
      <w:r w:rsidRPr="00E82908">
        <w:rPr>
          <w:rFonts w:ascii="Calibri" w:hAnsi="Calibri" w:cstheme="majorBidi"/>
          <w:sz w:val="24"/>
          <w:szCs w:val="24"/>
        </w:rPr>
        <w:t xml:space="preserve">” </w:t>
      </w:r>
      <w:r>
        <w:rPr>
          <w:rFonts w:ascii="Calibri" w:hAnsi="Calibri" w:cstheme="majorBidi"/>
          <w:sz w:val="24"/>
          <w:szCs w:val="24"/>
        </w:rPr>
        <w:t>l</w:t>
      </w:r>
      <w:r w:rsidRPr="00E82908">
        <w:rPr>
          <w:rFonts w:ascii="Calibri" w:hAnsi="Calibri" w:cstheme="majorBidi"/>
          <w:sz w:val="24"/>
          <w:szCs w:val="24"/>
        </w:rPr>
        <w:t>ike Onesimus in Philemon (1:10). But with Timothy and Titus</w:t>
      </w:r>
      <w:r>
        <w:rPr>
          <w:rFonts w:ascii="Calibri" w:hAnsi="Calibri" w:cstheme="majorBidi"/>
          <w:sz w:val="24"/>
          <w:szCs w:val="24"/>
        </w:rPr>
        <w:t>,</w:t>
      </w:r>
      <w:r w:rsidRPr="00E82908">
        <w:rPr>
          <w:rFonts w:ascii="Calibri" w:hAnsi="Calibri" w:cstheme="majorBidi"/>
          <w:sz w:val="24"/>
          <w:szCs w:val="24"/>
        </w:rPr>
        <w:t xml:space="preserve"> he added “true” in front of “son in the faith.” The Greek word there literally means </w:t>
      </w:r>
      <w:r>
        <w:rPr>
          <w:rFonts w:ascii="Calibri" w:hAnsi="Calibri" w:cstheme="majorBidi"/>
          <w:sz w:val="24"/>
          <w:szCs w:val="24"/>
        </w:rPr>
        <w:t>“</w:t>
      </w:r>
      <w:r w:rsidRPr="00E82908">
        <w:rPr>
          <w:rFonts w:ascii="Calibri" w:hAnsi="Calibri" w:cstheme="majorBidi"/>
          <w:sz w:val="24"/>
          <w:szCs w:val="24"/>
        </w:rPr>
        <w:t>one who is born of a legitimate legal marriage, not out of wedlock.</w:t>
      </w:r>
      <w:r>
        <w:rPr>
          <w:rFonts w:ascii="Calibri" w:hAnsi="Calibri" w:cstheme="majorBidi"/>
          <w:sz w:val="24"/>
          <w:szCs w:val="24"/>
        </w:rPr>
        <w:t>”</w:t>
      </w:r>
      <w:r w:rsidRPr="00E82908">
        <w:rPr>
          <w:rFonts w:ascii="Calibri" w:hAnsi="Calibri" w:cstheme="majorBidi"/>
          <w:sz w:val="24"/>
          <w:szCs w:val="24"/>
        </w:rPr>
        <w:t xml:space="preserve"> Though Paul is using this word figuratively; these men weren’t his biological sons. But he is describing the deeper relationship he had with these men. How their mission was so aligned with his that they were like his true sons. They represented and carried on his mission in the same way a biological son would carry on the family business. They had been his companions, had worked alongside him in his ministry, and he had even left them in charge of certain churches, to work as his “fixer” in those areas which needed some help. They were Paul’s most trusted disciples, his </w:t>
      </w:r>
      <w:r w:rsidRPr="00E82908">
        <w:rPr>
          <w:rFonts w:ascii="Calibri" w:hAnsi="Calibri" w:cstheme="majorBidi"/>
          <w:i/>
          <w:sz w:val="24"/>
          <w:szCs w:val="24"/>
        </w:rPr>
        <w:t>true</w:t>
      </w:r>
      <w:r w:rsidRPr="00E82908">
        <w:rPr>
          <w:rFonts w:ascii="Calibri" w:hAnsi="Calibri" w:cstheme="majorBidi"/>
          <w:sz w:val="24"/>
          <w:szCs w:val="24"/>
        </w:rPr>
        <w:t xml:space="preserve"> sons in the faith. These letters were not only written to Timothy and Titus personally, </w:t>
      </w:r>
      <w:proofErr w:type="gramStart"/>
      <w:r w:rsidRPr="00E82908">
        <w:rPr>
          <w:rFonts w:ascii="Calibri" w:hAnsi="Calibri" w:cstheme="majorBidi"/>
          <w:sz w:val="24"/>
          <w:szCs w:val="24"/>
        </w:rPr>
        <w:t>they were</w:t>
      </w:r>
      <w:proofErr w:type="gramEnd"/>
      <w:r w:rsidRPr="00E82908">
        <w:rPr>
          <w:rFonts w:ascii="Calibri" w:hAnsi="Calibri" w:cstheme="majorBidi"/>
          <w:sz w:val="24"/>
          <w:szCs w:val="24"/>
        </w:rPr>
        <w:t xml:space="preserve"> written to give Paul’s apostolic authority to Timothy and Titus as his “true sons.” </w:t>
      </w:r>
      <w:proofErr w:type="gramStart"/>
      <w:r w:rsidRPr="00E82908">
        <w:rPr>
          <w:rFonts w:ascii="Calibri" w:hAnsi="Calibri" w:cstheme="majorBidi"/>
          <w:sz w:val="24"/>
          <w:szCs w:val="24"/>
        </w:rPr>
        <w:t>So</w:t>
      </w:r>
      <w:proofErr w:type="gramEnd"/>
      <w:r w:rsidRPr="00E82908">
        <w:rPr>
          <w:rFonts w:ascii="Calibri" w:hAnsi="Calibri" w:cstheme="majorBidi"/>
          <w:sz w:val="24"/>
          <w:szCs w:val="24"/>
        </w:rPr>
        <w:t xml:space="preserve"> the churches at Ephesus and Crete would look at them as just as much of an authority as Paul.</w:t>
      </w:r>
      <w:r w:rsidRPr="00E82908">
        <w:rPr>
          <w:rStyle w:val="FootnoteReference"/>
          <w:rFonts w:ascii="Calibri" w:hAnsi="Calibri" w:cstheme="majorBidi"/>
          <w:sz w:val="24"/>
          <w:szCs w:val="24"/>
        </w:rPr>
        <w:footnoteReference w:id="2"/>
      </w:r>
      <w:r w:rsidRPr="00E82908">
        <w:rPr>
          <w:rFonts w:ascii="Calibri" w:hAnsi="Calibri" w:cstheme="majorBidi"/>
          <w:sz w:val="24"/>
          <w:szCs w:val="24"/>
        </w:rPr>
        <w:t xml:space="preserve"> </w:t>
      </w:r>
    </w:p>
    <w:p w14:paraId="7B3F67A5" w14:textId="77777777" w:rsidR="00B419A0" w:rsidRPr="00E82908" w:rsidRDefault="00B419A0" w:rsidP="00AD6924">
      <w:pPr>
        <w:spacing w:after="0"/>
        <w:rPr>
          <w:rFonts w:ascii="Calibri" w:hAnsi="Calibri" w:cstheme="majorBidi"/>
          <w:b/>
          <w:i/>
          <w:sz w:val="24"/>
          <w:szCs w:val="24"/>
        </w:rPr>
      </w:pPr>
    </w:p>
    <w:p w14:paraId="4A782C56" w14:textId="608F3D1D" w:rsidR="00B419A0" w:rsidRPr="00E82908" w:rsidRDefault="00B419A0" w:rsidP="00AD6924">
      <w:pPr>
        <w:spacing w:after="0"/>
        <w:rPr>
          <w:rFonts w:ascii="Calibri" w:hAnsi="Calibri" w:cstheme="majorBidi"/>
          <w:b/>
          <w:i/>
          <w:sz w:val="24"/>
          <w:szCs w:val="24"/>
        </w:rPr>
      </w:pPr>
      <w:r w:rsidRPr="00E82908">
        <w:rPr>
          <w:rFonts w:ascii="Calibri" w:hAnsi="Calibri" w:cstheme="majorBidi"/>
          <w:b/>
          <w:i/>
          <w:sz w:val="24"/>
          <w:szCs w:val="24"/>
        </w:rPr>
        <w:t>v. 2</w:t>
      </w:r>
      <w:r>
        <w:rPr>
          <w:rFonts w:ascii="Calibri" w:hAnsi="Calibri" w:cstheme="majorBidi"/>
          <w:b/>
          <w:i/>
          <w:sz w:val="24"/>
          <w:szCs w:val="24"/>
        </w:rPr>
        <w:t>–</w:t>
      </w:r>
      <w:r w:rsidRPr="00E82908">
        <w:rPr>
          <w:rFonts w:ascii="Calibri" w:hAnsi="Calibri" w:cstheme="majorBidi"/>
          <w:b/>
          <w:i/>
          <w:sz w:val="24"/>
          <w:szCs w:val="24"/>
        </w:rPr>
        <w:t>3: His Description of the Church at Crete: “God’s Elect”</w:t>
      </w:r>
    </w:p>
    <w:p w14:paraId="4B9B9D4C" w14:textId="2D0294D7"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 xml:space="preserve">What is noticeably missing from Paul’s greeting to Titus is the typical thanksgiving and prayer report, because this church hasn’t really been established yet. Instead, Paul used that part of the letter to establish their identity from the beginning. Paul went on for </w:t>
      </w:r>
      <w:r>
        <w:rPr>
          <w:rFonts w:ascii="Calibri" w:hAnsi="Calibri" w:cstheme="majorBidi"/>
          <w:sz w:val="24"/>
          <w:szCs w:val="24"/>
        </w:rPr>
        <w:t>more than</w:t>
      </w:r>
      <w:r w:rsidRPr="00E82908">
        <w:rPr>
          <w:rFonts w:ascii="Calibri" w:hAnsi="Calibri" w:cstheme="majorBidi"/>
          <w:sz w:val="24"/>
          <w:szCs w:val="24"/>
        </w:rPr>
        <w:t xml:space="preserve"> two verses (v. 1b</w:t>
      </w:r>
      <w:r>
        <w:rPr>
          <w:rFonts w:ascii="Calibri" w:hAnsi="Calibri" w:cstheme="majorBidi"/>
          <w:sz w:val="24"/>
          <w:szCs w:val="24"/>
        </w:rPr>
        <w:t>–</w:t>
      </w:r>
      <w:r w:rsidRPr="00E82908">
        <w:rPr>
          <w:rFonts w:ascii="Calibri" w:hAnsi="Calibri" w:cstheme="majorBidi"/>
          <w:sz w:val="24"/>
          <w:szCs w:val="24"/>
        </w:rPr>
        <w:t>3) about his reason for writing</w:t>
      </w:r>
      <w:proofErr w:type="gramStart"/>
      <w:r>
        <w:rPr>
          <w:rFonts w:ascii="Calibri" w:hAnsi="Calibri" w:cstheme="majorBidi"/>
          <w:sz w:val="24"/>
          <w:szCs w:val="24"/>
        </w:rPr>
        <w:t>—</w:t>
      </w:r>
      <w:r w:rsidRPr="00E82908">
        <w:rPr>
          <w:rFonts w:ascii="Calibri" w:hAnsi="Calibri" w:cstheme="majorBidi"/>
          <w:sz w:val="24"/>
          <w:szCs w:val="24"/>
        </w:rPr>
        <w:t>“</w:t>
      </w:r>
      <w:proofErr w:type="gramEnd"/>
      <w:r w:rsidRPr="00E82908">
        <w:rPr>
          <w:rFonts w:ascii="Calibri" w:hAnsi="Calibri" w:cstheme="majorBidi"/>
          <w:sz w:val="24"/>
          <w:szCs w:val="24"/>
        </w:rPr>
        <w:t xml:space="preserve">for the sake of God’s elect” (v. 1). These few verses are quite theologically rich, each point building upon the one before it. </w:t>
      </w:r>
    </w:p>
    <w:p w14:paraId="2BEE5AD5" w14:textId="77777777" w:rsidR="00B419A0" w:rsidRPr="00E82908" w:rsidRDefault="00B419A0" w:rsidP="00AD6924">
      <w:pPr>
        <w:spacing w:after="0"/>
        <w:rPr>
          <w:rFonts w:ascii="Calibri" w:hAnsi="Calibri" w:cstheme="majorBidi"/>
          <w:sz w:val="24"/>
          <w:szCs w:val="24"/>
        </w:rPr>
      </w:pPr>
    </w:p>
    <w:p w14:paraId="721F5845" w14:textId="527DB7D2"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 xml:space="preserve">Though he used terms </w:t>
      </w:r>
      <w:r>
        <w:rPr>
          <w:rFonts w:ascii="Calibri" w:hAnsi="Calibri" w:cstheme="majorBidi"/>
          <w:sz w:val="24"/>
          <w:szCs w:val="24"/>
        </w:rPr>
        <w:t>such as</w:t>
      </w:r>
      <w:r w:rsidRPr="00E82908">
        <w:rPr>
          <w:rFonts w:ascii="Calibri" w:hAnsi="Calibri" w:cstheme="majorBidi"/>
          <w:sz w:val="24"/>
          <w:szCs w:val="24"/>
        </w:rPr>
        <w:t xml:space="preserve"> “God’s elect” and “promised before the ages began,” this was not necessarily Paul</w:t>
      </w:r>
      <w:r>
        <w:rPr>
          <w:rFonts w:ascii="Calibri" w:hAnsi="Calibri" w:cstheme="majorBidi"/>
          <w:sz w:val="24"/>
          <w:szCs w:val="24"/>
        </w:rPr>
        <w:t>’s</w:t>
      </w:r>
      <w:r w:rsidRPr="00E82908">
        <w:rPr>
          <w:rFonts w:ascii="Calibri" w:hAnsi="Calibri" w:cstheme="majorBidi"/>
          <w:sz w:val="24"/>
          <w:szCs w:val="24"/>
        </w:rPr>
        <w:t xml:space="preserve"> trying to build a case for predestination. It is simply Paul</w:t>
      </w:r>
      <w:r>
        <w:rPr>
          <w:rFonts w:ascii="Calibri" w:hAnsi="Calibri" w:cstheme="majorBidi"/>
          <w:sz w:val="24"/>
          <w:szCs w:val="24"/>
        </w:rPr>
        <w:t>’s</w:t>
      </w:r>
      <w:r w:rsidRPr="00E82908">
        <w:rPr>
          <w:rFonts w:ascii="Calibri" w:hAnsi="Calibri" w:cstheme="majorBidi"/>
          <w:sz w:val="24"/>
          <w:szCs w:val="24"/>
        </w:rPr>
        <w:t xml:space="preserve"> starting </w:t>
      </w:r>
      <w:r>
        <w:rPr>
          <w:rFonts w:ascii="Calibri" w:hAnsi="Calibri" w:cstheme="majorBidi"/>
          <w:sz w:val="24"/>
          <w:szCs w:val="24"/>
        </w:rPr>
        <w:t xml:space="preserve">off </w:t>
      </w:r>
      <w:r w:rsidRPr="00E82908">
        <w:rPr>
          <w:rFonts w:ascii="Calibri" w:hAnsi="Calibri" w:cstheme="majorBidi"/>
          <w:sz w:val="24"/>
          <w:szCs w:val="24"/>
        </w:rPr>
        <w:t xml:space="preserve">these new churches in Crete with a firm foundation in the truth, in God’s Word, in the </w:t>
      </w:r>
      <w:r>
        <w:rPr>
          <w:rFonts w:ascii="Calibri" w:hAnsi="Calibri" w:cstheme="majorBidi"/>
          <w:sz w:val="24"/>
          <w:szCs w:val="24"/>
        </w:rPr>
        <w:t>Gospel</w:t>
      </w:r>
      <w:r w:rsidRPr="00E82908">
        <w:rPr>
          <w:rFonts w:ascii="Calibri" w:hAnsi="Calibri" w:cstheme="majorBidi"/>
          <w:sz w:val="24"/>
          <w:szCs w:val="24"/>
        </w:rPr>
        <w:t xml:space="preserve">. He emphasized: </w:t>
      </w:r>
    </w:p>
    <w:p w14:paraId="378A466E" w14:textId="77777777" w:rsidR="00B419A0" w:rsidRPr="00E82908" w:rsidRDefault="00B419A0" w:rsidP="00AD6924">
      <w:pPr>
        <w:spacing w:after="0"/>
        <w:rPr>
          <w:rFonts w:ascii="Calibri" w:hAnsi="Calibri" w:cstheme="majorBidi"/>
          <w:sz w:val="24"/>
          <w:szCs w:val="24"/>
        </w:rPr>
      </w:pPr>
    </w:p>
    <w:p w14:paraId="4EBCAB13" w14:textId="77777777" w:rsidR="00B419A0" w:rsidRPr="00AD6924" w:rsidRDefault="00B419A0" w:rsidP="00AD6924">
      <w:pPr>
        <w:pStyle w:val="ListParagraph"/>
        <w:numPr>
          <w:ilvl w:val="0"/>
          <w:numId w:val="27"/>
        </w:numPr>
        <w:spacing w:after="0"/>
        <w:rPr>
          <w:rFonts w:ascii="Calibri" w:hAnsi="Calibri" w:cstheme="majorBidi"/>
          <w:sz w:val="24"/>
          <w:szCs w:val="24"/>
        </w:rPr>
      </w:pPr>
      <w:r w:rsidRPr="00AD6924">
        <w:rPr>
          <w:rFonts w:ascii="Calibri" w:hAnsi="Calibri" w:cstheme="majorBidi"/>
          <w:sz w:val="24"/>
          <w:szCs w:val="24"/>
        </w:rPr>
        <w:t>The truth of God’s Word: “knowledge of the truth” (v. 1) and “God who never lies” (v. 2)</w:t>
      </w:r>
    </w:p>
    <w:p w14:paraId="36FBCBD3" w14:textId="3C01E3FB" w:rsidR="00B419A0" w:rsidRPr="00AD6924" w:rsidRDefault="00B419A0" w:rsidP="00AD6924">
      <w:pPr>
        <w:pStyle w:val="ListParagraph"/>
        <w:numPr>
          <w:ilvl w:val="0"/>
          <w:numId w:val="27"/>
        </w:numPr>
        <w:spacing w:after="0"/>
        <w:rPr>
          <w:rFonts w:ascii="Calibri" w:hAnsi="Calibri" w:cstheme="majorBidi"/>
          <w:sz w:val="24"/>
          <w:szCs w:val="24"/>
        </w:rPr>
      </w:pPr>
      <w:r w:rsidRPr="00AD6924">
        <w:rPr>
          <w:rFonts w:ascii="Calibri" w:hAnsi="Calibri" w:cstheme="majorBidi"/>
          <w:sz w:val="24"/>
          <w:szCs w:val="24"/>
        </w:rPr>
        <w:t>That God’s Word has been true forever – “promised before the ages began” (v. 2)</w:t>
      </w:r>
    </w:p>
    <w:p w14:paraId="74C721E9" w14:textId="77777777" w:rsidR="00B419A0" w:rsidRPr="00AD6924" w:rsidRDefault="00B419A0" w:rsidP="00AD6924">
      <w:pPr>
        <w:pStyle w:val="ListParagraph"/>
        <w:numPr>
          <w:ilvl w:val="0"/>
          <w:numId w:val="27"/>
        </w:numPr>
        <w:spacing w:after="0"/>
        <w:rPr>
          <w:rFonts w:ascii="Calibri" w:hAnsi="Calibri" w:cstheme="majorBidi"/>
          <w:sz w:val="24"/>
          <w:szCs w:val="24"/>
        </w:rPr>
      </w:pPr>
      <w:r w:rsidRPr="00AD6924">
        <w:rPr>
          <w:rFonts w:ascii="Calibri" w:hAnsi="Calibri" w:cstheme="majorBidi"/>
          <w:sz w:val="24"/>
          <w:szCs w:val="24"/>
        </w:rPr>
        <w:t>That Paul has been entrusted with the preaching of it, and now they would be (v. 3)</w:t>
      </w:r>
    </w:p>
    <w:p w14:paraId="166CD3B2" w14:textId="77777777" w:rsidR="00B419A0" w:rsidRPr="00E82908" w:rsidRDefault="00B419A0" w:rsidP="00AD6924">
      <w:pPr>
        <w:spacing w:after="0"/>
        <w:rPr>
          <w:rFonts w:ascii="Calibri" w:hAnsi="Calibri" w:cstheme="majorBidi"/>
          <w:sz w:val="24"/>
          <w:szCs w:val="24"/>
        </w:rPr>
      </w:pPr>
    </w:p>
    <w:p w14:paraId="68020471" w14:textId="5A33216F"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 xml:space="preserve">This was all to establish the truth of the </w:t>
      </w:r>
      <w:r>
        <w:rPr>
          <w:rFonts w:ascii="Calibri" w:hAnsi="Calibri" w:cstheme="majorBidi"/>
          <w:sz w:val="24"/>
          <w:szCs w:val="24"/>
        </w:rPr>
        <w:t>Gospel</w:t>
      </w:r>
      <w:r w:rsidRPr="00E82908">
        <w:rPr>
          <w:rFonts w:ascii="Calibri" w:hAnsi="Calibri" w:cstheme="majorBidi"/>
          <w:sz w:val="24"/>
          <w:szCs w:val="24"/>
        </w:rPr>
        <w:t xml:space="preserve"> as opposed to Greek philosophy </w:t>
      </w:r>
      <w:r>
        <w:rPr>
          <w:rFonts w:ascii="Calibri" w:hAnsi="Calibri" w:cstheme="majorBidi"/>
          <w:sz w:val="24"/>
          <w:szCs w:val="24"/>
        </w:rPr>
        <w:t>such as</w:t>
      </w:r>
      <w:r w:rsidRPr="00E82908">
        <w:rPr>
          <w:rFonts w:ascii="Calibri" w:hAnsi="Calibri" w:cstheme="majorBidi"/>
          <w:sz w:val="24"/>
          <w:szCs w:val="24"/>
        </w:rPr>
        <w:t xml:space="preserve"> </w:t>
      </w:r>
      <w:r>
        <w:rPr>
          <w:rFonts w:ascii="Calibri" w:hAnsi="Calibri" w:cstheme="majorBidi"/>
          <w:sz w:val="24"/>
          <w:szCs w:val="24"/>
        </w:rPr>
        <w:t>s</w:t>
      </w:r>
      <w:r w:rsidRPr="00E82908">
        <w:rPr>
          <w:rFonts w:ascii="Calibri" w:hAnsi="Calibri" w:cstheme="majorBidi"/>
          <w:sz w:val="24"/>
          <w:szCs w:val="24"/>
        </w:rPr>
        <w:t>toicism and Greek mythology, by which the Cretans would have been surrounded.</w:t>
      </w:r>
      <w:r w:rsidRPr="00E82908">
        <w:rPr>
          <w:rStyle w:val="FootnoteReference"/>
          <w:rFonts w:ascii="Calibri" w:hAnsi="Calibri" w:cstheme="majorBidi"/>
          <w:sz w:val="24"/>
          <w:szCs w:val="24"/>
        </w:rPr>
        <w:footnoteReference w:id="3"/>
      </w:r>
      <w:r w:rsidRPr="00E82908">
        <w:rPr>
          <w:rFonts w:ascii="Calibri" w:hAnsi="Calibri" w:cstheme="majorBidi"/>
          <w:sz w:val="24"/>
          <w:szCs w:val="24"/>
        </w:rPr>
        <w:t xml:space="preserve">  </w:t>
      </w:r>
    </w:p>
    <w:p w14:paraId="30714668" w14:textId="77777777" w:rsidR="00B419A0" w:rsidRPr="00E82908" w:rsidRDefault="00B419A0" w:rsidP="00AD6924">
      <w:pPr>
        <w:spacing w:after="0"/>
        <w:rPr>
          <w:rFonts w:ascii="Calibri" w:hAnsi="Calibri" w:cstheme="majorBidi"/>
          <w:sz w:val="24"/>
          <w:szCs w:val="24"/>
        </w:rPr>
      </w:pPr>
    </w:p>
    <w:p w14:paraId="04A6D814" w14:textId="76969316" w:rsidR="00B419A0" w:rsidRDefault="00B419A0" w:rsidP="00AD6924">
      <w:pPr>
        <w:spacing w:after="0"/>
        <w:rPr>
          <w:rStyle w:val="text"/>
          <w:rFonts w:ascii="Calibri" w:hAnsi="Calibri" w:cs="Times New Roman"/>
          <w:b/>
          <w:i/>
          <w:color w:val="000000"/>
          <w:sz w:val="24"/>
          <w:szCs w:val="24"/>
          <w:shd w:val="clear" w:color="auto" w:fill="FFFFFF"/>
        </w:rPr>
      </w:pPr>
      <w:r w:rsidRPr="00AD6924">
        <w:rPr>
          <w:rStyle w:val="text"/>
          <w:rFonts w:ascii="Calibri" w:hAnsi="Calibri" w:cs="Times New Roman"/>
          <w:b/>
          <w:i/>
          <w:color w:val="000000"/>
          <w:sz w:val="24"/>
          <w:szCs w:val="24"/>
          <w:shd w:val="clear" w:color="auto" w:fill="FFFFFF"/>
        </w:rPr>
        <w:t xml:space="preserve">Why is it important to base our churches on a firm foundation of the </w:t>
      </w:r>
      <w:r>
        <w:rPr>
          <w:rStyle w:val="text"/>
          <w:rFonts w:ascii="Calibri" w:hAnsi="Calibri" w:cs="Times New Roman"/>
          <w:b/>
          <w:i/>
          <w:color w:val="000000"/>
          <w:sz w:val="24"/>
          <w:szCs w:val="24"/>
          <w:shd w:val="clear" w:color="auto" w:fill="FFFFFF"/>
        </w:rPr>
        <w:t>t</w:t>
      </w:r>
      <w:r w:rsidRPr="00AD6924">
        <w:rPr>
          <w:rStyle w:val="text"/>
          <w:rFonts w:ascii="Calibri" w:hAnsi="Calibri" w:cs="Times New Roman"/>
          <w:b/>
          <w:i/>
          <w:color w:val="000000"/>
          <w:sz w:val="24"/>
          <w:szCs w:val="24"/>
          <w:shd w:val="clear" w:color="auto" w:fill="FFFFFF"/>
        </w:rPr>
        <w:t xml:space="preserve">ruth? </w:t>
      </w:r>
    </w:p>
    <w:p w14:paraId="6062B027" w14:textId="77777777" w:rsidR="00B419A0" w:rsidRPr="00AD6924" w:rsidRDefault="00B419A0" w:rsidP="00AD6924">
      <w:pPr>
        <w:spacing w:after="0"/>
        <w:rPr>
          <w:rStyle w:val="text"/>
          <w:rFonts w:ascii="Calibri" w:hAnsi="Calibri" w:cs="Times New Roman"/>
          <w:b/>
          <w:i/>
          <w:color w:val="000000"/>
          <w:sz w:val="24"/>
          <w:szCs w:val="24"/>
          <w:shd w:val="clear" w:color="auto" w:fill="FFFFFF"/>
        </w:rPr>
      </w:pPr>
    </w:p>
    <w:p w14:paraId="0FBC3802" w14:textId="77777777" w:rsidR="00B419A0" w:rsidRDefault="00B419A0" w:rsidP="00AD6924">
      <w:pPr>
        <w:spacing w:after="0"/>
        <w:rPr>
          <w:rStyle w:val="text"/>
          <w:rFonts w:ascii="Calibri" w:hAnsi="Calibri" w:cs="Times New Roman"/>
          <w:b/>
          <w:i/>
          <w:color w:val="000000"/>
          <w:sz w:val="24"/>
          <w:szCs w:val="24"/>
          <w:shd w:val="clear" w:color="auto" w:fill="FFFFFF"/>
        </w:rPr>
      </w:pPr>
      <w:r w:rsidRPr="00AD6924">
        <w:rPr>
          <w:rStyle w:val="text"/>
          <w:rFonts w:ascii="Calibri" w:hAnsi="Calibri" w:cs="Times New Roman"/>
          <w:b/>
          <w:i/>
          <w:color w:val="000000"/>
          <w:sz w:val="24"/>
          <w:szCs w:val="24"/>
          <w:shd w:val="clear" w:color="auto" w:fill="FFFFFF"/>
        </w:rPr>
        <w:t xml:space="preserve">How would your life be different if you really lived as a servant of God in every single aspect of your life, submissive to God’s will in all things? </w:t>
      </w:r>
    </w:p>
    <w:p w14:paraId="450CB2A4" w14:textId="77777777" w:rsidR="00B419A0" w:rsidRPr="00AD6924" w:rsidRDefault="00B419A0" w:rsidP="00AD6924">
      <w:pPr>
        <w:spacing w:after="0"/>
        <w:rPr>
          <w:rStyle w:val="text"/>
          <w:rFonts w:ascii="Calibri" w:hAnsi="Calibri" w:cs="Times New Roman"/>
          <w:b/>
          <w:i/>
          <w:color w:val="000000"/>
          <w:sz w:val="24"/>
          <w:szCs w:val="24"/>
          <w:shd w:val="clear" w:color="auto" w:fill="FFFFFF"/>
        </w:rPr>
      </w:pPr>
    </w:p>
    <w:p w14:paraId="42BD55CE" w14:textId="7DAC8C38" w:rsidR="00B419A0" w:rsidRDefault="00B419A0" w:rsidP="00AD6924">
      <w:pPr>
        <w:spacing w:after="0"/>
        <w:rPr>
          <w:rStyle w:val="text"/>
          <w:rFonts w:ascii="Calibri" w:hAnsi="Calibri" w:cs="Times New Roman"/>
          <w:b/>
          <w:i/>
          <w:color w:val="000000"/>
          <w:sz w:val="24"/>
          <w:szCs w:val="24"/>
          <w:shd w:val="clear" w:color="auto" w:fill="FFFFFF"/>
        </w:rPr>
      </w:pPr>
      <w:r w:rsidRPr="00AD6924">
        <w:rPr>
          <w:rStyle w:val="text"/>
          <w:rFonts w:ascii="Calibri" w:hAnsi="Calibri" w:cs="Times New Roman"/>
          <w:b/>
          <w:i/>
          <w:color w:val="000000"/>
          <w:sz w:val="24"/>
          <w:szCs w:val="24"/>
          <w:shd w:val="clear" w:color="auto" w:fill="FFFFFF"/>
        </w:rPr>
        <w:t xml:space="preserve">How would your life be different if you saw it as your mission in life to be an apostle, a messenger of God’s Good News? </w:t>
      </w:r>
    </w:p>
    <w:p w14:paraId="132E1BB1" w14:textId="77777777" w:rsidR="00B419A0" w:rsidRPr="00AD6924" w:rsidRDefault="00B419A0" w:rsidP="00AD6924">
      <w:pPr>
        <w:spacing w:after="0"/>
        <w:rPr>
          <w:rStyle w:val="text"/>
          <w:rFonts w:ascii="Calibri" w:hAnsi="Calibri" w:cs="Times New Roman"/>
          <w:b/>
          <w:i/>
          <w:color w:val="000000"/>
          <w:sz w:val="24"/>
          <w:szCs w:val="24"/>
          <w:shd w:val="clear" w:color="auto" w:fill="FFFFFF"/>
        </w:rPr>
      </w:pPr>
    </w:p>
    <w:p w14:paraId="749198B3" w14:textId="0995A530" w:rsidR="00B419A0" w:rsidRPr="00AD6924" w:rsidRDefault="00B419A0" w:rsidP="00AD6924">
      <w:pPr>
        <w:spacing w:after="0"/>
        <w:rPr>
          <w:rStyle w:val="text"/>
          <w:rFonts w:ascii="Calibri" w:hAnsi="Calibri" w:cs="Times New Roman"/>
          <w:b/>
          <w:i/>
          <w:color w:val="000000"/>
          <w:sz w:val="24"/>
          <w:szCs w:val="24"/>
          <w:shd w:val="clear" w:color="auto" w:fill="FFFFFF"/>
        </w:rPr>
      </w:pPr>
      <w:r w:rsidRPr="00AD6924">
        <w:rPr>
          <w:rStyle w:val="text"/>
          <w:rFonts w:ascii="Calibri" w:hAnsi="Calibri" w:cs="Times New Roman"/>
          <w:b/>
          <w:i/>
          <w:color w:val="000000"/>
          <w:sz w:val="24"/>
          <w:szCs w:val="24"/>
          <w:shd w:val="clear" w:color="auto" w:fill="FFFFFF"/>
        </w:rPr>
        <w:t xml:space="preserve">How is a church based on the </w:t>
      </w:r>
      <w:r>
        <w:rPr>
          <w:rStyle w:val="text"/>
          <w:rFonts w:ascii="Calibri" w:hAnsi="Calibri" w:cs="Times New Roman"/>
          <w:b/>
          <w:i/>
          <w:color w:val="000000"/>
          <w:sz w:val="24"/>
          <w:szCs w:val="24"/>
          <w:shd w:val="clear" w:color="auto" w:fill="FFFFFF"/>
        </w:rPr>
        <w:t>t</w:t>
      </w:r>
      <w:r w:rsidRPr="00AD6924">
        <w:rPr>
          <w:rStyle w:val="text"/>
          <w:rFonts w:ascii="Calibri" w:hAnsi="Calibri" w:cs="Times New Roman"/>
          <w:b/>
          <w:i/>
          <w:color w:val="000000"/>
          <w:sz w:val="24"/>
          <w:szCs w:val="24"/>
          <w:shd w:val="clear" w:color="auto" w:fill="FFFFFF"/>
        </w:rPr>
        <w:t xml:space="preserve">ruth more equipped to advance the </w:t>
      </w:r>
      <w:r>
        <w:rPr>
          <w:rStyle w:val="text"/>
          <w:rFonts w:ascii="Calibri" w:hAnsi="Calibri" w:cs="Times New Roman"/>
          <w:b/>
          <w:i/>
          <w:color w:val="000000"/>
          <w:sz w:val="24"/>
          <w:szCs w:val="24"/>
          <w:shd w:val="clear" w:color="auto" w:fill="FFFFFF"/>
        </w:rPr>
        <w:t>Gospel</w:t>
      </w:r>
      <w:r w:rsidRPr="00AD6924">
        <w:rPr>
          <w:rStyle w:val="text"/>
          <w:rFonts w:ascii="Calibri" w:hAnsi="Calibri" w:cs="Times New Roman"/>
          <w:b/>
          <w:i/>
          <w:color w:val="000000"/>
          <w:sz w:val="24"/>
          <w:szCs w:val="24"/>
          <w:shd w:val="clear" w:color="auto" w:fill="FFFFFF"/>
        </w:rPr>
        <w:t xml:space="preserve">? </w:t>
      </w:r>
    </w:p>
    <w:p w14:paraId="4C42C24D" w14:textId="77777777" w:rsidR="00B419A0" w:rsidRPr="00E80990" w:rsidRDefault="00B419A0" w:rsidP="003B1096">
      <w:pPr>
        <w:spacing w:after="0"/>
        <w:rPr>
          <w:rFonts w:ascii="Calibri" w:hAnsi="Calibri" w:cstheme="majorBidi"/>
          <w:sz w:val="24"/>
          <w:szCs w:val="24"/>
        </w:rPr>
      </w:pPr>
    </w:p>
    <w:p w14:paraId="1F50BA0B" w14:textId="77777777" w:rsidR="00B419A0" w:rsidRPr="00E80990" w:rsidRDefault="00B419A0" w:rsidP="003B1096">
      <w:pPr>
        <w:spacing w:after="0"/>
        <w:rPr>
          <w:rFonts w:ascii="Calibri" w:hAnsi="Calibri" w:cstheme="majorBidi"/>
          <w:sz w:val="24"/>
          <w:szCs w:val="24"/>
        </w:rPr>
      </w:pPr>
    </w:p>
    <w:p w14:paraId="3A964848" w14:textId="45EDC10C" w:rsidR="00B419A0" w:rsidRPr="00E80990" w:rsidRDefault="00B419A0" w:rsidP="003B1096">
      <w:pPr>
        <w:spacing w:after="0"/>
        <w:rPr>
          <w:rFonts w:ascii="Calibri" w:hAnsi="Calibri"/>
          <w:b/>
          <w:sz w:val="24"/>
          <w:szCs w:val="24"/>
        </w:rPr>
      </w:pPr>
      <w:r>
        <w:rPr>
          <w:rFonts w:ascii="Calibri" w:hAnsi="Calibri"/>
          <w:b/>
          <w:sz w:val="24"/>
          <w:szCs w:val="24"/>
        </w:rPr>
        <w:t>Titus 1:5–9</w:t>
      </w:r>
      <w:r w:rsidRPr="00E80990">
        <w:rPr>
          <w:rFonts w:ascii="Calibri" w:hAnsi="Calibri"/>
          <w:b/>
          <w:sz w:val="24"/>
          <w:szCs w:val="24"/>
        </w:rPr>
        <w:t xml:space="preserve"> [Read]</w:t>
      </w:r>
    </w:p>
    <w:p w14:paraId="2A813555" w14:textId="43C6A388" w:rsidR="00B419A0" w:rsidRDefault="00B419A0" w:rsidP="00466B3A">
      <w:pPr>
        <w:rPr>
          <w:rFonts w:ascii="Calibri" w:hAnsi="Calibri" w:cs="Times New Roman"/>
          <w:sz w:val="24"/>
          <w:szCs w:val="24"/>
        </w:rPr>
      </w:pPr>
      <w:r>
        <w:rPr>
          <w:rFonts w:ascii="Calibri" w:hAnsi="Calibri"/>
          <w:b/>
          <w:sz w:val="24"/>
          <w:szCs w:val="24"/>
        </w:rPr>
        <w:t>Sub-Point 2</w:t>
      </w:r>
      <w:r w:rsidRPr="00E80990">
        <w:rPr>
          <w:rFonts w:ascii="Calibri" w:hAnsi="Calibri"/>
          <w:b/>
          <w:sz w:val="24"/>
          <w:szCs w:val="24"/>
        </w:rPr>
        <w:t>:</w:t>
      </w:r>
      <w:r w:rsidRPr="00E80990">
        <w:rPr>
          <w:rFonts w:ascii="Calibri" w:hAnsi="Calibri"/>
          <w:sz w:val="24"/>
          <w:szCs w:val="24"/>
        </w:rPr>
        <w:t xml:space="preserve"> </w:t>
      </w:r>
      <w:r w:rsidRPr="00E82908">
        <w:rPr>
          <w:rFonts w:ascii="Calibri" w:hAnsi="Calibri" w:cstheme="majorBidi"/>
          <w:sz w:val="24"/>
          <w:szCs w:val="24"/>
        </w:rPr>
        <w:t>Our churches must have spiritually mature and theologically sound leadership.</w:t>
      </w:r>
    </w:p>
    <w:p w14:paraId="5E25522D" w14:textId="77777777" w:rsidR="00B419A0" w:rsidRDefault="00B419A0" w:rsidP="00AD6924">
      <w:pPr>
        <w:spacing w:after="0"/>
        <w:rPr>
          <w:rFonts w:ascii="Calibri" w:hAnsi="Calibri" w:cstheme="majorBidi"/>
          <w:b/>
          <w:i/>
          <w:sz w:val="24"/>
          <w:szCs w:val="24"/>
        </w:rPr>
      </w:pPr>
      <w:r w:rsidRPr="00AD6924">
        <w:rPr>
          <w:rFonts w:ascii="Calibri" w:hAnsi="Calibri" w:cstheme="majorBidi"/>
          <w:b/>
          <w:i/>
          <w:sz w:val="24"/>
          <w:szCs w:val="24"/>
        </w:rPr>
        <w:t xml:space="preserve">Was there anything on this list of requirements for elders that surprised you? </w:t>
      </w:r>
    </w:p>
    <w:p w14:paraId="08A2FB36" w14:textId="77777777" w:rsidR="00B419A0" w:rsidRPr="00AD6924" w:rsidRDefault="00B419A0" w:rsidP="00AD6924">
      <w:pPr>
        <w:spacing w:after="0"/>
        <w:rPr>
          <w:rFonts w:ascii="Calibri" w:hAnsi="Calibri" w:cstheme="majorBidi"/>
          <w:b/>
          <w:i/>
          <w:sz w:val="24"/>
          <w:szCs w:val="24"/>
        </w:rPr>
      </w:pPr>
    </w:p>
    <w:p w14:paraId="58CE5FF0" w14:textId="4CEECF05" w:rsidR="00B419A0" w:rsidRDefault="003A7D66" w:rsidP="00AD6924">
      <w:pPr>
        <w:spacing w:after="0"/>
        <w:rPr>
          <w:rFonts w:ascii="Calibri" w:hAnsi="Calibri" w:cstheme="majorBidi"/>
          <w:b/>
          <w:i/>
          <w:sz w:val="24"/>
          <w:szCs w:val="24"/>
        </w:rPr>
      </w:pPr>
      <w:r>
        <w:rPr>
          <w:rFonts w:ascii="Calibri" w:hAnsi="Calibri" w:cstheme="majorBidi"/>
          <w:b/>
          <w:i/>
          <w:sz w:val="24"/>
          <w:szCs w:val="24"/>
        </w:rPr>
        <w:t>Did you see a</w:t>
      </w:r>
      <w:r w:rsidRPr="00AD6924">
        <w:rPr>
          <w:rFonts w:ascii="Calibri" w:hAnsi="Calibri" w:cstheme="majorBidi"/>
          <w:b/>
          <w:i/>
          <w:sz w:val="24"/>
          <w:szCs w:val="24"/>
        </w:rPr>
        <w:t xml:space="preserve">nything </w:t>
      </w:r>
      <w:r w:rsidR="00B419A0" w:rsidRPr="00AD6924">
        <w:rPr>
          <w:rFonts w:ascii="Calibri" w:hAnsi="Calibri" w:cstheme="majorBidi"/>
          <w:b/>
          <w:i/>
          <w:sz w:val="24"/>
          <w:szCs w:val="24"/>
        </w:rPr>
        <w:t xml:space="preserve">that seemed a little over the top, too much to ask? </w:t>
      </w:r>
    </w:p>
    <w:p w14:paraId="6F8BF78B" w14:textId="77777777" w:rsidR="00B419A0" w:rsidRPr="00AD6924" w:rsidRDefault="00B419A0" w:rsidP="00AD6924">
      <w:pPr>
        <w:spacing w:after="0"/>
        <w:rPr>
          <w:rFonts w:ascii="Calibri" w:hAnsi="Calibri" w:cstheme="majorBidi"/>
          <w:b/>
          <w:i/>
          <w:sz w:val="24"/>
          <w:szCs w:val="24"/>
        </w:rPr>
      </w:pPr>
    </w:p>
    <w:p w14:paraId="004360FE" w14:textId="77777777" w:rsidR="00B419A0" w:rsidRDefault="00B419A0" w:rsidP="00AD6924">
      <w:pPr>
        <w:spacing w:after="0"/>
        <w:rPr>
          <w:rFonts w:ascii="Calibri" w:hAnsi="Calibri" w:cstheme="majorBidi"/>
          <w:b/>
          <w:i/>
          <w:sz w:val="24"/>
          <w:szCs w:val="24"/>
        </w:rPr>
      </w:pPr>
      <w:r w:rsidRPr="00AD6924">
        <w:rPr>
          <w:rFonts w:ascii="Calibri" w:hAnsi="Calibri" w:cstheme="majorBidi"/>
          <w:b/>
          <w:i/>
          <w:sz w:val="24"/>
          <w:szCs w:val="24"/>
        </w:rPr>
        <w:t xml:space="preserve">Why is it so important for church leaders to have lifestyles that are above reproach? </w:t>
      </w:r>
    </w:p>
    <w:p w14:paraId="67A480C9" w14:textId="77777777" w:rsidR="00B419A0" w:rsidRPr="00AD6924" w:rsidRDefault="00B419A0" w:rsidP="00AD6924">
      <w:pPr>
        <w:spacing w:after="0"/>
        <w:rPr>
          <w:rFonts w:ascii="Calibri" w:hAnsi="Calibri" w:cstheme="majorBidi"/>
          <w:b/>
          <w:i/>
          <w:sz w:val="24"/>
          <w:szCs w:val="24"/>
        </w:rPr>
      </w:pPr>
    </w:p>
    <w:p w14:paraId="33ECABD8" w14:textId="77777777" w:rsidR="00B419A0" w:rsidRPr="00AD6924" w:rsidRDefault="00B419A0" w:rsidP="00AD6924">
      <w:pPr>
        <w:spacing w:after="0"/>
        <w:rPr>
          <w:rFonts w:ascii="Calibri" w:hAnsi="Calibri" w:cstheme="majorBidi"/>
          <w:b/>
          <w:i/>
          <w:sz w:val="24"/>
          <w:szCs w:val="24"/>
        </w:rPr>
      </w:pPr>
      <w:r w:rsidRPr="00AD6924">
        <w:rPr>
          <w:rFonts w:ascii="Calibri" w:hAnsi="Calibri" w:cstheme="majorBidi"/>
          <w:b/>
          <w:i/>
          <w:sz w:val="24"/>
          <w:szCs w:val="24"/>
        </w:rPr>
        <w:t xml:space="preserve">Why is it so important for church leaders to have sound doctrine? </w:t>
      </w:r>
    </w:p>
    <w:p w14:paraId="19894075" w14:textId="77777777" w:rsidR="00B419A0" w:rsidRPr="00E82908" w:rsidRDefault="00B419A0" w:rsidP="00AD6924">
      <w:pPr>
        <w:spacing w:after="0"/>
        <w:rPr>
          <w:rFonts w:ascii="Calibri" w:hAnsi="Calibri" w:cstheme="majorBidi"/>
          <w:sz w:val="24"/>
          <w:szCs w:val="24"/>
        </w:rPr>
      </w:pPr>
    </w:p>
    <w:p w14:paraId="417A9934" w14:textId="77777777" w:rsidR="00B419A0" w:rsidRPr="00E82908" w:rsidRDefault="00B419A0" w:rsidP="00AD6924">
      <w:pPr>
        <w:spacing w:after="0"/>
        <w:rPr>
          <w:rFonts w:ascii="Calibri" w:hAnsi="Calibri" w:cstheme="majorBidi"/>
          <w:sz w:val="24"/>
          <w:szCs w:val="24"/>
        </w:rPr>
      </w:pPr>
      <w:r w:rsidRPr="00E82908">
        <w:rPr>
          <w:rFonts w:ascii="Calibri" w:hAnsi="Calibri" w:cstheme="majorBidi"/>
          <w:b/>
          <w:i/>
          <w:sz w:val="24"/>
          <w:szCs w:val="24"/>
        </w:rPr>
        <w:t>v. 5: “elders in every town”</w:t>
      </w:r>
      <w:r w:rsidRPr="00E82908">
        <w:rPr>
          <w:rFonts w:ascii="Calibri" w:hAnsi="Calibri" w:cstheme="majorBidi"/>
          <w:sz w:val="24"/>
          <w:szCs w:val="24"/>
        </w:rPr>
        <w:t xml:space="preserve"> – They needed local church leadership in each town on the island of Crete. Of course, in our world today, we have multiple churches in each city. In big cities, perhaps hundreds of churches, each with their own elders. But this is the very beginning of the church in Crete. Titus was to establish one church in each town, with a strong leadership team in each church. </w:t>
      </w:r>
    </w:p>
    <w:p w14:paraId="17542B6C" w14:textId="77777777" w:rsidR="00B419A0" w:rsidRPr="00E82908" w:rsidRDefault="00B419A0" w:rsidP="00AD6924">
      <w:pPr>
        <w:spacing w:after="0"/>
        <w:rPr>
          <w:rFonts w:ascii="Calibri" w:hAnsi="Calibri" w:cstheme="majorBidi"/>
          <w:sz w:val="24"/>
          <w:szCs w:val="24"/>
        </w:rPr>
      </w:pPr>
    </w:p>
    <w:p w14:paraId="1312854F" w14:textId="00B8FA05" w:rsidR="00B419A0" w:rsidRPr="00E82908" w:rsidRDefault="00B419A0" w:rsidP="00AD6924">
      <w:pPr>
        <w:spacing w:after="0"/>
        <w:rPr>
          <w:rFonts w:ascii="Calibri" w:hAnsi="Calibri" w:cstheme="majorBidi"/>
          <w:sz w:val="24"/>
          <w:szCs w:val="24"/>
        </w:rPr>
      </w:pPr>
      <w:r w:rsidRPr="00E82908">
        <w:rPr>
          <w:rFonts w:ascii="Calibri" w:hAnsi="Calibri" w:cstheme="majorBidi"/>
          <w:b/>
          <w:i/>
          <w:sz w:val="24"/>
          <w:szCs w:val="24"/>
        </w:rPr>
        <w:lastRenderedPageBreak/>
        <w:t>v</w:t>
      </w:r>
      <w:r>
        <w:rPr>
          <w:rFonts w:ascii="Calibri" w:hAnsi="Calibri" w:cstheme="majorBidi"/>
          <w:b/>
          <w:i/>
          <w:sz w:val="24"/>
          <w:szCs w:val="24"/>
        </w:rPr>
        <w:t>v</w:t>
      </w:r>
      <w:r w:rsidRPr="00E82908">
        <w:rPr>
          <w:rFonts w:ascii="Calibri" w:hAnsi="Calibri" w:cstheme="majorBidi"/>
          <w:b/>
          <w:i/>
          <w:sz w:val="24"/>
          <w:szCs w:val="24"/>
        </w:rPr>
        <w:t>. 6</w:t>
      </w:r>
      <w:r>
        <w:rPr>
          <w:rFonts w:ascii="Calibri" w:hAnsi="Calibri" w:cstheme="majorBidi"/>
          <w:b/>
          <w:i/>
          <w:sz w:val="24"/>
          <w:szCs w:val="24"/>
        </w:rPr>
        <w:t>–</w:t>
      </w:r>
      <w:r w:rsidRPr="00E82908">
        <w:rPr>
          <w:rFonts w:ascii="Calibri" w:hAnsi="Calibri" w:cstheme="majorBidi"/>
          <w:b/>
          <w:i/>
          <w:sz w:val="24"/>
          <w:szCs w:val="24"/>
        </w:rPr>
        <w:t>9: Requirements for Elders</w:t>
      </w:r>
      <w:r w:rsidRPr="00E82908">
        <w:rPr>
          <w:rFonts w:ascii="Calibri" w:hAnsi="Calibri" w:cstheme="majorBidi"/>
          <w:sz w:val="24"/>
          <w:szCs w:val="24"/>
        </w:rPr>
        <w:t xml:space="preserve"> – This is a list of qualifications without much explanation for each one. But, as a group, they describe someone who is:</w:t>
      </w:r>
    </w:p>
    <w:p w14:paraId="7B1D9D85" w14:textId="44100AD2" w:rsidR="00B419A0" w:rsidRPr="00E82908" w:rsidRDefault="00C37B5A" w:rsidP="00AD6924">
      <w:pPr>
        <w:pStyle w:val="ListParagraph"/>
        <w:numPr>
          <w:ilvl w:val="0"/>
          <w:numId w:val="32"/>
        </w:numPr>
        <w:spacing w:after="0"/>
        <w:rPr>
          <w:rFonts w:ascii="Calibri" w:hAnsi="Calibri" w:cstheme="majorBidi"/>
          <w:sz w:val="24"/>
          <w:szCs w:val="24"/>
        </w:rPr>
      </w:pPr>
      <w:r>
        <w:rPr>
          <w:rFonts w:ascii="Calibri" w:hAnsi="Calibri" w:cstheme="majorBidi"/>
          <w:sz w:val="24"/>
          <w:szCs w:val="24"/>
        </w:rPr>
        <w:t>A</w:t>
      </w:r>
      <w:r w:rsidR="00B419A0" w:rsidRPr="00E82908">
        <w:rPr>
          <w:rFonts w:ascii="Calibri" w:hAnsi="Calibri" w:cstheme="majorBidi"/>
          <w:sz w:val="24"/>
          <w:szCs w:val="24"/>
        </w:rPr>
        <w:t xml:space="preserve">bove reproach in his lifestyle (v. 7) </w:t>
      </w:r>
    </w:p>
    <w:p w14:paraId="3A30FDE3" w14:textId="7B412A8E" w:rsidR="00B419A0" w:rsidRPr="00E82908" w:rsidRDefault="00C37B5A" w:rsidP="00AD6924">
      <w:pPr>
        <w:pStyle w:val="ListParagraph"/>
        <w:numPr>
          <w:ilvl w:val="0"/>
          <w:numId w:val="32"/>
        </w:numPr>
        <w:spacing w:after="0"/>
        <w:rPr>
          <w:rFonts w:ascii="Calibri" w:hAnsi="Calibri" w:cstheme="majorBidi"/>
          <w:sz w:val="24"/>
          <w:szCs w:val="24"/>
        </w:rPr>
      </w:pPr>
      <w:r>
        <w:rPr>
          <w:rFonts w:ascii="Calibri" w:hAnsi="Calibri" w:cstheme="majorBidi"/>
          <w:sz w:val="24"/>
          <w:szCs w:val="24"/>
        </w:rPr>
        <w:t>T</w:t>
      </w:r>
      <w:r w:rsidR="00B419A0" w:rsidRPr="00E82908">
        <w:rPr>
          <w:rFonts w:ascii="Calibri" w:hAnsi="Calibri" w:cstheme="majorBidi"/>
          <w:sz w:val="24"/>
          <w:szCs w:val="24"/>
        </w:rPr>
        <w:t>heologically sound in his doctrine (v. 9)</w:t>
      </w:r>
    </w:p>
    <w:p w14:paraId="0488D000" w14:textId="77777777" w:rsidR="00B419A0" w:rsidRPr="00E82908" w:rsidRDefault="00B419A0" w:rsidP="00AD6924">
      <w:pPr>
        <w:spacing w:after="0"/>
        <w:rPr>
          <w:rFonts w:ascii="Calibri" w:hAnsi="Calibri" w:cstheme="majorBidi"/>
          <w:sz w:val="24"/>
          <w:szCs w:val="24"/>
        </w:rPr>
      </w:pPr>
    </w:p>
    <w:p w14:paraId="0FA03E02" w14:textId="535C5507" w:rsidR="00B419A0" w:rsidRPr="00E82908" w:rsidRDefault="00B419A0" w:rsidP="00AD6924">
      <w:pPr>
        <w:spacing w:after="0"/>
        <w:rPr>
          <w:rFonts w:ascii="Calibri" w:hAnsi="Calibri" w:cstheme="majorBidi"/>
          <w:b/>
          <w:i/>
          <w:sz w:val="24"/>
          <w:szCs w:val="24"/>
        </w:rPr>
      </w:pPr>
      <w:r w:rsidRPr="00E82908">
        <w:rPr>
          <w:rFonts w:ascii="Calibri" w:hAnsi="Calibri" w:cstheme="majorBidi"/>
          <w:b/>
          <w:i/>
          <w:sz w:val="24"/>
          <w:szCs w:val="24"/>
        </w:rPr>
        <w:t>1. Above Reproach (v</w:t>
      </w:r>
      <w:r>
        <w:rPr>
          <w:rFonts w:ascii="Calibri" w:hAnsi="Calibri" w:cstheme="majorBidi"/>
          <w:b/>
          <w:i/>
          <w:sz w:val="24"/>
          <w:szCs w:val="24"/>
        </w:rPr>
        <w:t>v</w:t>
      </w:r>
      <w:r w:rsidRPr="00E82908">
        <w:rPr>
          <w:rFonts w:ascii="Calibri" w:hAnsi="Calibri" w:cstheme="majorBidi"/>
          <w:b/>
          <w:i/>
          <w:sz w:val="24"/>
          <w:szCs w:val="24"/>
        </w:rPr>
        <w:t>. 6</w:t>
      </w:r>
      <w:r>
        <w:rPr>
          <w:rFonts w:ascii="Calibri" w:hAnsi="Calibri" w:cstheme="majorBidi"/>
          <w:b/>
          <w:i/>
          <w:sz w:val="24"/>
          <w:szCs w:val="24"/>
        </w:rPr>
        <w:t>–</w:t>
      </w:r>
      <w:r w:rsidRPr="00E82908">
        <w:rPr>
          <w:rFonts w:ascii="Calibri" w:hAnsi="Calibri" w:cstheme="majorBidi"/>
          <w:b/>
          <w:i/>
          <w:sz w:val="24"/>
          <w:szCs w:val="24"/>
        </w:rPr>
        <w:t>8)</w:t>
      </w:r>
    </w:p>
    <w:p w14:paraId="11779A70" w14:textId="77777777" w:rsidR="00B419A0" w:rsidRPr="00E82908" w:rsidRDefault="00B419A0" w:rsidP="00AD6924">
      <w:pPr>
        <w:spacing w:after="0"/>
        <w:rPr>
          <w:rFonts w:ascii="Calibri" w:hAnsi="Calibri" w:cstheme="majorBidi"/>
          <w:b/>
          <w:i/>
          <w:sz w:val="24"/>
          <w:szCs w:val="24"/>
        </w:rPr>
      </w:pPr>
    </w:p>
    <w:p w14:paraId="346C67A5" w14:textId="1BC2F546"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 xml:space="preserve">“Above reproach” means that an elder must be so righteous that no one can say anything negative about </w:t>
      </w:r>
      <w:r>
        <w:rPr>
          <w:rFonts w:ascii="Calibri" w:hAnsi="Calibri" w:cstheme="majorBidi"/>
          <w:sz w:val="24"/>
          <w:szCs w:val="24"/>
        </w:rPr>
        <w:t>him, s</w:t>
      </w:r>
      <w:r w:rsidRPr="00E82908">
        <w:rPr>
          <w:rFonts w:ascii="Calibri" w:hAnsi="Calibri" w:cstheme="majorBidi"/>
          <w:sz w:val="24"/>
          <w:szCs w:val="24"/>
        </w:rPr>
        <w:t xml:space="preserve">o that even if </w:t>
      </w:r>
      <w:r>
        <w:rPr>
          <w:rFonts w:ascii="Calibri" w:hAnsi="Calibri" w:cstheme="majorBidi"/>
          <w:sz w:val="24"/>
          <w:szCs w:val="24"/>
        </w:rPr>
        <w:t>his</w:t>
      </w:r>
      <w:r w:rsidRPr="00E82908">
        <w:rPr>
          <w:rFonts w:ascii="Calibri" w:hAnsi="Calibri" w:cstheme="majorBidi"/>
          <w:sz w:val="24"/>
          <w:szCs w:val="24"/>
        </w:rPr>
        <w:t xml:space="preserve"> enemies c</w:t>
      </w:r>
      <w:r>
        <w:rPr>
          <w:rFonts w:ascii="Calibri" w:hAnsi="Calibri" w:cstheme="majorBidi"/>
          <w:sz w:val="24"/>
          <w:szCs w:val="24"/>
        </w:rPr>
        <w:t>o</w:t>
      </w:r>
      <w:r w:rsidRPr="00E82908">
        <w:rPr>
          <w:rFonts w:ascii="Calibri" w:hAnsi="Calibri" w:cstheme="majorBidi"/>
          <w:sz w:val="24"/>
          <w:szCs w:val="24"/>
        </w:rPr>
        <w:t xml:space="preserve">me up with elaborate lies about </w:t>
      </w:r>
      <w:r>
        <w:rPr>
          <w:rFonts w:ascii="Calibri" w:hAnsi="Calibri" w:cstheme="majorBidi"/>
          <w:sz w:val="24"/>
          <w:szCs w:val="24"/>
        </w:rPr>
        <w:t>him</w:t>
      </w:r>
      <w:r w:rsidRPr="00E82908">
        <w:rPr>
          <w:rFonts w:ascii="Calibri" w:hAnsi="Calibri" w:cstheme="majorBidi"/>
          <w:sz w:val="24"/>
          <w:szCs w:val="24"/>
        </w:rPr>
        <w:t xml:space="preserve">, no one </w:t>
      </w:r>
      <w:r>
        <w:rPr>
          <w:rFonts w:ascii="Calibri" w:hAnsi="Calibri" w:cstheme="majorBidi"/>
          <w:sz w:val="24"/>
          <w:szCs w:val="24"/>
        </w:rPr>
        <w:t>will</w:t>
      </w:r>
      <w:r w:rsidRPr="00E82908">
        <w:rPr>
          <w:rFonts w:ascii="Calibri" w:hAnsi="Calibri" w:cstheme="majorBidi"/>
          <w:sz w:val="24"/>
          <w:szCs w:val="24"/>
        </w:rPr>
        <w:t xml:space="preserve"> believe them. In 1 Timothy, Paul told Timothy that an elder must have a good reputation with the outside world</w:t>
      </w:r>
      <w:r>
        <w:rPr>
          <w:rFonts w:ascii="Calibri" w:hAnsi="Calibri" w:cstheme="majorBidi"/>
          <w:sz w:val="24"/>
          <w:szCs w:val="24"/>
        </w:rPr>
        <w:t>,</w:t>
      </w:r>
      <w:r w:rsidRPr="00E82908">
        <w:rPr>
          <w:rFonts w:ascii="Calibri" w:hAnsi="Calibri" w:cstheme="majorBidi"/>
          <w:sz w:val="24"/>
          <w:szCs w:val="24"/>
        </w:rPr>
        <w:t xml:space="preserve"> too, not only those inside the church (1 Timothy 3:7). Because if </w:t>
      </w:r>
      <w:r>
        <w:rPr>
          <w:rFonts w:ascii="Calibri" w:hAnsi="Calibri" w:cstheme="majorBidi"/>
          <w:sz w:val="24"/>
          <w:szCs w:val="24"/>
        </w:rPr>
        <w:t>he</w:t>
      </w:r>
      <w:r w:rsidRPr="00E82908">
        <w:rPr>
          <w:rFonts w:ascii="Calibri" w:hAnsi="Calibri" w:cstheme="majorBidi"/>
          <w:sz w:val="24"/>
          <w:szCs w:val="24"/>
        </w:rPr>
        <w:t xml:space="preserve"> do</w:t>
      </w:r>
      <w:r>
        <w:rPr>
          <w:rFonts w:ascii="Calibri" w:hAnsi="Calibri" w:cstheme="majorBidi"/>
          <w:sz w:val="24"/>
          <w:szCs w:val="24"/>
        </w:rPr>
        <w:t>es</w:t>
      </w:r>
      <w:r w:rsidRPr="00E82908">
        <w:rPr>
          <w:rFonts w:ascii="Calibri" w:hAnsi="Calibri" w:cstheme="majorBidi"/>
          <w:sz w:val="24"/>
          <w:szCs w:val="24"/>
        </w:rPr>
        <w:t xml:space="preserve">n’t, if </w:t>
      </w:r>
      <w:r>
        <w:rPr>
          <w:rFonts w:ascii="Calibri" w:hAnsi="Calibri" w:cstheme="majorBidi"/>
          <w:sz w:val="24"/>
          <w:szCs w:val="24"/>
        </w:rPr>
        <w:t>he has</w:t>
      </w:r>
      <w:r w:rsidRPr="00E82908">
        <w:rPr>
          <w:rFonts w:ascii="Calibri" w:hAnsi="Calibri" w:cstheme="majorBidi"/>
          <w:sz w:val="24"/>
          <w:szCs w:val="24"/>
        </w:rPr>
        <w:t xml:space="preserve"> a bad reputation with the outside world, why would they want to join </w:t>
      </w:r>
      <w:r>
        <w:rPr>
          <w:rFonts w:ascii="Calibri" w:hAnsi="Calibri" w:cstheme="majorBidi"/>
          <w:sz w:val="24"/>
          <w:szCs w:val="24"/>
        </w:rPr>
        <w:t>his</w:t>
      </w:r>
      <w:r w:rsidRPr="00E82908">
        <w:rPr>
          <w:rFonts w:ascii="Calibri" w:hAnsi="Calibri" w:cstheme="majorBidi"/>
          <w:sz w:val="24"/>
          <w:szCs w:val="24"/>
        </w:rPr>
        <w:t xml:space="preserve"> church? Or even the Christian faith in general? </w:t>
      </w:r>
    </w:p>
    <w:p w14:paraId="3DD0FE2E" w14:textId="77777777" w:rsidR="00B419A0" w:rsidRPr="00E82908" w:rsidRDefault="00B419A0" w:rsidP="00AD6924">
      <w:pPr>
        <w:spacing w:after="0"/>
        <w:rPr>
          <w:rFonts w:ascii="Calibri" w:hAnsi="Calibri" w:cstheme="majorBidi"/>
          <w:sz w:val="24"/>
          <w:szCs w:val="24"/>
        </w:rPr>
      </w:pPr>
    </w:p>
    <w:p w14:paraId="15B4115E" w14:textId="176CEA55"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Hypothetical</w:t>
      </w:r>
      <w:r>
        <w:rPr>
          <w:rFonts w:ascii="Calibri" w:hAnsi="Calibri" w:cstheme="majorBidi"/>
          <w:sz w:val="24"/>
          <w:szCs w:val="24"/>
        </w:rPr>
        <w:t>ly,</w:t>
      </w:r>
      <w:r w:rsidRPr="00E82908">
        <w:rPr>
          <w:rFonts w:ascii="Calibri" w:hAnsi="Calibri" w:cstheme="majorBidi"/>
          <w:sz w:val="24"/>
          <w:szCs w:val="24"/>
        </w:rPr>
        <w:t xml:space="preserve"> </w:t>
      </w:r>
      <w:r>
        <w:rPr>
          <w:rFonts w:ascii="Calibri" w:hAnsi="Calibri" w:cstheme="majorBidi"/>
          <w:sz w:val="24"/>
          <w:szCs w:val="24"/>
        </w:rPr>
        <w:t>i</w:t>
      </w:r>
      <w:r w:rsidRPr="00E82908">
        <w:rPr>
          <w:rFonts w:ascii="Calibri" w:hAnsi="Calibri" w:cstheme="majorBidi"/>
          <w:sz w:val="24"/>
          <w:szCs w:val="24"/>
        </w:rPr>
        <w:t xml:space="preserve">magine if someone invited a friend to visit </w:t>
      </w:r>
      <w:r>
        <w:rPr>
          <w:rFonts w:ascii="Calibri" w:hAnsi="Calibri" w:cstheme="majorBidi"/>
          <w:sz w:val="24"/>
          <w:szCs w:val="24"/>
        </w:rPr>
        <w:t>his</w:t>
      </w:r>
      <w:r w:rsidRPr="00E82908">
        <w:rPr>
          <w:rFonts w:ascii="Calibri" w:hAnsi="Calibri" w:cstheme="majorBidi"/>
          <w:sz w:val="24"/>
          <w:szCs w:val="24"/>
        </w:rPr>
        <w:t xml:space="preserve"> church. Upon quick reflection, the friend responds “Oh, I’d never go there! The most crooked lawyer in town goes there. I think he’s even on their leadership board.” What kind of image would people have of that local church? Of Christianity? Of Jesus Himself? </w:t>
      </w:r>
    </w:p>
    <w:p w14:paraId="380AF0C8" w14:textId="77777777" w:rsidR="00B419A0" w:rsidRPr="00E82908" w:rsidRDefault="00B419A0" w:rsidP="00AD6924">
      <w:pPr>
        <w:spacing w:after="0"/>
        <w:rPr>
          <w:rFonts w:ascii="Calibri" w:hAnsi="Calibri" w:cstheme="majorBidi"/>
          <w:sz w:val="24"/>
          <w:szCs w:val="24"/>
        </w:rPr>
      </w:pPr>
    </w:p>
    <w:p w14:paraId="16C3F3E3" w14:textId="1BFBED38"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 xml:space="preserve">For better or for worse, we represent our church and Jesus Himself to the outside world. The way we live can either bring glory or shame to Jesus’ name. Though none of us are perfect, if we are walking with Jesus, our lives will bring glory to Jesus’ name. Even when we mess up, we can bring glory to His name if we humbly point to Him in our weaknesses. </w:t>
      </w:r>
    </w:p>
    <w:p w14:paraId="76700D06" w14:textId="77777777" w:rsidR="00B419A0" w:rsidRPr="00E82908" w:rsidRDefault="00B419A0" w:rsidP="00AD6924">
      <w:pPr>
        <w:spacing w:after="0"/>
        <w:rPr>
          <w:rFonts w:ascii="Calibri" w:hAnsi="Calibri" w:cstheme="majorBidi"/>
          <w:sz w:val="24"/>
          <w:szCs w:val="24"/>
        </w:rPr>
      </w:pPr>
    </w:p>
    <w:p w14:paraId="43B09CE9" w14:textId="5D2278AB"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 xml:space="preserve">When it comes to the reputation of our church in the world, of course we can’t control every single person who comes through our doors. In fact, we </w:t>
      </w:r>
      <w:r w:rsidRPr="00E82908">
        <w:rPr>
          <w:rFonts w:ascii="Calibri" w:hAnsi="Calibri" w:cstheme="majorBidi"/>
          <w:i/>
          <w:sz w:val="24"/>
          <w:szCs w:val="24"/>
        </w:rPr>
        <w:t>welcome</w:t>
      </w:r>
      <w:r w:rsidRPr="00E82908">
        <w:rPr>
          <w:rFonts w:ascii="Calibri" w:hAnsi="Calibri" w:cstheme="majorBidi"/>
          <w:sz w:val="24"/>
          <w:szCs w:val="24"/>
        </w:rPr>
        <w:t xml:space="preserve"> all sinners to come and meet Jesus! But those who </w:t>
      </w:r>
      <w:proofErr w:type="gramStart"/>
      <w:r w:rsidRPr="00E82908">
        <w:rPr>
          <w:rFonts w:ascii="Calibri" w:hAnsi="Calibri" w:cstheme="majorBidi"/>
          <w:sz w:val="24"/>
          <w:szCs w:val="24"/>
        </w:rPr>
        <w:t>desire, and</w:t>
      </w:r>
      <w:proofErr w:type="gramEnd"/>
      <w:r w:rsidRPr="00E82908">
        <w:rPr>
          <w:rFonts w:ascii="Calibri" w:hAnsi="Calibri" w:cstheme="majorBidi"/>
          <w:sz w:val="24"/>
          <w:szCs w:val="24"/>
        </w:rPr>
        <w:t xml:space="preserve"> are called to leadership must live a life above reproach.  </w:t>
      </w:r>
    </w:p>
    <w:p w14:paraId="698068B0" w14:textId="77777777" w:rsidR="00B419A0" w:rsidRPr="00E82908" w:rsidRDefault="00B419A0" w:rsidP="00AD6924">
      <w:pPr>
        <w:spacing w:after="0"/>
        <w:rPr>
          <w:rFonts w:ascii="Calibri" w:hAnsi="Calibri" w:cstheme="majorBidi"/>
          <w:sz w:val="24"/>
          <w:szCs w:val="24"/>
        </w:rPr>
      </w:pPr>
    </w:p>
    <w:p w14:paraId="7E3D242A" w14:textId="0E7C0EAB" w:rsidR="00B419A0" w:rsidRPr="00E82908" w:rsidRDefault="00B419A0" w:rsidP="00AD6924">
      <w:pPr>
        <w:spacing w:after="0"/>
        <w:rPr>
          <w:rFonts w:ascii="Calibri" w:hAnsi="Calibri" w:cstheme="majorBidi"/>
          <w:sz w:val="24"/>
          <w:szCs w:val="24"/>
        </w:rPr>
      </w:pPr>
      <w:r w:rsidRPr="00E82908">
        <w:rPr>
          <w:rFonts w:ascii="Calibri" w:hAnsi="Calibri" w:cstheme="majorBidi"/>
          <w:b/>
          <w:i/>
          <w:sz w:val="24"/>
          <w:szCs w:val="24"/>
          <w:u w:val="single"/>
        </w:rPr>
        <w:t>v. 6: Regarding His Family</w:t>
      </w:r>
      <w:r w:rsidRPr="00E82908">
        <w:rPr>
          <w:rFonts w:ascii="Calibri" w:hAnsi="Calibri" w:cstheme="majorBidi"/>
          <w:sz w:val="24"/>
          <w:szCs w:val="24"/>
        </w:rPr>
        <w:t>: Paul now moves to the blamelessness of the home life of a perspective elder, specifically his marriage and his children. The elder is to be the husband of one wife, literally a “one woman’s man</w:t>
      </w:r>
      <w:r>
        <w:rPr>
          <w:rFonts w:ascii="Calibri" w:hAnsi="Calibri" w:cstheme="majorBidi"/>
          <w:sz w:val="24"/>
          <w:szCs w:val="24"/>
        </w:rPr>
        <w:t>.</w:t>
      </w:r>
      <w:r w:rsidRPr="00E82908">
        <w:rPr>
          <w:rFonts w:ascii="Calibri" w:hAnsi="Calibri" w:cstheme="majorBidi"/>
          <w:sz w:val="24"/>
          <w:szCs w:val="24"/>
        </w:rPr>
        <w:t>”</w:t>
      </w:r>
      <w:r w:rsidRPr="00E82908">
        <w:rPr>
          <w:rFonts w:ascii="Calibri" w:hAnsi="Calibri" w:cs="Times New Roman"/>
          <w:sz w:val="24"/>
          <w:szCs w:val="24"/>
          <w:vertAlign w:val="superscript"/>
        </w:rPr>
        <w:footnoteReference w:id="4"/>
      </w:r>
      <w:r w:rsidRPr="00E82908">
        <w:rPr>
          <w:rFonts w:ascii="Calibri" w:hAnsi="Calibri" w:cstheme="majorBidi"/>
          <w:sz w:val="24"/>
          <w:szCs w:val="24"/>
        </w:rPr>
        <w:t xml:space="preserve"> </w:t>
      </w:r>
    </w:p>
    <w:p w14:paraId="0AA1659C" w14:textId="77777777" w:rsidR="00B419A0" w:rsidRPr="00E82908" w:rsidRDefault="00B419A0" w:rsidP="00AD6924">
      <w:pPr>
        <w:spacing w:after="0"/>
        <w:rPr>
          <w:rFonts w:ascii="Calibri" w:hAnsi="Calibri" w:cstheme="majorBidi"/>
          <w:sz w:val="24"/>
          <w:szCs w:val="24"/>
        </w:rPr>
      </w:pPr>
    </w:p>
    <w:p w14:paraId="6CC3B902" w14:textId="35E6A02E"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Concerning the perspective elder’s children, they are to be believers who are not open to the charge of being wild and disobedient (NIV). As one commentator notes</w:t>
      </w:r>
      <w:r>
        <w:rPr>
          <w:rFonts w:ascii="Calibri" w:hAnsi="Calibri" w:cstheme="majorBidi"/>
          <w:sz w:val="24"/>
          <w:szCs w:val="24"/>
        </w:rPr>
        <w:t>,</w:t>
      </w:r>
      <w:r w:rsidRPr="00E82908">
        <w:rPr>
          <w:rFonts w:ascii="Calibri" w:hAnsi="Calibri" w:cstheme="majorBidi"/>
          <w:sz w:val="24"/>
          <w:szCs w:val="24"/>
        </w:rPr>
        <w:t xml:space="preserve"> “</w:t>
      </w:r>
      <w:r w:rsidRPr="00E82908">
        <w:rPr>
          <w:rFonts w:ascii="Calibri" w:hAnsi="Calibri" w:cs="Times New Roman"/>
          <w:sz w:val="24"/>
          <w:szCs w:val="24"/>
        </w:rPr>
        <w:t xml:space="preserve">This additional requirement that the elder be capable of influencing his own children to become Christians demonstrates Paul’s conviction that effective spiritual leadership in the home suggests the </w:t>
      </w:r>
      <w:r w:rsidRPr="00E82908">
        <w:rPr>
          <w:rFonts w:ascii="Calibri" w:hAnsi="Calibri" w:cs="Times New Roman"/>
          <w:sz w:val="24"/>
          <w:szCs w:val="24"/>
        </w:rPr>
        <w:lastRenderedPageBreak/>
        <w:t>probability of effective spiritual leadership in the church.”</w:t>
      </w:r>
      <w:r w:rsidRPr="00E82908">
        <w:rPr>
          <w:rFonts w:ascii="Calibri" w:hAnsi="Calibri" w:cs="Times New Roman"/>
          <w:sz w:val="24"/>
          <w:szCs w:val="24"/>
          <w:vertAlign w:val="superscript"/>
        </w:rPr>
        <w:footnoteReference w:id="5"/>
      </w:r>
      <w:r w:rsidRPr="00E82908">
        <w:rPr>
          <w:rFonts w:ascii="Calibri" w:hAnsi="Calibri" w:cs="Times New Roman"/>
          <w:sz w:val="24"/>
          <w:szCs w:val="24"/>
        </w:rPr>
        <w:t xml:space="preserve"> It seems that the father’s influence should not simply be reflected in his children’s behavior</w:t>
      </w:r>
      <w:r>
        <w:rPr>
          <w:rFonts w:ascii="Calibri" w:hAnsi="Calibri" w:cs="Times New Roman"/>
          <w:sz w:val="24"/>
          <w:szCs w:val="24"/>
        </w:rPr>
        <w:t>,</w:t>
      </w:r>
      <w:r w:rsidRPr="00E82908">
        <w:rPr>
          <w:rFonts w:ascii="Calibri" w:hAnsi="Calibri" w:cs="Times New Roman"/>
          <w:sz w:val="24"/>
          <w:szCs w:val="24"/>
        </w:rPr>
        <w:t xml:space="preserve"> but also their spiritual commitment. </w:t>
      </w:r>
    </w:p>
    <w:p w14:paraId="2B9D696E" w14:textId="77777777" w:rsidR="00B419A0" w:rsidRPr="00E82908" w:rsidRDefault="00B419A0" w:rsidP="00AD6924">
      <w:pPr>
        <w:spacing w:after="0"/>
        <w:rPr>
          <w:rFonts w:ascii="Calibri" w:hAnsi="Calibri" w:cstheme="majorBidi"/>
          <w:sz w:val="24"/>
          <w:szCs w:val="24"/>
        </w:rPr>
      </w:pPr>
    </w:p>
    <w:p w14:paraId="50E2636C" w14:textId="77777777" w:rsidR="00B419A0" w:rsidRPr="00E82908" w:rsidRDefault="00B419A0" w:rsidP="00AD6924">
      <w:pPr>
        <w:spacing w:after="0"/>
        <w:rPr>
          <w:rFonts w:ascii="Calibri" w:hAnsi="Calibri" w:cstheme="majorBidi"/>
          <w:sz w:val="24"/>
          <w:szCs w:val="24"/>
        </w:rPr>
      </w:pPr>
    </w:p>
    <w:p w14:paraId="180D047F" w14:textId="1D09BDDE" w:rsidR="00B419A0" w:rsidRPr="00E82908" w:rsidRDefault="00B419A0" w:rsidP="00AD6924">
      <w:pPr>
        <w:spacing w:after="0"/>
        <w:rPr>
          <w:rFonts w:ascii="Calibri" w:hAnsi="Calibri" w:cstheme="majorBidi"/>
          <w:sz w:val="24"/>
          <w:szCs w:val="24"/>
        </w:rPr>
      </w:pPr>
      <w:r w:rsidRPr="00E82908">
        <w:rPr>
          <w:rFonts w:ascii="Calibri" w:hAnsi="Calibri" w:cstheme="majorBidi"/>
          <w:b/>
          <w:i/>
          <w:sz w:val="24"/>
          <w:szCs w:val="24"/>
          <w:u w:val="single"/>
        </w:rPr>
        <w:t>v</w:t>
      </w:r>
      <w:r>
        <w:rPr>
          <w:rFonts w:ascii="Calibri" w:hAnsi="Calibri" w:cstheme="majorBidi"/>
          <w:b/>
          <w:i/>
          <w:sz w:val="24"/>
          <w:szCs w:val="24"/>
          <w:u w:val="single"/>
        </w:rPr>
        <w:t>v</w:t>
      </w:r>
      <w:r w:rsidRPr="00E82908">
        <w:rPr>
          <w:rFonts w:ascii="Calibri" w:hAnsi="Calibri" w:cstheme="majorBidi"/>
          <w:b/>
          <w:i/>
          <w:sz w:val="24"/>
          <w:szCs w:val="24"/>
          <w:u w:val="single"/>
        </w:rPr>
        <w:t>. 7</w:t>
      </w:r>
      <w:r>
        <w:rPr>
          <w:rFonts w:ascii="Calibri" w:hAnsi="Calibri" w:cstheme="majorBidi"/>
          <w:b/>
          <w:i/>
          <w:sz w:val="24"/>
          <w:szCs w:val="24"/>
          <w:u w:val="single"/>
        </w:rPr>
        <w:t>–</w:t>
      </w:r>
      <w:r w:rsidRPr="00E82908">
        <w:rPr>
          <w:rFonts w:ascii="Calibri" w:hAnsi="Calibri" w:cstheme="majorBidi"/>
          <w:b/>
          <w:i/>
          <w:sz w:val="24"/>
          <w:szCs w:val="24"/>
          <w:u w:val="single"/>
        </w:rPr>
        <w:t>8: As God’s Steward</w:t>
      </w:r>
      <w:r w:rsidRPr="00E82908">
        <w:rPr>
          <w:rFonts w:ascii="Calibri" w:hAnsi="Calibri" w:cstheme="majorBidi"/>
          <w:sz w:val="24"/>
          <w:szCs w:val="24"/>
        </w:rPr>
        <w:t xml:space="preserve">: As Jesus described in </w:t>
      </w:r>
      <w:r>
        <w:rPr>
          <w:rFonts w:ascii="Calibri" w:hAnsi="Calibri" w:cstheme="majorBidi"/>
          <w:sz w:val="24"/>
          <w:szCs w:val="24"/>
        </w:rPr>
        <w:t>H</w:t>
      </w:r>
      <w:r w:rsidRPr="00E82908">
        <w:rPr>
          <w:rFonts w:ascii="Calibri" w:hAnsi="Calibri" w:cstheme="majorBidi"/>
          <w:sz w:val="24"/>
          <w:szCs w:val="24"/>
        </w:rPr>
        <w:t>is parables (Luke 16:1</w:t>
      </w:r>
      <w:r>
        <w:rPr>
          <w:rFonts w:ascii="Calibri" w:hAnsi="Calibri" w:cstheme="majorBidi"/>
          <w:sz w:val="24"/>
          <w:szCs w:val="24"/>
        </w:rPr>
        <w:t>–</w:t>
      </w:r>
      <w:r w:rsidRPr="00E82908">
        <w:rPr>
          <w:rFonts w:ascii="Calibri" w:hAnsi="Calibri" w:cstheme="majorBidi"/>
          <w:sz w:val="24"/>
          <w:szCs w:val="24"/>
        </w:rPr>
        <w:t>13; Matthew 25:14</w:t>
      </w:r>
      <w:r>
        <w:rPr>
          <w:rFonts w:ascii="Calibri" w:hAnsi="Calibri" w:cstheme="majorBidi"/>
          <w:sz w:val="24"/>
          <w:szCs w:val="24"/>
        </w:rPr>
        <w:t>–</w:t>
      </w:r>
      <w:r w:rsidRPr="00E82908">
        <w:rPr>
          <w:rFonts w:ascii="Calibri" w:hAnsi="Calibri" w:cstheme="majorBidi"/>
          <w:sz w:val="24"/>
          <w:szCs w:val="24"/>
        </w:rPr>
        <w:t xml:space="preserve">30), everything we have belongs to God; we are merely His stewards. That includes our money, our families, our </w:t>
      </w:r>
      <w:proofErr w:type="gramStart"/>
      <w:r w:rsidRPr="00E82908">
        <w:rPr>
          <w:rFonts w:ascii="Calibri" w:hAnsi="Calibri" w:cstheme="majorBidi"/>
          <w:sz w:val="24"/>
          <w:szCs w:val="24"/>
        </w:rPr>
        <w:t>lives</w:t>
      </w:r>
      <w:proofErr w:type="gramEnd"/>
      <w:r w:rsidRPr="00E82908">
        <w:rPr>
          <w:rFonts w:ascii="Calibri" w:hAnsi="Calibri" w:cstheme="majorBidi"/>
          <w:sz w:val="24"/>
          <w:szCs w:val="24"/>
        </w:rPr>
        <w:t xml:space="preserve"> and our churches. Everything. Church leaders are representatives of God, ruling the church in His stead, for His glory</w:t>
      </w:r>
      <w:r>
        <w:rPr>
          <w:rFonts w:ascii="Calibri" w:hAnsi="Calibri" w:cstheme="majorBidi"/>
          <w:sz w:val="24"/>
          <w:szCs w:val="24"/>
        </w:rPr>
        <w:t>, j</w:t>
      </w:r>
      <w:r w:rsidRPr="00E82908">
        <w:rPr>
          <w:rFonts w:ascii="Calibri" w:hAnsi="Calibri" w:cstheme="majorBidi"/>
          <w:sz w:val="24"/>
          <w:szCs w:val="24"/>
        </w:rPr>
        <w:t xml:space="preserve">ust as Adam and Eve were originally commanded to do in the Garden and the leaders and kings of Israel were commanded to do throughout biblical history. They must run the church as God </w:t>
      </w:r>
      <w:r>
        <w:rPr>
          <w:rFonts w:ascii="Calibri" w:hAnsi="Calibri" w:cstheme="majorBidi"/>
          <w:sz w:val="24"/>
          <w:szCs w:val="24"/>
        </w:rPr>
        <w:t>H</w:t>
      </w:r>
      <w:r w:rsidRPr="00E82908">
        <w:rPr>
          <w:rFonts w:ascii="Calibri" w:hAnsi="Calibri" w:cstheme="majorBidi"/>
          <w:sz w:val="24"/>
          <w:szCs w:val="24"/>
        </w:rPr>
        <w:t xml:space="preserve">imself would have run it. It is not their church; it is God’s, so leaders of the church must reflect God’s character. </w:t>
      </w:r>
    </w:p>
    <w:p w14:paraId="467242F2" w14:textId="77777777" w:rsidR="00B419A0" w:rsidRPr="00E82908" w:rsidRDefault="00B419A0" w:rsidP="00AD6924">
      <w:pPr>
        <w:spacing w:after="0"/>
        <w:rPr>
          <w:rFonts w:ascii="Calibri" w:hAnsi="Calibri" w:cstheme="majorBidi"/>
          <w:sz w:val="24"/>
          <w:szCs w:val="24"/>
        </w:rPr>
      </w:pPr>
    </w:p>
    <w:p w14:paraId="287F0A58" w14:textId="1A1BFD47"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 xml:space="preserve">Note that many of these are </w:t>
      </w:r>
      <w:proofErr w:type="gramStart"/>
      <w:r w:rsidRPr="00E82908">
        <w:rPr>
          <w:rFonts w:ascii="Calibri" w:hAnsi="Calibri" w:cstheme="majorBidi"/>
          <w:sz w:val="24"/>
          <w:szCs w:val="24"/>
        </w:rPr>
        <w:t>similar to</w:t>
      </w:r>
      <w:proofErr w:type="gramEnd"/>
      <w:r w:rsidRPr="00E82908">
        <w:rPr>
          <w:rFonts w:ascii="Calibri" w:hAnsi="Calibri" w:cstheme="majorBidi"/>
          <w:sz w:val="24"/>
          <w:szCs w:val="24"/>
        </w:rPr>
        <w:t xml:space="preserve"> the list of the characteristics of love in 1 Corinthians 13, which, because God is love, doubles as a list of the character traits of God. The Corinthians list was not meant to be </w:t>
      </w:r>
      <w:proofErr w:type="gramStart"/>
      <w:r w:rsidRPr="00E82908">
        <w:rPr>
          <w:rFonts w:ascii="Calibri" w:hAnsi="Calibri" w:cstheme="majorBidi"/>
          <w:sz w:val="24"/>
          <w:szCs w:val="24"/>
        </w:rPr>
        <w:t>exhaustive</w:t>
      </w:r>
      <w:r>
        <w:rPr>
          <w:rFonts w:ascii="Calibri" w:hAnsi="Calibri" w:cstheme="majorBidi"/>
          <w:sz w:val="24"/>
          <w:szCs w:val="24"/>
        </w:rPr>
        <w:t>,</w:t>
      </w:r>
      <w:r w:rsidRPr="00E82908">
        <w:rPr>
          <w:rFonts w:ascii="Calibri" w:hAnsi="Calibri" w:cstheme="majorBidi"/>
          <w:sz w:val="24"/>
          <w:szCs w:val="24"/>
        </w:rPr>
        <w:t xml:space="preserve"> but</w:t>
      </w:r>
      <w:proofErr w:type="gramEnd"/>
      <w:r w:rsidRPr="00E82908">
        <w:rPr>
          <w:rFonts w:ascii="Calibri" w:hAnsi="Calibri" w:cstheme="majorBidi"/>
          <w:sz w:val="24"/>
          <w:szCs w:val="24"/>
        </w:rPr>
        <w:t xml:space="preserve"> is a list of particular traits with which the Corinthians particularly struggled. These lists are also not meant to be exhaustive, especially </w:t>
      </w:r>
      <w:proofErr w:type="gramStart"/>
      <w:r w:rsidRPr="00E82908">
        <w:rPr>
          <w:rFonts w:ascii="Calibri" w:hAnsi="Calibri" w:cstheme="majorBidi"/>
          <w:sz w:val="24"/>
          <w:szCs w:val="24"/>
        </w:rPr>
        <w:t>considering the fact that</w:t>
      </w:r>
      <w:proofErr w:type="gramEnd"/>
      <w:r w:rsidRPr="00E82908">
        <w:rPr>
          <w:rFonts w:ascii="Calibri" w:hAnsi="Calibri" w:cstheme="majorBidi"/>
          <w:sz w:val="24"/>
          <w:szCs w:val="24"/>
        </w:rPr>
        <w:t xml:space="preserve"> the lists in Timothy and Titus are not identical. They list some specific examples to make the general point that God cares more about the character of his leaders than He does their resume or skill set.</w:t>
      </w:r>
      <w:r w:rsidRPr="00E82908">
        <w:rPr>
          <w:rStyle w:val="FootnoteReference"/>
          <w:rFonts w:ascii="Calibri" w:hAnsi="Calibri" w:cstheme="majorBidi"/>
          <w:sz w:val="24"/>
          <w:szCs w:val="24"/>
        </w:rPr>
        <w:footnoteReference w:id="6"/>
      </w:r>
    </w:p>
    <w:p w14:paraId="2CBC8FF0" w14:textId="77777777" w:rsidR="00B419A0" w:rsidRPr="00E82908" w:rsidRDefault="00B419A0" w:rsidP="00AD6924">
      <w:pPr>
        <w:spacing w:after="0"/>
        <w:rPr>
          <w:rFonts w:ascii="Calibri" w:hAnsi="Calibri" w:cstheme="majorBidi"/>
          <w:sz w:val="24"/>
          <w:szCs w:val="24"/>
        </w:rPr>
      </w:pPr>
    </w:p>
    <w:p w14:paraId="58EAA5FB" w14:textId="77777777"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 xml:space="preserve">First, Paul listed the negatives: </w:t>
      </w:r>
    </w:p>
    <w:p w14:paraId="3CEE6613" w14:textId="77777777" w:rsidR="00B419A0" w:rsidRPr="00E82908" w:rsidRDefault="00B419A0" w:rsidP="00AD6924">
      <w:pPr>
        <w:spacing w:after="0"/>
        <w:rPr>
          <w:rFonts w:ascii="Calibri" w:hAnsi="Calibri" w:cstheme="majorBidi"/>
          <w:sz w:val="24"/>
          <w:szCs w:val="24"/>
        </w:rPr>
      </w:pPr>
    </w:p>
    <w:p w14:paraId="20CEC337" w14:textId="3ED04776" w:rsidR="00B419A0" w:rsidRPr="00E82908" w:rsidRDefault="00B419A0" w:rsidP="00AD6924">
      <w:pPr>
        <w:pStyle w:val="ListParagraph"/>
        <w:numPr>
          <w:ilvl w:val="0"/>
          <w:numId w:val="28"/>
        </w:numPr>
        <w:spacing w:after="0"/>
        <w:rPr>
          <w:rFonts w:ascii="Calibri" w:hAnsi="Calibri" w:cstheme="majorBidi"/>
          <w:sz w:val="24"/>
          <w:szCs w:val="24"/>
        </w:rPr>
      </w:pPr>
      <w:r w:rsidRPr="00E82908">
        <w:rPr>
          <w:rFonts w:ascii="Calibri" w:hAnsi="Calibri" w:cstheme="majorBidi"/>
          <w:sz w:val="24"/>
          <w:szCs w:val="24"/>
        </w:rPr>
        <w:t>Not Arrogant – humble like Jesus (Phil</w:t>
      </w:r>
      <w:r>
        <w:rPr>
          <w:rFonts w:ascii="Calibri" w:hAnsi="Calibri" w:cstheme="majorBidi"/>
          <w:sz w:val="24"/>
          <w:szCs w:val="24"/>
        </w:rPr>
        <w:t>ippians</w:t>
      </w:r>
      <w:r w:rsidRPr="00E82908">
        <w:rPr>
          <w:rFonts w:ascii="Calibri" w:hAnsi="Calibri" w:cstheme="majorBidi"/>
          <w:sz w:val="24"/>
          <w:szCs w:val="24"/>
        </w:rPr>
        <w:t xml:space="preserve"> 2:5</w:t>
      </w:r>
      <w:r>
        <w:rPr>
          <w:rFonts w:ascii="Calibri" w:hAnsi="Calibri" w:cstheme="majorBidi"/>
          <w:sz w:val="24"/>
          <w:szCs w:val="24"/>
        </w:rPr>
        <w:t>–</w:t>
      </w:r>
      <w:r w:rsidRPr="00E82908">
        <w:rPr>
          <w:rFonts w:ascii="Calibri" w:hAnsi="Calibri" w:cstheme="majorBidi"/>
          <w:sz w:val="24"/>
          <w:szCs w:val="24"/>
        </w:rPr>
        <w:t>8)</w:t>
      </w:r>
    </w:p>
    <w:p w14:paraId="3723E66E" w14:textId="77777777" w:rsidR="00B419A0" w:rsidRPr="00E82908" w:rsidRDefault="00B419A0" w:rsidP="00AD6924">
      <w:pPr>
        <w:pStyle w:val="ListParagraph"/>
        <w:numPr>
          <w:ilvl w:val="0"/>
          <w:numId w:val="28"/>
        </w:numPr>
        <w:spacing w:after="0"/>
        <w:rPr>
          <w:rFonts w:ascii="Calibri" w:hAnsi="Calibri" w:cstheme="majorBidi"/>
          <w:sz w:val="24"/>
          <w:szCs w:val="24"/>
        </w:rPr>
      </w:pPr>
      <w:r w:rsidRPr="00E82908">
        <w:rPr>
          <w:rFonts w:ascii="Calibri" w:hAnsi="Calibri" w:cstheme="majorBidi"/>
          <w:sz w:val="24"/>
          <w:szCs w:val="24"/>
        </w:rPr>
        <w:t>Not Quick-Tempered – slow to anger, like God (Psalm 103:8)</w:t>
      </w:r>
    </w:p>
    <w:p w14:paraId="774BCE71" w14:textId="77777777" w:rsidR="00B419A0" w:rsidRPr="00E82908" w:rsidRDefault="00B419A0" w:rsidP="00AD6924">
      <w:pPr>
        <w:pStyle w:val="ListParagraph"/>
        <w:numPr>
          <w:ilvl w:val="0"/>
          <w:numId w:val="28"/>
        </w:numPr>
        <w:spacing w:after="0"/>
        <w:rPr>
          <w:rFonts w:ascii="Calibri" w:hAnsi="Calibri" w:cstheme="majorBidi"/>
          <w:sz w:val="24"/>
          <w:szCs w:val="24"/>
        </w:rPr>
      </w:pPr>
      <w:r w:rsidRPr="00E82908">
        <w:rPr>
          <w:rFonts w:ascii="Calibri" w:hAnsi="Calibri" w:cstheme="majorBidi"/>
          <w:sz w:val="24"/>
          <w:szCs w:val="24"/>
        </w:rPr>
        <w:t>Not a Drunkard – but filled with the Spirit, like Jesus (Ephesians 5:18; Luke 4:1)</w:t>
      </w:r>
    </w:p>
    <w:p w14:paraId="323BC601" w14:textId="77777777" w:rsidR="00B419A0" w:rsidRPr="00E82908" w:rsidRDefault="00B419A0" w:rsidP="00AD6924">
      <w:pPr>
        <w:pStyle w:val="ListParagraph"/>
        <w:numPr>
          <w:ilvl w:val="0"/>
          <w:numId w:val="28"/>
        </w:numPr>
        <w:spacing w:after="0"/>
        <w:rPr>
          <w:rFonts w:ascii="Calibri" w:hAnsi="Calibri" w:cstheme="majorBidi"/>
          <w:sz w:val="24"/>
          <w:szCs w:val="24"/>
        </w:rPr>
      </w:pPr>
      <w:r w:rsidRPr="00E82908">
        <w:rPr>
          <w:rFonts w:ascii="Calibri" w:hAnsi="Calibri" w:cstheme="majorBidi"/>
          <w:sz w:val="24"/>
          <w:szCs w:val="24"/>
        </w:rPr>
        <w:t>Not Violent – peaceable like Jesus (Isaiah 9:6; Acts 8:32)</w:t>
      </w:r>
    </w:p>
    <w:p w14:paraId="3A27DF11" w14:textId="77777777" w:rsidR="00B419A0" w:rsidRPr="00E82908" w:rsidRDefault="00B419A0" w:rsidP="00AD6924">
      <w:pPr>
        <w:pStyle w:val="ListParagraph"/>
        <w:numPr>
          <w:ilvl w:val="0"/>
          <w:numId w:val="28"/>
        </w:numPr>
        <w:spacing w:after="0"/>
        <w:rPr>
          <w:rFonts w:ascii="Calibri" w:hAnsi="Calibri" w:cstheme="majorBidi"/>
          <w:sz w:val="24"/>
          <w:szCs w:val="24"/>
        </w:rPr>
      </w:pPr>
      <w:r w:rsidRPr="00E82908">
        <w:rPr>
          <w:rFonts w:ascii="Calibri" w:hAnsi="Calibri" w:cstheme="majorBidi"/>
          <w:sz w:val="24"/>
          <w:szCs w:val="24"/>
        </w:rPr>
        <w:t>Not Greedy – generous and not loving wealth like Jesus (Acts 20:35; Matthew 19:24)</w:t>
      </w:r>
    </w:p>
    <w:p w14:paraId="26A56CB0" w14:textId="77777777" w:rsidR="00B419A0" w:rsidRPr="00E82908" w:rsidRDefault="00B419A0" w:rsidP="00AD6924">
      <w:pPr>
        <w:spacing w:after="0"/>
        <w:rPr>
          <w:rFonts w:ascii="Calibri" w:hAnsi="Calibri" w:cstheme="majorBidi"/>
          <w:sz w:val="24"/>
          <w:szCs w:val="24"/>
        </w:rPr>
      </w:pPr>
    </w:p>
    <w:p w14:paraId="334769CA" w14:textId="77777777"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 xml:space="preserve">The references to debauchery and drunkenness are not only important morally, </w:t>
      </w:r>
      <w:proofErr w:type="gramStart"/>
      <w:r w:rsidRPr="00E82908">
        <w:rPr>
          <w:rFonts w:ascii="Calibri" w:hAnsi="Calibri" w:cstheme="majorBidi"/>
          <w:sz w:val="24"/>
          <w:szCs w:val="24"/>
        </w:rPr>
        <w:t>they</w:t>
      </w:r>
      <w:proofErr w:type="gramEnd"/>
      <w:r w:rsidRPr="00E82908">
        <w:rPr>
          <w:rFonts w:ascii="Calibri" w:hAnsi="Calibri" w:cstheme="majorBidi"/>
          <w:sz w:val="24"/>
          <w:szCs w:val="24"/>
        </w:rPr>
        <w:t xml:space="preserve"> are also important from a religious perspective. The drunken worship of Dionysus was well known on the island of Crete, and Paul was intentionally trying to contrast the behavior of the leaders of that cultic worship with the leaders of the Christian Church. They were to make it clear to the outside world that their churches were different from the cultic worship of the Greeks. They served a different God and lived a different lifestyle. They were to reflect His character.</w:t>
      </w:r>
    </w:p>
    <w:p w14:paraId="55B239A8" w14:textId="77777777" w:rsidR="00B419A0" w:rsidRPr="00E82908" w:rsidRDefault="00B419A0" w:rsidP="00AD6924">
      <w:pPr>
        <w:spacing w:after="0"/>
        <w:rPr>
          <w:rFonts w:ascii="Calibri" w:hAnsi="Calibri" w:cstheme="majorBidi"/>
          <w:sz w:val="24"/>
          <w:szCs w:val="24"/>
        </w:rPr>
      </w:pPr>
    </w:p>
    <w:p w14:paraId="315AC29D" w14:textId="77777777"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 xml:space="preserve">Then Paul listed the positives: </w:t>
      </w:r>
    </w:p>
    <w:p w14:paraId="01E8E00C" w14:textId="77777777" w:rsidR="00B419A0" w:rsidRPr="00E82908" w:rsidRDefault="00B419A0" w:rsidP="00AD6924">
      <w:pPr>
        <w:spacing w:after="0"/>
        <w:rPr>
          <w:rFonts w:ascii="Calibri" w:hAnsi="Calibri" w:cstheme="majorBidi"/>
          <w:sz w:val="24"/>
          <w:szCs w:val="24"/>
        </w:rPr>
      </w:pPr>
    </w:p>
    <w:p w14:paraId="5DE7EC1F" w14:textId="19C5A27A" w:rsidR="00B419A0" w:rsidRPr="00E82908" w:rsidRDefault="00B419A0" w:rsidP="00AD6924">
      <w:pPr>
        <w:pStyle w:val="ListParagraph"/>
        <w:numPr>
          <w:ilvl w:val="0"/>
          <w:numId w:val="29"/>
        </w:numPr>
        <w:spacing w:after="0"/>
        <w:rPr>
          <w:rFonts w:ascii="Calibri" w:hAnsi="Calibri" w:cstheme="majorBidi"/>
          <w:sz w:val="24"/>
          <w:szCs w:val="24"/>
        </w:rPr>
      </w:pPr>
      <w:r w:rsidRPr="00E82908">
        <w:rPr>
          <w:rFonts w:ascii="Calibri" w:hAnsi="Calibri" w:cstheme="majorBidi"/>
          <w:sz w:val="24"/>
          <w:szCs w:val="24"/>
        </w:rPr>
        <w:t xml:space="preserve">Hospitable – as God shows </w:t>
      </w:r>
      <w:r>
        <w:rPr>
          <w:rFonts w:ascii="Calibri" w:hAnsi="Calibri" w:cstheme="majorBidi"/>
          <w:sz w:val="24"/>
          <w:szCs w:val="24"/>
        </w:rPr>
        <w:t>H</w:t>
      </w:r>
      <w:r w:rsidRPr="00E82908">
        <w:rPr>
          <w:rFonts w:ascii="Calibri" w:hAnsi="Calibri" w:cstheme="majorBidi"/>
          <w:sz w:val="24"/>
          <w:szCs w:val="24"/>
        </w:rPr>
        <w:t>is love for the foreigner (Deuteronomy 10:17</w:t>
      </w:r>
      <w:r>
        <w:rPr>
          <w:rFonts w:ascii="Calibri" w:hAnsi="Calibri" w:cstheme="majorBidi"/>
          <w:sz w:val="24"/>
          <w:szCs w:val="24"/>
        </w:rPr>
        <w:t>–</w:t>
      </w:r>
      <w:r w:rsidRPr="00E82908">
        <w:rPr>
          <w:rFonts w:ascii="Calibri" w:hAnsi="Calibri" w:cstheme="majorBidi"/>
          <w:sz w:val="24"/>
          <w:szCs w:val="24"/>
        </w:rPr>
        <w:t>20)</w:t>
      </w:r>
    </w:p>
    <w:p w14:paraId="255A5135" w14:textId="77777777" w:rsidR="00B419A0" w:rsidRPr="00E82908" w:rsidRDefault="00B419A0" w:rsidP="00AD6924">
      <w:pPr>
        <w:pStyle w:val="ListParagraph"/>
        <w:numPr>
          <w:ilvl w:val="0"/>
          <w:numId w:val="29"/>
        </w:numPr>
        <w:spacing w:after="0"/>
        <w:rPr>
          <w:rFonts w:ascii="Calibri" w:hAnsi="Calibri" w:cstheme="majorBidi"/>
          <w:sz w:val="24"/>
          <w:szCs w:val="24"/>
        </w:rPr>
      </w:pPr>
      <w:r w:rsidRPr="00E82908">
        <w:rPr>
          <w:rFonts w:ascii="Calibri" w:hAnsi="Calibri" w:cstheme="majorBidi"/>
          <w:sz w:val="24"/>
          <w:szCs w:val="24"/>
        </w:rPr>
        <w:t>Lover of good – as God is good and loves good (Exodus 33:19)</w:t>
      </w:r>
    </w:p>
    <w:p w14:paraId="14EA36F9" w14:textId="77777777" w:rsidR="00B419A0" w:rsidRPr="00E82908" w:rsidRDefault="00B419A0" w:rsidP="00AD6924">
      <w:pPr>
        <w:pStyle w:val="ListParagraph"/>
        <w:numPr>
          <w:ilvl w:val="0"/>
          <w:numId w:val="29"/>
        </w:numPr>
        <w:spacing w:after="0"/>
        <w:rPr>
          <w:rFonts w:ascii="Calibri" w:hAnsi="Calibri" w:cstheme="majorBidi"/>
          <w:sz w:val="24"/>
          <w:szCs w:val="24"/>
        </w:rPr>
      </w:pPr>
      <w:r w:rsidRPr="00E82908">
        <w:rPr>
          <w:rFonts w:ascii="Calibri" w:hAnsi="Calibri" w:cstheme="majorBidi"/>
          <w:sz w:val="24"/>
          <w:szCs w:val="24"/>
        </w:rPr>
        <w:t>Self-controlled – like Jesus, who was tempted in every way but did not sin (Hebrews 4:15)</w:t>
      </w:r>
    </w:p>
    <w:p w14:paraId="784BA454" w14:textId="77777777" w:rsidR="00B419A0" w:rsidRPr="00E82908" w:rsidRDefault="00B419A0" w:rsidP="00AD6924">
      <w:pPr>
        <w:pStyle w:val="ListParagraph"/>
        <w:numPr>
          <w:ilvl w:val="0"/>
          <w:numId w:val="29"/>
        </w:numPr>
        <w:spacing w:after="0"/>
        <w:rPr>
          <w:rFonts w:ascii="Calibri" w:hAnsi="Calibri" w:cstheme="majorBidi"/>
          <w:sz w:val="24"/>
          <w:szCs w:val="24"/>
        </w:rPr>
      </w:pPr>
      <w:r w:rsidRPr="00E82908">
        <w:rPr>
          <w:rFonts w:ascii="Calibri" w:hAnsi="Calibri" w:cstheme="majorBidi"/>
          <w:sz w:val="24"/>
          <w:szCs w:val="24"/>
        </w:rPr>
        <w:t>Upright – like the righteousness of Christ (Romans 3:22)</w:t>
      </w:r>
    </w:p>
    <w:p w14:paraId="08EC1B5D" w14:textId="77777777" w:rsidR="00B419A0" w:rsidRPr="00E82908" w:rsidRDefault="00B419A0" w:rsidP="00AD6924">
      <w:pPr>
        <w:pStyle w:val="ListParagraph"/>
        <w:numPr>
          <w:ilvl w:val="0"/>
          <w:numId w:val="29"/>
        </w:numPr>
        <w:spacing w:after="0"/>
        <w:rPr>
          <w:rFonts w:ascii="Calibri" w:hAnsi="Calibri" w:cstheme="majorBidi"/>
          <w:sz w:val="24"/>
          <w:szCs w:val="24"/>
        </w:rPr>
      </w:pPr>
      <w:r w:rsidRPr="00E82908">
        <w:rPr>
          <w:rFonts w:ascii="Calibri" w:hAnsi="Calibri" w:cstheme="majorBidi"/>
          <w:sz w:val="24"/>
          <w:szCs w:val="24"/>
        </w:rPr>
        <w:t>Holy – as God is holy (Leviticus 11:44; 1 Peter 1:16)</w:t>
      </w:r>
    </w:p>
    <w:p w14:paraId="64E2612D" w14:textId="4DF6D7F8" w:rsidR="00B419A0" w:rsidRPr="00E82908" w:rsidRDefault="00B419A0" w:rsidP="00AD6924">
      <w:pPr>
        <w:pStyle w:val="ListParagraph"/>
        <w:numPr>
          <w:ilvl w:val="0"/>
          <w:numId w:val="29"/>
        </w:numPr>
        <w:spacing w:after="0"/>
        <w:rPr>
          <w:rFonts w:ascii="Calibri" w:hAnsi="Calibri" w:cstheme="majorBidi"/>
          <w:sz w:val="24"/>
          <w:szCs w:val="24"/>
        </w:rPr>
      </w:pPr>
      <w:r w:rsidRPr="00E82908">
        <w:rPr>
          <w:rFonts w:ascii="Calibri" w:hAnsi="Calibri" w:cstheme="majorBidi"/>
          <w:sz w:val="24"/>
          <w:szCs w:val="24"/>
        </w:rPr>
        <w:t>Disciplined – like Jesus, who said</w:t>
      </w:r>
      <w:r>
        <w:rPr>
          <w:rFonts w:ascii="Calibri" w:hAnsi="Calibri" w:cstheme="majorBidi"/>
          <w:sz w:val="24"/>
          <w:szCs w:val="24"/>
        </w:rPr>
        <w:t>,</w:t>
      </w:r>
      <w:r w:rsidRPr="00E82908">
        <w:rPr>
          <w:rFonts w:ascii="Calibri" w:hAnsi="Calibri" w:cstheme="majorBidi"/>
          <w:sz w:val="24"/>
          <w:szCs w:val="24"/>
        </w:rPr>
        <w:t xml:space="preserve"> </w:t>
      </w:r>
      <w:r>
        <w:rPr>
          <w:rFonts w:ascii="Calibri" w:hAnsi="Calibri" w:cstheme="majorBidi"/>
          <w:sz w:val="24"/>
          <w:szCs w:val="24"/>
        </w:rPr>
        <w:t>“N</w:t>
      </w:r>
      <w:r w:rsidRPr="00E82908">
        <w:rPr>
          <w:rFonts w:ascii="Calibri" w:hAnsi="Calibri" w:cstheme="majorBidi"/>
          <w:sz w:val="24"/>
          <w:szCs w:val="24"/>
        </w:rPr>
        <w:t>ot my will, but your will</w:t>
      </w:r>
      <w:r>
        <w:rPr>
          <w:rFonts w:ascii="Calibri" w:hAnsi="Calibri" w:cstheme="majorBidi"/>
          <w:sz w:val="24"/>
          <w:szCs w:val="24"/>
        </w:rPr>
        <w:t>”</w:t>
      </w:r>
      <w:r w:rsidRPr="00E82908">
        <w:rPr>
          <w:rFonts w:ascii="Calibri" w:hAnsi="Calibri" w:cstheme="majorBidi"/>
          <w:sz w:val="24"/>
          <w:szCs w:val="24"/>
        </w:rPr>
        <w:t xml:space="preserve"> (Luke 22:42)</w:t>
      </w:r>
    </w:p>
    <w:p w14:paraId="5BB6E37F" w14:textId="77777777" w:rsidR="00B419A0" w:rsidRPr="00E82908" w:rsidRDefault="00B419A0" w:rsidP="00AD6924">
      <w:pPr>
        <w:spacing w:after="0"/>
        <w:rPr>
          <w:rFonts w:ascii="Calibri" w:hAnsi="Calibri" w:cstheme="majorBidi"/>
          <w:sz w:val="24"/>
          <w:szCs w:val="24"/>
        </w:rPr>
      </w:pPr>
    </w:p>
    <w:p w14:paraId="12426B69" w14:textId="77777777"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 xml:space="preserve">An elder should reflect the character of Jesus to the world. </w:t>
      </w:r>
    </w:p>
    <w:p w14:paraId="191F60AE" w14:textId="77777777" w:rsidR="00B419A0" w:rsidRPr="00E82908" w:rsidRDefault="00B419A0" w:rsidP="00AD6924">
      <w:pPr>
        <w:spacing w:after="0"/>
        <w:rPr>
          <w:rFonts w:ascii="Calibri" w:hAnsi="Calibri" w:cstheme="majorBidi"/>
          <w:sz w:val="24"/>
          <w:szCs w:val="24"/>
        </w:rPr>
      </w:pPr>
    </w:p>
    <w:p w14:paraId="63CCBC44" w14:textId="77777777" w:rsidR="00B419A0" w:rsidRPr="00E82908" w:rsidRDefault="00B419A0" w:rsidP="00AD6924">
      <w:pPr>
        <w:spacing w:after="0"/>
        <w:rPr>
          <w:rFonts w:ascii="Calibri" w:hAnsi="Calibri" w:cstheme="majorBidi"/>
          <w:b/>
          <w:i/>
          <w:sz w:val="24"/>
          <w:szCs w:val="24"/>
        </w:rPr>
      </w:pPr>
      <w:r w:rsidRPr="00E82908">
        <w:rPr>
          <w:rFonts w:ascii="Calibri" w:hAnsi="Calibri" w:cstheme="majorBidi"/>
          <w:b/>
          <w:i/>
          <w:sz w:val="24"/>
          <w:szCs w:val="24"/>
        </w:rPr>
        <w:t>2.  Theologically Sound (v. 9)</w:t>
      </w:r>
    </w:p>
    <w:p w14:paraId="251A7D93" w14:textId="77777777"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 xml:space="preserve">In this verse, Paul required that elders: </w:t>
      </w:r>
    </w:p>
    <w:p w14:paraId="04503770" w14:textId="77777777" w:rsidR="00B419A0" w:rsidRPr="00E82908" w:rsidRDefault="00B419A0" w:rsidP="00AD6924">
      <w:pPr>
        <w:spacing w:after="0"/>
        <w:rPr>
          <w:rFonts w:ascii="Calibri" w:hAnsi="Calibri" w:cstheme="majorBidi"/>
          <w:sz w:val="24"/>
          <w:szCs w:val="24"/>
        </w:rPr>
      </w:pPr>
    </w:p>
    <w:p w14:paraId="146B7EA9" w14:textId="77777777" w:rsidR="00B419A0" w:rsidRPr="00E82908" w:rsidRDefault="00B419A0" w:rsidP="00AD6924">
      <w:pPr>
        <w:pStyle w:val="ListParagraph"/>
        <w:numPr>
          <w:ilvl w:val="0"/>
          <w:numId w:val="30"/>
        </w:numPr>
        <w:spacing w:after="0"/>
        <w:rPr>
          <w:rFonts w:ascii="Calibri" w:hAnsi="Calibri" w:cstheme="majorBidi"/>
          <w:sz w:val="24"/>
          <w:szCs w:val="24"/>
        </w:rPr>
      </w:pPr>
      <w:r w:rsidRPr="00E82908">
        <w:rPr>
          <w:rFonts w:ascii="Calibri" w:hAnsi="Calibri" w:cstheme="majorBidi"/>
          <w:sz w:val="24"/>
          <w:szCs w:val="24"/>
        </w:rPr>
        <w:t>Hold firm to the truth they have been taught (v. 9)</w:t>
      </w:r>
    </w:p>
    <w:p w14:paraId="7AE6CAFE" w14:textId="77777777" w:rsidR="00B419A0" w:rsidRPr="00E82908" w:rsidRDefault="00B419A0" w:rsidP="00AD6924">
      <w:pPr>
        <w:pStyle w:val="ListParagraph"/>
        <w:numPr>
          <w:ilvl w:val="0"/>
          <w:numId w:val="30"/>
        </w:numPr>
        <w:spacing w:after="0"/>
        <w:rPr>
          <w:rFonts w:ascii="Calibri" w:hAnsi="Calibri" w:cstheme="majorBidi"/>
          <w:sz w:val="24"/>
          <w:szCs w:val="24"/>
        </w:rPr>
      </w:pPr>
      <w:r w:rsidRPr="00E82908">
        <w:rPr>
          <w:rFonts w:ascii="Calibri" w:hAnsi="Calibri" w:cstheme="majorBidi"/>
          <w:sz w:val="24"/>
          <w:szCs w:val="24"/>
        </w:rPr>
        <w:t>Be able to give instruction in sound doctrine (v. 9)</w:t>
      </w:r>
    </w:p>
    <w:p w14:paraId="03067BEC" w14:textId="77777777" w:rsidR="00B419A0" w:rsidRPr="00E82908" w:rsidRDefault="00B419A0" w:rsidP="00AD6924">
      <w:pPr>
        <w:pStyle w:val="ListParagraph"/>
        <w:numPr>
          <w:ilvl w:val="0"/>
          <w:numId w:val="30"/>
        </w:numPr>
        <w:spacing w:after="0"/>
        <w:rPr>
          <w:rFonts w:ascii="Calibri" w:hAnsi="Calibri" w:cstheme="majorBidi"/>
          <w:sz w:val="24"/>
          <w:szCs w:val="24"/>
        </w:rPr>
      </w:pPr>
      <w:r w:rsidRPr="00E82908">
        <w:rPr>
          <w:rFonts w:ascii="Calibri" w:hAnsi="Calibri" w:cstheme="majorBidi"/>
          <w:sz w:val="24"/>
          <w:szCs w:val="24"/>
        </w:rPr>
        <w:t>Rebuke those who contradict sound doctrine (v. 9)</w:t>
      </w:r>
    </w:p>
    <w:p w14:paraId="2ACCB3C6" w14:textId="77777777" w:rsidR="00B419A0" w:rsidRPr="00E82908" w:rsidRDefault="00B419A0" w:rsidP="00AD6924">
      <w:pPr>
        <w:spacing w:after="0"/>
        <w:rPr>
          <w:rFonts w:ascii="Calibri" w:hAnsi="Calibri" w:cstheme="majorBidi"/>
          <w:b/>
          <w:i/>
          <w:sz w:val="24"/>
          <w:szCs w:val="24"/>
        </w:rPr>
      </w:pPr>
    </w:p>
    <w:p w14:paraId="0A197EC3" w14:textId="201F4727"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 xml:space="preserve">“Hold firm” reminds us of Paul’s encouragement to “stand firm” in Philippians. It means to stay strong even when there is opposition, even in the face of attack. So, when false teachers attack the truth of the </w:t>
      </w:r>
      <w:r>
        <w:rPr>
          <w:rFonts w:ascii="Calibri" w:hAnsi="Calibri" w:cstheme="majorBidi"/>
          <w:sz w:val="24"/>
          <w:szCs w:val="24"/>
        </w:rPr>
        <w:t>Gospel—</w:t>
      </w:r>
      <w:r w:rsidRPr="00E82908">
        <w:rPr>
          <w:rFonts w:ascii="Calibri" w:hAnsi="Calibri" w:cstheme="majorBidi"/>
          <w:sz w:val="24"/>
          <w:szCs w:val="24"/>
        </w:rPr>
        <w:t>the firm foundation Paul mentioned in the introduction</w:t>
      </w:r>
      <w:r>
        <w:rPr>
          <w:rFonts w:ascii="Calibri" w:hAnsi="Calibri" w:cstheme="majorBidi"/>
          <w:sz w:val="24"/>
          <w:szCs w:val="24"/>
        </w:rPr>
        <w:t>—</w:t>
      </w:r>
      <w:r w:rsidRPr="00E82908">
        <w:rPr>
          <w:rFonts w:ascii="Calibri" w:hAnsi="Calibri" w:cstheme="majorBidi"/>
          <w:sz w:val="24"/>
          <w:szCs w:val="24"/>
        </w:rPr>
        <w:t xml:space="preserve">a strong leader will hold firm to what </w:t>
      </w:r>
      <w:r>
        <w:rPr>
          <w:rFonts w:ascii="Calibri" w:hAnsi="Calibri" w:cstheme="majorBidi"/>
          <w:sz w:val="24"/>
          <w:szCs w:val="24"/>
        </w:rPr>
        <w:t>he</w:t>
      </w:r>
      <w:r w:rsidRPr="00E82908">
        <w:rPr>
          <w:rFonts w:ascii="Calibri" w:hAnsi="Calibri" w:cstheme="majorBidi"/>
          <w:sz w:val="24"/>
          <w:szCs w:val="24"/>
        </w:rPr>
        <w:t xml:space="preserve"> know</w:t>
      </w:r>
      <w:r>
        <w:rPr>
          <w:rFonts w:ascii="Calibri" w:hAnsi="Calibri" w:cstheme="majorBidi"/>
          <w:sz w:val="24"/>
          <w:szCs w:val="24"/>
        </w:rPr>
        <w:t xml:space="preserve">s </w:t>
      </w:r>
      <w:r w:rsidRPr="00E82908">
        <w:rPr>
          <w:rFonts w:ascii="Calibri" w:hAnsi="Calibri" w:cstheme="majorBidi"/>
          <w:sz w:val="24"/>
          <w:szCs w:val="24"/>
        </w:rPr>
        <w:t xml:space="preserve">to be true. An </w:t>
      </w:r>
      <w:proofErr w:type="gramStart"/>
      <w:r w:rsidRPr="00E82908">
        <w:rPr>
          <w:rFonts w:ascii="Calibri" w:hAnsi="Calibri" w:cstheme="majorBidi"/>
          <w:sz w:val="24"/>
          <w:szCs w:val="24"/>
        </w:rPr>
        <w:t>elder needs</w:t>
      </w:r>
      <w:proofErr w:type="gramEnd"/>
      <w:r w:rsidRPr="00E82908">
        <w:rPr>
          <w:rFonts w:ascii="Calibri" w:hAnsi="Calibri" w:cstheme="majorBidi"/>
          <w:sz w:val="24"/>
          <w:szCs w:val="24"/>
        </w:rPr>
        <w:t xml:space="preserve"> to know the </w:t>
      </w:r>
      <w:r>
        <w:rPr>
          <w:rFonts w:ascii="Calibri" w:hAnsi="Calibri" w:cstheme="majorBidi"/>
          <w:sz w:val="24"/>
          <w:szCs w:val="24"/>
        </w:rPr>
        <w:t>t</w:t>
      </w:r>
      <w:r w:rsidRPr="00E82908">
        <w:rPr>
          <w:rFonts w:ascii="Calibri" w:hAnsi="Calibri" w:cstheme="majorBidi"/>
          <w:sz w:val="24"/>
          <w:szCs w:val="24"/>
        </w:rPr>
        <w:t xml:space="preserve">ruth well enough to teach it to others (v. 9) and to recognize and rebuke falsehood when he hears it (v. 9). This means our church leaders need to really know God’s Word well. </w:t>
      </w:r>
    </w:p>
    <w:p w14:paraId="0F20C26E" w14:textId="77777777" w:rsidR="00B419A0" w:rsidRPr="00E82908" w:rsidRDefault="00B419A0" w:rsidP="00AD6924">
      <w:pPr>
        <w:spacing w:after="0"/>
        <w:rPr>
          <w:rFonts w:ascii="Calibri" w:hAnsi="Calibri" w:cstheme="majorBidi"/>
          <w:sz w:val="24"/>
          <w:szCs w:val="24"/>
        </w:rPr>
      </w:pPr>
    </w:p>
    <w:p w14:paraId="76CFA34A" w14:textId="2B351131"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When federal agents are being trained how to recognize counterfeit money, they don’t study examples of counterfeits. There are too many counterfeit possibilities out there for them to study. And as soon as they acquaint</w:t>
      </w:r>
      <w:r>
        <w:rPr>
          <w:rFonts w:ascii="Calibri" w:hAnsi="Calibri" w:cstheme="majorBidi"/>
          <w:sz w:val="24"/>
          <w:szCs w:val="24"/>
        </w:rPr>
        <w:t>ed</w:t>
      </w:r>
      <w:r w:rsidRPr="00E82908">
        <w:rPr>
          <w:rFonts w:ascii="Calibri" w:hAnsi="Calibri" w:cstheme="majorBidi"/>
          <w:sz w:val="24"/>
          <w:szCs w:val="24"/>
        </w:rPr>
        <w:t xml:space="preserve"> themselves well enough with what is out there now, </w:t>
      </w:r>
      <w:r>
        <w:rPr>
          <w:rFonts w:ascii="Calibri" w:hAnsi="Calibri" w:cstheme="majorBidi"/>
          <w:sz w:val="24"/>
          <w:szCs w:val="24"/>
        </w:rPr>
        <w:t>counterfeiters</w:t>
      </w:r>
      <w:r w:rsidRPr="00E82908">
        <w:rPr>
          <w:rFonts w:ascii="Calibri" w:hAnsi="Calibri" w:cstheme="majorBidi"/>
          <w:sz w:val="24"/>
          <w:szCs w:val="24"/>
        </w:rPr>
        <w:t xml:space="preserve"> would just create a new </w:t>
      </w:r>
      <w:r>
        <w:rPr>
          <w:rFonts w:ascii="Calibri" w:hAnsi="Calibri" w:cstheme="majorBidi"/>
          <w:sz w:val="24"/>
          <w:szCs w:val="24"/>
        </w:rPr>
        <w:t>fake bill</w:t>
      </w:r>
      <w:r w:rsidRPr="00E82908">
        <w:rPr>
          <w:rFonts w:ascii="Calibri" w:hAnsi="Calibri" w:cstheme="majorBidi"/>
          <w:sz w:val="24"/>
          <w:szCs w:val="24"/>
        </w:rPr>
        <w:t xml:space="preserve">. </w:t>
      </w:r>
      <w:proofErr w:type="gramStart"/>
      <w:r>
        <w:rPr>
          <w:rFonts w:ascii="Calibri" w:hAnsi="Calibri" w:cstheme="majorBidi"/>
          <w:sz w:val="24"/>
          <w:szCs w:val="24"/>
        </w:rPr>
        <w:t>So</w:t>
      </w:r>
      <w:proofErr w:type="gramEnd"/>
      <w:r>
        <w:rPr>
          <w:rFonts w:ascii="Calibri" w:hAnsi="Calibri" w:cstheme="majorBidi"/>
          <w:sz w:val="24"/>
          <w:szCs w:val="24"/>
        </w:rPr>
        <w:t xml:space="preserve"> w</w:t>
      </w:r>
      <w:r w:rsidRPr="00E82908">
        <w:rPr>
          <w:rFonts w:ascii="Calibri" w:hAnsi="Calibri" w:cstheme="majorBidi"/>
          <w:sz w:val="24"/>
          <w:szCs w:val="24"/>
        </w:rPr>
        <w:t>hat they do is study the real thing. They become so intimately acquainted with real money, with every detail of every line and every image, that they can spot the fake money a mile away. This is the same method church leaders, and all believers really, need to employ to be able to recognize false teacher</w:t>
      </w:r>
      <w:r>
        <w:rPr>
          <w:rFonts w:ascii="Calibri" w:hAnsi="Calibri" w:cstheme="majorBidi"/>
          <w:sz w:val="24"/>
          <w:szCs w:val="24"/>
        </w:rPr>
        <w:t>s</w:t>
      </w:r>
      <w:r w:rsidRPr="00E82908">
        <w:rPr>
          <w:rFonts w:ascii="Calibri" w:hAnsi="Calibri" w:cstheme="majorBidi"/>
          <w:sz w:val="24"/>
          <w:szCs w:val="24"/>
        </w:rPr>
        <w:t xml:space="preserve"> among us. We don’t have to bother studying all the heresies out there in the world. The more we know God’s </w:t>
      </w:r>
      <w:r>
        <w:rPr>
          <w:rFonts w:ascii="Calibri" w:hAnsi="Calibri" w:cstheme="majorBidi"/>
          <w:sz w:val="24"/>
          <w:szCs w:val="24"/>
        </w:rPr>
        <w:t>W</w:t>
      </w:r>
      <w:r w:rsidRPr="00E82908">
        <w:rPr>
          <w:rFonts w:ascii="Calibri" w:hAnsi="Calibri" w:cstheme="majorBidi"/>
          <w:sz w:val="24"/>
          <w:szCs w:val="24"/>
        </w:rPr>
        <w:t>ord, the easier it will be for us to spot heresy.</w:t>
      </w:r>
      <w:r w:rsidRPr="00E82908">
        <w:rPr>
          <w:rStyle w:val="FootnoteReference"/>
          <w:rFonts w:ascii="Calibri" w:hAnsi="Calibri" w:cstheme="majorBidi"/>
          <w:sz w:val="24"/>
          <w:szCs w:val="24"/>
        </w:rPr>
        <w:footnoteReference w:id="7"/>
      </w:r>
      <w:r w:rsidRPr="00E82908">
        <w:rPr>
          <w:rFonts w:ascii="Calibri" w:hAnsi="Calibri" w:cstheme="majorBidi"/>
          <w:sz w:val="24"/>
          <w:szCs w:val="24"/>
        </w:rPr>
        <w:t xml:space="preserve"> </w:t>
      </w:r>
    </w:p>
    <w:p w14:paraId="16B849F8" w14:textId="77777777" w:rsidR="00B419A0" w:rsidRPr="00E82908" w:rsidRDefault="00B419A0" w:rsidP="00AD6924">
      <w:pPr>
        <w:spacing w:after="0"/>
        <w:rPr>
          <w:rFonts w:ascii="Calibri" w:hAnsi="Calibri" w:cstheme="majorBidi"/>
          <w:sz w:val="24"/>
          <w:szCs w:val="24"/>
        </w:rPr>
      </w:pPr>
    </w:p>
    <w:p w14:paraId="36FA5AC7" w14:textId="351EC31F"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lastRenderedPageBreak/>
        <w:t xml:space="preserve">Ideally, everyone in our churches will be so familiar with the </w:t>
      </w:r>
      <w:r>
        <w:rPr>
          <w:rFonts w:ascii="Calibri" w:hAnsi="Calibri" w:cstheme="majorBidi"/>
          <w:sz w:val="24"/>
          <w:szCs w:val="24"/>
        </w:rPr>
        <w:t>t</w:t>
      </w:r>
      <w:r w:rsidRPr="00E82908">
        <w:rPr>
          <w:rFonts w:ascii="Calibri" w:hAnsi="Calibri" w:cstheme="majorBidi"/>
          <w:sz w:val="24"/>
          <w:szCs w:val="24"/>
        </w:rPr>
        <w:t xml:space="preserve">ruth of Scripture that they can spot false teachers </w:t>
      </w:r>
      <w:r>
        <w:rPr>
          <w:rFonts w:ascii="Calibri" w:hAnsi="Calibri" w:cstheme="majorBidi"/>
          <w:sz w:val="24"/>
          <w:szCs w:val="24"/>
        </w:rPr>
        <w:t>easily</w:t>
      </w:r>
      <w:r w:rsidRPr="00E82908">
        <w:rPr>
          <w:rFonts w:ascii="Calibri" w:hAnsi="Calibri" w:cstheme="majorBidi"/>
          <w:sz w:val="24"/>
          <w:szCs w:val="24"/>
        </w:rPr>
        <w:t>. But at the very least, the church elders should be able to</w:t>
      </w:r>
      <w:r>
        <w:rPr>
          <w:rFonts w:ascii="Calibri" w:hAnsi="Calibri" w:cstheme="majorBidi"/>
          <w:sz w:val="24"/>
          <w:szCs w:val="24"/>
        </w:rPr>
        <w:t xml:space="preserve"> do so</w:t>
      </w:r>
      <w:r w:rsidRPr="00E82908">
        <w:rPr>
          <w:rFonts w:ascii="Calibri" w:hAnsi="Calibri" w:cstheme="majorBidi"/>
          <w:sz w:val="24"/>
          <w:szCs w:val="24"/>
        </w:rPr>
        <w:t xml:space="preserve">. How else can they have the discernment to lead the church if they don’t know sound doctrine? </w:t>
      </w:r>
    </w:p>
    <w:p w14:paraId="3D795A29" w14:textId="77777777" w:rsidR="00B419A0" w:rsidRPr="00E82908" w:rsidRDefault="00B419A0" w:rsidP="00AD6924">
      <w:pPr>
        <w:spacing w:after="0"/>
        <w:rPr>
          <w:rFonts w:ascii="Calibri" w:hAnsi="Calibri" w:cstheme="majorBidi"/>
          <w:sz w:val="24"/>
          <w:szCs w:val="24"/>
        </w:rPr>
      </w:pPr>
    </w:p>
    <w:p w14:paraId="7384B6E0" w14:textId="6DE8DD35"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 xml:space="preserve">They must also be bold enough to call out false teaching when they hear it. Sometimes, you may have church leaders who recognize false teaching, but they don’t want to rock the boat. They may even use Paul’s call to unity in his other letters </w:t>
      </w:r>
      <w:r>
        <w:rPr>
          <w:rFonts w:ascii="Calibri" w:hAnsi="Calibri" w:cstheme="majorBidi"/>
          <w:sz w:val="24"/>
          <w:szCs w:val="24"/>
        </w:rPr>
        <w:t>such as</w:t>
      </w:r>
      <w:r w:rsidRPr="00E82908">
        <w:rPr>
          <w:rFonts w:ascii="Calibri" w:hAnsi="Calibri" w:cstheme="majorBidi"/>
          <w:sz w:val="24"/>
          <w:szCs w:val="24"/>
        </w:rPr>
        <w:t xml:space="preserve"> Philippians as an excuse not to call out false teaching. But unity does not mean we sacrifice truth for unity. That’s not true unity. That’s peacekeeping, not peace</w:t>
      </w:r>
      <w:r w:rsidRPr="00E82908">
        <w:rPr>
          <w:rFonts w:ascii="Calibri" w:hAnsi="Calibri" w:cstheme="majorBidi"/>
          <w:i/>
          <w:sz w:val="24"/>
          <w:szCs w:val="24"/>
        </w:rPr>
        <w:t>making</w:t>
      </w:r>
      <w:r w:rsidRPr="00E82908">
        <w:rPr>
          <w:rFonts w:ascii="Calibri" w:hAnsi="Calibri" w:cstheme="majorBidi"/>
          <w:sz w:val="24"/>
          <w:szCs w:val="24"/>
        </w:rPr>
        <w:t xml:space="preserve">. </w:t>
      </w:r>
    </w:p>
    <w:p w14:paraId="4568A35D" w14:textId="77777777" w:rsidR="00B419A0" w:rsidRPr="00E82908" w:rsidRDefault="00B419A0" w:rsidP="00AD6924">
      <w:pPr>
        <w:spacing w:after="0"/>
        <w:rPr>
          <w:rFonts w:ascii="Calibri" w:hAnsi="Calibri" w:cstheme="majorBidi"/>
          <w:sz w:val="24"/>
          <w:szCs w:val="24"/>
        </w:rPr>
      </w:pPr>
    </w:p>
    <w:p w14:paraId="5A500784" w14:textId="77777777" w:rsidR="00B419A0" w:rsidRDefault="00B419A0" w:rsidP="00AD6924">
      <w:pPr>
        <w:spacing w:after="0"/>
        <w:rPr>
          <w:rFonts w:ascii="Calibri" w:hAnsi="Calibri" w:cstheme="majorBidi"/>
          <w:b/>
          <w:i/>
          <w:sz w:val="24"/>
          <w:szCs w:val="24"/>
        </w:rPr>
      </w:pPr>
      <w:r w:rsidRPr="00AD6924">
        <w:rPr>
          <w:rFonts w:ascii="Calibri" w:hAnsi="Calibri" w:cstheme="majorBidi"/>
          <w:b/>
          <w:i/>
          <w:sz w:val="24"/>
          <w:szCs w:val="24"/>
        </w:rPr>
        <w:t xml:space="preserve">Before we start judging others by this list, let’s all examine ourselves by the qualities on this list. Would we meet Paul’s standards for church leadership? </w:t>
      </w:r>
    </w:p>
    <w:p w14:paraId="774B9D56" w14:textId="77777777" w:rsidR="00B419A0" w:rsidRPr="00AD6924" w:rsidRDefault="00B419A0" w:rsidP="00AD6924">
      <w:pPr>
        <w:spacing w:after="0"/>
        <w:rPr>
          <w:rFonts w:ascii="Calibri" w:hAnsi="Calibri" w:cstheme="majorBidi"/>
          <w:b/>
          <w:i/>
          <w:sz w:val="24"/>
          <w:szCs w:val="24"/>
        </w:rPr>
      </w:pPr>
    </w:p>
    <w:p w14:paraId="4B3D3FE6" w14:textId="77777777" w:rsidR="00B419A0" w:rsidRPr="00AD6924" w:rsidRDefault="00B419A0" w:rsidP="00AD6924">
      <w:pPr>
        <w:spacing w:after="0"/>
        <w:rPr>
          <w:rFonts w:ascii="Calibri" w:hAnsi="Calibri" w:cstheme="majorBidi"/>
          <w:b/>
          <w:i/>
          <w:sz w:val="24"/>
          <w:szCs w:val="24"/>
        </w:rPr>
      </w:pPr>
      <w:r w:rsidRPr="00AD6924">
        <w:rPr>
          <w:rFonts w:ascii="Calibri" w:hAnsi="Calibri" w:cstheme="majorBidi"/>
          <w:b/>
          <w:i/>
          <w:sz w:val="24"/>
          <w:szCs w:val="24"/>
        </w:rPr>
        <w:t xml:space="preserve">If not, what things should we change to meet them? </w:t>
      </w:r>
    </w:p>
    <w:p w14:paraId="07C93872" w14:textId="77777777" w:rsidR="00B419A0" w:rsidRPr="00E82908" w:rsidRDefault="00B419A0" w:rsidP="00AD6924">
      <w:pPr>
        <w:spacing w:after="0"/>
        <w:rPr>
          <w:rFonts w:ascii="Calibri" w:hAnsi="Calibri" w:cstheme="majorBidi"/>
          <w:sz w:val="24"/>
          <w:szCs w:val="24"/>
        </w:rPr>
      </w:pPr>
    </w:p>
    <w:p w14:paraId="4D871161" w14:textId="197B1F2F"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 xml:space="preserve">It would be easy for those of us who aren’t church leaders to dismiss these lists as that higher standard that only </w:t>
      </w:r>
      <w:r w:rsidR="00D04407">
        <w:rPr>
          <w:rFonts w:ascii="Calibri" w:hAnsi="Calibri" w:cstheme="majorBidi"/>
          <w:sz w:val="24"/>
          <w:szCs w:val="24"/>
        </w:rPr>
        <w:t>leaders</w:t>
      </w:r>
      <w:r w:rsidR="00D04407" w:rsidRPr="00E82908">
        <w:rPr>
          <w:rFonts w:ascii="Calibri" w:hAnsi="Calibri" w:cstheme="majorBidi"/>
          <w:sz w:val="24"/>
          <w:szCs w:val="24"/>
        </w:rPr>
        <w:t xml:space="preserve"> </w:t>
      </w:r>
      <w:r w:rsidRPr="00E82908">
        <w:rPr>
          <w:rFonts w:ascii="Calibri" w:hAnsi="Calibri" w:cstheme="majorBidi"/>
          <w:sz w:val="24"/>
          <w:szCs w:val="24"/>
        </w:rPr>
        <w:t xml:space="preserve">are held to. </w:t>
      </w:r>
      <w:r>
        <w:rPr>
          <w:rFonts w:ascii="Calibri" w:hAnsi="Calibri" w:cstheme="majorBidi"/>
          <w:sz w:val="24"/>
          <w:szCs w:val="24"/>
        </w:rPr>
        <w:t>“</w:t>
      </w:r>
      <w:r w:rsidRPr="00E82908">
        <w:rPr>
          <w:rFonts w:ascii="Calibri" w:hAnsi="Calibri" w:cstheme="majorBidi"/>
          <w:sz w:val="24"/>
          <w:szCs w:val="24"/>
        </w:rPr>
        <w:t>If I don’t meet these standards, no problem. I just won’t be a pastor. I didn’t really want to be one anyway! It’s too much work.</w:t>
      </w:r>
      <w:r>
        <w:rPr>
          <w:rFonts w:ascii="Calibri" w:hAnsi="Calibri" w:cstheme="majorBidi"/>
          <w:sz w:val="24"/>
          <w:szCs w:val="24"/>
        </w:rPr>
        <w:t>”</w:t>
      </w:r>
      <w:r w:rsidRPr="00E82908">
        <w:rPr>
          <w:rFonts w:ascii="Calibri" w:hAnsi="Calibri" w:cstheme="majorBidi"/>
          <w:sz w:val="24"/>
          <w:szCs w:val="24"/>
        </w:rPr>
        <w:t xml:space="preserve"> </w:t>
      </w:r>
    </w:p>
    <w:p w14:paraId="51B29745" w14:textId="77777777" w:rsidR="00B419A0" w:rsidRPr="00E82908" w:rsidRDefault="00B419A0" w:rsidP="00AD6924">
      <w:pPr>
        <w:spacing w:after="0"/>
        <w:rPr>
          <w:rFonts w:ascii="Calibri" w:hAnsi="Calibri" w:cstheme="majorBidi"/>
          <w:sz w:val="24"/>
          <w:szCs w:val="24"/>
        </w:rPr>
      </w:pPr>
    </w:p>
    <w:p w14:paraId="4B621486" w14:textId="6BED2367"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 xml:space="preserve">But really, the entire church is called to be a </w:t>
      </w:r>
      <w:r w:rsidRPr="00E82908">
        <w:rPr>
          <w:rFonts w:ascii="Calibri" w:hAnsi="Calibri" w:cstheme="majorBidi"/>
          <w:i/>
          <w:sz w:val="24"/>
          <w:szCs w:val="24"/>
        </w:rPr>
        <w:t>kingdom</w:t>
      </w:r>
      <w:r w:rsidRPr="00E82908">
        <w:rPr>
          <w:rFonts w:ascii="Calibri" w:hAnsi="Calibri" w:cstheme="majorBidi"/>
          <w:sz w:val="24"/>
          <w:szCs w:val="24"/>
        </w:rPr>
        <w:t xml:space="preserve"> of priests, a holy </w:t>
      </w:r>
      <w:r w:rsidRPr="00E82908">
        <w:rPr>
          <w:rFonts w:ascii="Calibri" w:hAnsi="Calibri" w:cstheme="majorBidi"/>
          <w:i/>
          <w:sz w:val="24"/>
          <w:szCs w:val="24"/>
        </w:rPr>
        <w:t>nation</w:t>
      </w:r>
      <w:r w:rsidRPr="00E82908">
        <w:rPr>
          <w:rFonts w:ascii="Calibri" w:hAnsi="Calibri" w:cstheme="majorBidi"/>
          <w:sz w:val="24"/>
          <w:szCs w:val="24"/>
        </w:rPr>
        <w:t xml:space="preserve"> (1 Peter 2:9). We are </w:t>
      </w:r>
      <w:r w:rsidRPr="00E82908">
        <w:rPr>
          <w:rFonts w:ascii="Calibri" w:hAnsi="Calibri" w:cstheme="majorBidi"/>
          <w:i/>
          <w:sz w:val="24"/>
          <w:szCs w:val="24"/>
        </w:rPr>
        <w:t>all</w:t>
      </w:r>
      <w:r w:rsidRPr="00E82908">
        <w:rPr>
          <w:rFonts w:ascii="Calibri" w:hAnsi="Calibri" w:cstheme="majorBidi"/>
          <w:sz w:val="24"/>
          <w:szCs w:val="24"/>
        </w:rPr>
        <w:t xml:space="preserve"> called to this standard of holiness. This is the definition of spiritual maturity, and we should all be working toward it. If you’re not there yet, that’s okay. You’re not ready for leadership. Yet. That’s fine. But it is something we should all be working toward</w:t>
      </w:r>
      <w:r>
        <w:rPr>
          <w:rFonts w:ascii="Calibri" w:hAnsi="Calibri" w:cstheme="majorBidi"/>
          <w:sz w:val="24"/>
          <w:szCs w:val="24"/>
        </w:rPr>
        <w:t>.</w:t>
      </w:r>
    </w:p>
    <w:p w14:paraId="0CBA2616" w14:textId="77777777" w:rsidR="00B419A0" w:rsidRPr="00E82908" w:rsidRDefault="00B419A0" w:rsidP="00AD6924">
      <w:pPr>
        <w:spacing w:after="0"/>
        <w:rPr>
          <w:rFonts w:ascii="Calibri" w:hAnsi="Calibri" w:cstheme="majorBidi"/>
          <w:sz w:val="24"/>
          <w:szCs w:val="24"/>
        </w:rPr>
      </w:pPr>
    </w:p>
    <w:p w14:paraId="5C53BF74" w14:textId="75297BD8" w:rsidR="00B419A0" w:rsidRPr="00E82908" w:rsidRDefault="00B419A0" w:rsidP="00AD6924">
      <w:pPr>
        <w:spacing w:after="0"/>
        <w:rPr>
          <w:rFonts w:ascii="Calibri" w:hAnsi="Calibri" w:cstheme="majorBidi"/>
          <w:sz w:val="24"/>
          <w:szCs w:val="24"/>
        </w:rPr>
      </w:pPr>
      <w:r w:rsidRPr="00E82908">
        <w:rPr>
          <w:rFonts w:ascii="Calibri" w:hAnsi="Calibri" w:cstheme="majorBidi"/>
          <w:i/>
          <w:sz w:val="24"/>
          <w:szCs w:val="24"/>
        </w:rPr>
        <w:t>Let us leave the elementary doctrine of Christ and go on to maturity</w:t>
      </w:r>
      <w:r w:rsidRPr="00E82908">
        <w:rPr>
          <w:rFonts w:ascii="Calibri" w:hAnsi="Calibri" w:cstheme="majorBidi"/>
          <w:sz w:val="24"/>
          <w:szCs w:val="24"/>
        </w:rPr>
        <w:t xml:space="preserve"> (Hebrews 6:1)</w:t>
      </w:r>
      <w:r>
        <w:rPr>
          <w:rFonts w:ascii="Calibri" w:hAnsi="Calibri" w:cstheme="majorBidi"/>
          <w:sz w:val="24"/>
          <w:szCs w:val="24"/>
        </w:rPr>
        <w:t>.</w:t>
      </w:r>
    </w:p>
    <w:p w14:paraId="13E4BE74" w14:textId="77777777" w:rsidR="00B419A0" w:rsidRPr="00E82908" w:rsidRDefault="00B419A0" w:rsidP="00AD6924">
      <w:pPr>
        <w:spacing w:after="0"/>
        <w:rPr>
          <w:rFonts w:ascii="Calibri" w:hAnsi="Calibri" w:cstheme="majorBidi"/>
          <w:sz w:val="24"/>
          <w:szCs w:val="24"/>
        </w:rPr>
      </w:pPr>
    </w:p>
    <w:p w14:paraId="496B1E8A" w14:textId="53811490" w:rsidR="00B419A0" w:rsidRPr="00E82908" w:rsidRDefault="00B419A0" w:rsidP="00AD6924">
      <w:pPr>
        <w:spacing w:after="0"/>
        <w:rPr>
          <w:rFonts w:ascii="Calibri" w:hAnsi="Calibri" w:cstheme="majorBidi"/>
          <w:sz w:val="24"/>
          <w:szCs w:val="24"/>
        </w:rPr>
      </w:pPr>
      <w:r w:rsidRPr="00E82908">
        <w:rPr>
          <w:rFonts w:ascii="Calibri" w:hAnsi="Calibri" w:cstheme="majorBidi"/>
          <w:i/>
          <w:sz w:val="24"/>
          <w:szCs w:val="24"/>
        </w:rPr>
        <w:t>We are to grow up in every way into him who is the head, into Christ</w:t>
      </w:r>
      <w:r w:rsidRPr="00E82908">
        <w:rPr>
          <w:rFonts w:ascii="Calibri" w:hAnsi="Calibri" w:cstheme="majorBidi"/>
          <w:sz w:val="24"/>
          <w:szCs w:val="24"/>
        </w:rPr>
        <w:t xml:space="preserve"> (Ephesians 4:15)</w:t>
      </w:r>
      <w:r>
        <w:rPr>
          <w:rFonts w:ascii="Calibri" w:hAnsi="Calibri" w:cstheme="majorBidi"/>
          <w:sz w:val="24"/>
          <w:szCs w:val="24"/>
        </w:rPr>
        <w:t>.</w:t>
      </w:r>
    </w:p>
    <w:p w14:paraId="2D7F6907" w14:textId="77777777" w:rsidR="00B419A0" w:rsidRPr="00E82908" w:rsidRDefault="00B419A0" w:rsidP="00AD6924">
      <w:pPr>
        <w:spacing w:after="0"/>
        <w:rPr>
          <w:rFonts w:ascii="Calibri" w:hAnsi="Calibri" w:cstheme="majorBidi"/>
          <w:sz w:val="24"/>
          <w:szCs w:val="24"/>
        </w:rPr>
      </w:pPr>
    </w:p>
    <w:p w14:paraId="0BED03AB" w14:textId="77777777"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None of us are perfect, nor will we ever be, but we must all continue to strive to grow in spiritual maturity. More and more and more each day.</w:t>
      </w:r>
    </w:p>
    <w:p w14:paraId="1EB26D99" w14:textId="77777777" w:rsidR="00B419A0" w:rsidRPr="00E82908" w:rsidRDefault="00B419A0" w:rsidP="00AD6924">
      <w:pPr>
        <w:spacing w:after="0"/>
        <w:rPr>
          <w:rFonts w:ascii="Calibri" w:hAnsi="Calibri" w:cstheme="majorBidi"/>
          <w:sz w:val="24"/>
          <w:szCs w:val="24"/>
        </w:rPr>
      </w:pPr>
    </w:p>
    <w:p w14:paraId="3E233C15" w14:textId="77777777" w:rsidR="00B419A0" w:rsidRDefault="00B419A0" w:rsidP="00AD6924">
      <w:pPr>
        <w:spacing w:after="0"/>
        <w:rPr>
          <w:rFonts w:ascii="Calibri" w:hAnsi="Calibri" w:cstheme="majorBidi"/>
          <w:b/>
          <w:i/>
          <w:sz w:val="24"/>
          <w:szCs w:val="24"/>
        </w:rPr>
      </w:pPr>
      <w:r w:rsidRPr="00AD6924">
        <w:rPr>
          <w:rFonts w:ascii="Calibri" w:hAnsi="Calibri" w:cstheme="majorBidi"/>
          <w:b/>
          <w:i/>
          <w:sz w:val="24"/>
          <w:szCs w:val="24"/>
        </w:rPr>
        <w:t xml:space="preserve">How can we move forward in spiritual maturity in our own lives? What practical steps can we take? </w:t>
      </w:r>
    </w:p>
    <w:p w14:paraId="4BBC29AD" w14:textId="77777777" w:rsidR="00B419A0" w:rsidRPr="00AD6924" w:rsidRDefault="00B419A0" w:rsidP="00AD6924">
      <w:pPr>
        <w:spacing w:after="0"/>
        <w:rPr>
          <w:rFonts w:ascii="Calibri" w:hAnsi="Calibri" w:cstheme="majorBidi"/>
          <w:b/>
          <w:i/>
          <w:sz w:val="24"/>
          <w:szCs w:val="24"/>
        </w:rPr>
      </w:pPr>
    </w:p>
    <w:p w14:paraId="68C4BFA1" w14:textId="77777777" w:rsidR="00B419A0" w:rsidRDefault="00B419A0" w:rsidP="00AD6924">
      <w:pPr>
        <w:spacing w:after="0"/>
        <w:rPr>
          <w:rFonts w:ascii="Calibri" w:hAnsi="Calibri" w:cstheme="majorBidi"/>
          <w:b/>
          <w:i/>
          <w:sz w:val="24"/>
          <w:szCs w:val="24"/>
        </w:rPr>
      </w:pPr>
      <w:r w:rsidRPr="00AD6924">
        <w:rPr>
          <w:rFonts w:ascii="Calibri" w:hAnsi="Calibri" w:cstheme="majorBidi"/>
          <w:b/>
          <w:i/>
          <w:sz w:val="24"/>
          <w:szCs w:val="24"/>
        </w:rPr>
        <w:t xml:space="preserve">Why is growing in spiritual maturity important for our own lives? </w:t>
      </w:r>
    </w:p>
    <w:p w14:paraId="0C97A027" w14:textId="77777777" w:rsidR="00B419A0" w:rsidRPr="00AD6924" w:rsidRDefault="00B419A0" w:rsidP="00AD6924">
      <w:pPr>
        <w:spacing w:after="0"/>
        <w:rPr>
          <w:rFonts w:ascii="Calibri" w:hAnsi="Calibri" w:cstheme="majorBidi"/>
          <w:b/>
          <w:i/>
          <w:sz w:val="24"/>
          <w:szCs w:val="24"/>
        </w:rPr>
      </w:pPr>
    </w:p>
    <w:p w14:paraId="5EF860B3" w14:textId="23CD2EDF" w:rsidR="00B419A0" w:rsidRPr="00AD6924" w:rsidRDefault="00B419A0" w:rsidP="00AD6924">
      <w:pPr>
        <w:spacing w:after="0"/>
        <w:rPr>
          <w:rFonts w:ascii="Calibri" w:hAnsi="Calibri" w:cstheme="majorBidi"/>
          <w:b/>
          <w:i/>
          <w:sz w:val="24"/>
          <w:szCs w:val="24"/>
        </w:rPr>
      </w:pPr>
      <w:r w:rsidRPr="00AD6924">
        <w:rPr>
          <w:rFonts w:ascii="Calibri" w:hAnsi="Calibri" w:cstheme="majorBidi"/>
          <w:b/>
          <w:i/>
          <w:sz w:val="24"/>
          <w:szCs w:val="24"/>
        </w:rPr>
        <w:t xml:space="preserve">How can our own personal spiritual maturity help advance the </w:t>
      </w:r>
      <w:r>
        <w:rPr>
          <w:rFonts w:ascii="Calibri" w:hAnsi="Calibri" w:cstheme="majorBidi"/>
          <w:b/>
          <w:i/>
          <w:sz w:val="24"/>
          <w:szCs w:val="24"/>
        </w:rPr>
        <w:t>Gospel</w:t>
      </w:r>
      <w:r w:rsidRPr="00AD6924">
        <w:rPr>
          <w:rFonts w:ascii="Calibri" w:hAnsi="Calibri" w:cstheme="majorBidi"/>
          <w:b/>
          <w:i/>
          <w:sz w:val="24"/>
          <w:szCs w:val="24"/>
        </w:rPr>
        <w:t xml:space="preserve">? </w:t>
      </w:r>
    </w:p>
    <w:p w14:paraId="15934C33" w14:textId="77777777" w:rsidR="00B419A0" w:rsidRPr="009E1E4F" w:rsidRDefault="00B419A0" w:rsidP="00106AC7">
      <w:pPr>
        <w:pStyle w:val="ListParagraph"/>
        <w:spacing w:after="0" w:line="240" w:lineRule="auto"/>
        <w:rPr>
          <w:rFonts w:ascii="Calibri" w:hAnsi="Calibri" w:cs="Times New Roman"/>
          <w:sz w:val="24"/>
          <w:szCs w:val="24"/>
        </w:rPr>
      </w:pPr>
    </w:p>
    <w:p w14:paraId="3E6A783B" w14:textId="77777777" w:rsidR="00B419A0" w:rsidRDefault="00B419A0">
      <w:pPr>
        <w:rPr>
          <w:rFonts w:ascii="Calibri" w:hAnsi="Calibri"/>
          <w:b/>
          <w:sz w:val="24"/>
          <w:szCs w:val="24"/>
        </w:rPr>
      </w:pPr>
    </w:p>
    <w:p w14:paraId="279821D0" w14:textId="21E3A6EE" w:rsidR="00B419A0" w:rsidRPr="00E80990" w:rsidRDefault="00B419A0" w:rsidP="001A4974">
      <w:pPr>
        <w:spacing w:after="0"/>
        <w:rPr>
          <w:rFonts w:ascii="Calibri" w:hAnsi="Calibri"/>
          <w:b/>
          <w:sz w:val="24"/>
          <w:szCs w:val="24"/>
        </w:rPr>
      </w:pPr>
      <w:r>
        <w:rPr>
          <w:rFonts w:ascii="Calibri" w:hAnsi="Calibri"/>
          <w:b/>
          <w:sz w:val="24"/>
          <w:szCs w:val="24"/>
        </w:rPr>
        <w:t>Titus 1:10–16</w:t>
      </w:r>
      <w:r w:rsidRPr="00E80990">
        <w:rPr>
          <w:rFonts w:ascii="Calibri" w:hAnsi="Calibri"/>
          <w:b/>
          <w:sz w:val="24"/>
          <w:szCs w:val="24"/>
        </w:rPr>
        <w:t xml:space="preserve"> [Read]</w:t>
      </w:r>
    </w:p>
    <w:p w14:paraId="1255EC60" w14:textId="2474A867" w:rsidR="00B419A0" w:rsidRPr="00E80990" w:rsidRDefault="00B419A0" w:rsidP="001A4974">
      <w:pPr>
        <w:rPr>
          <w:rFonts w:ascii="Calibri" w:hAnsi="Calibri" w:cs="Times New Roman"/>
          <w:sz w:val="24"/>
          <w:szCs w:val="24"/>
        </w:rPr>
      </w:pPr>
      <w:r>
        <w:rPr>
          <w:rFonts w:ascii="Calibri" w:hAnsi="Calibri"/>
          <w:b/>
          <w:sz w:val="24"/>
          <w:szCs w:val="24"/>
        </w:rPr>
        <w:t>Sub-Point 3</w:t>
      </w:r>
      <w:r w:rsidRPr="00E80990">
        <w:rPr>
          <w:rFonts w:ascii="Calibri" w:hAnsi="Calibri"/>
          <w:b/>
          <w:sz w:val="24"/>
          <w:szCs w:val="24"/>
        </w:rPr>
        <w:t>:</w:t>
      </w:r>
      <w:r w:rsidRPr="00E80990">
        <w:rPr>
          <w:rFonts w:ascii="Calibri" w:hAnsi="Calibri"/>
          <w:sz w:val="24"/>
          <w:szCs w:val="24"/>
        </w:rPr>
        <w:t xml:space="preserve"> </w:t>
      </w:r>
      <w:r w:rsidRPr="00E82908">
        <w:rPr>
          <w:rFonts w:ascii="Calibri" w:hAnsi="Calibri" w:cstheme="majorBidi"/>
          <w:sz w:val="24"/>
          <w:szCs w:val="24"/>
        </w:rPr>
        <w:t>Our churches must rebuke false teachers in our midst.</w:t>
      </w:r>
    </w:p>
    <w:p w14:paraId="3727BBB2" w14:textId="77777777" w:rsidR="00B419A0" w:rsidRDefault="00B419A0" w:rsidP="00AD6924">
      <w:pPr>
        <w:spacing w:after="0"/>
        <w:rPr>
          <w:rFonts w:ascii="Calibri" w:hAnsi="Calibri" w:cstheme="majorBidi"/>
          <w:b/>
          <w:i/>
          <w:sz w:val="24"/>
          <w:szCs w:val="24"/>
        </w:rPr>
      </w:pPr>
      <w:r w:rsidRPr="00AD6924">
        <w:rPr>
          <w:rFonts w:ascii="Calibri" w:hAnsi="Calibri" w:cstheme="majorBidi"/>
          <w:b/>
          <w:i/>
          <w:sz w:val="24"/>
          <w:szCs w:val="24"/>
        </w:rPr>
        <w:t xml:space="preserve">Why should false teachers be silenced? </w:t>
      </w:r>
    </w:p>
    <w:p w14:paraId="07F71D5B" w14:textId="77777777" w:rsidR="00B419A0" w:rsidRPr="00AD6924" w:rsidRDefault="00B419A0" w:rsidP="00AD6924">
      <w:pPr>
        <w:spacing w:after="0"/>
        <w:rPr>
          <w:rFonts w:ascii="Calibri" w:hAnsi="Calibri" w:cstheme="majorBidi"/>
          <w:b/>
          <w:i/>
          <w:sz w:val="24"/>
          <w:szCs w:val="24"/>
        </w:rPr>
      </w:pPr>
    </w:p>
    <w:p w14:paraId="0A587582" w14:textId="77777777" w:rsidR="00B419A0" w:rsidRDefault="00B419A0" w:rsidP="00AD6924">
      <w:pPr>
        <w:spacing w:after="0"/>
        <w:rPr>
          <w:rFonts w:ascii="Calibri" w:hAnsi="Calibri" w:cstheme="majorBidi"/>
          <w:b/>
          <w:i/>
          <w:sz w:val="24"/>
          <w:szCs w:val="24"/>
        </w:rPr>
      </w:pPr>
      <w:r w:rsidRPr="00AD6924">
        <w:rPr>
          <w:rFonts w:ascii="Calibri" w:hAnsi="Calibri" w:cstheme="majorBidi"/>
          <w:b/>
          <w:i/>
          <w:sz w:val="24"/>
          <w:szCs w:val="24"/>
        </w:rPr>
        <w:t xml:space="preserve">What kinds of false teachings have you heard out there in the world or in churches today? </w:t>
      </w:r>
    </w:p>
    <w:p w14:paraId="2E2DE5D4" w14:textId="77777777" w:rsidR="00B419A0" w:rsidRPr="00AD6924" w:rsidRDefault="00B419A0" w:rsidP="00AD6924">
      <w:pPr>
        <w:spacing w:after="0"/>
        <w:rPr>
          <w:rFonts w:ascii="Calibri" w:hAnsi="Calibri" w:cstheme="majorBidi"/>
          <w:b/>
          <w:i/>
          <w:sz w:val="24"/>
          <w:szCs w:val="24"/>
        </w:rPr>
      </w:pPr>
    </w:p>
    <w:p w14:paraId="7EA0A788" w14:textId="77777777" w:rsidR="00B419A0" w:rsidRPr="00AD6924" w:rsidRDefault="00B419A0" w:rsidP="00AD6924">
      <w:pPr>
        <w:spacing w:after="0"/>
        <w:rPr>
          <w:rFonts w:ascii="Calibri" w:hAnsi="Calibri" w:cstheme="majorBidi"/>
          <w:b/>
          <w:i/>
          <w:sz w:val="24"/>
          <w:szCs w:val="24"/>
        </w:rPr>
      </w:pPr>
      <w:r w:rsidRPr="00AD6924">
        <w:rPr>
          <w:rFonts w:ascii="Calibri" w:hAnsi="Calibri" w:cstheme="majorBidi"/>
          <w:b/>
          <w:i/>
          <w:sz w:val="24"/>
          <w:szCs w:val="24"/>
        </w:rPr>
        <w:t xml:space="preserve">How can those teachings be damaging to the truth? </w:t>
      </w:r>
    </w:p>
    <w:p w14:paraId="74480C28" w14:textId="77777777" w:rsidR="00B419A0" w:rsidRPr="00E82908" w:rsidRDefault="00B419A0" w:rsidP="00AD6924">
      <w:pPr>
        <w:spacing w:after="0"/>
        <w:rPr>
          <w:rFonts w:ascii="Calibri" w:hAnsi="Calibri" w:cstheme="majorBidi"/>
          <w:sz w:val="24"/>
          <w:szCs w:val="24"/>
        </w:rPr>
      </w:pPr>
    </w:p>
    <w:p w14:paraId="0B074F33" w14:textId="77777777"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 xml:space="preserve">In these verses, Paul described the false teachers in Crete: insubordinate, empty talkers, and deceivers (v. 10). People who wouldn’t submit to the authority of the apostles, of Paul or Titus. People who were going around stirring up dissension and deceiving people for personal gain (v. 11). They are not innocuous; they are intentionally trying to lead people astray. </w:t>
      </w:r>
    </w:p>
    <w:p w14:paraId="327603F6" w14:textId="77777777" w:rsidR="00B419A0" w:rsidRPr="00E82908" w:rsidRDefault="00B419A0" w:rsidP="00AD6924">
      <w:pPr>
        <w:spacing w:after="0"/>
        <w:rPr>
          <w:rFonts w:ascii="Calibri" w:hAnsi="Calibri" w:cstheme="majorBidi"/>
          <w:sz w:val="24"/>
          <w:szCs w:val="24"/>
        </w:rPr>
      </w:pPr>
    </w:p>
    <w:p w14:paraId="7482C330" w14:textId="77777777"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“Empty talk” would have described many pseudointellectuals in the ancient world. One of the great pastimes of Greek culture was waxing philosophical about anything and everything under the sun in public forums. This would have been a sect of Jewish believers living in Crete though, because they were focusing on Jewish myths (v. 14) and teaching that Gentiles believers must be circumcised (v. 10), which the church leadership had already dealt with in the Jerusalem Council (Acts 15).</w:t>
      </w:r>
      <w:r w:rsidRPr="00E82908">
        <w:rPr>
          <w:rStyle w:val="FootnoteReference"/>
          <w:rFonts w:ascii="Calibri" w:hAnsi="Calibri" w:cstheme="majorBidi"/>
          <w:sz w:val="24"/>
          <w:szCs w:val="24"/>
        </w:rPr>
        <w:footnoteReference w:id="8"/>
      </w:r>
      <w:r w:rsidRPr="00E82908">
        <w:rPr>
          <w:rFonts w:ascii="Calibri" w:hAnsi="Calibri" w:cstheme="majorBidi"/>
          <w:sz w:val="24"/>
          <w:szCs w:val="24"/>
        </w:rPr>
        <w:t xml:space="preserve"> </w:t>
      </w:r>
    </w:p>
    <w:p w14:paraId="57870BEF" w14:textId="77777777" w:rsidR="00B419A0" w:rsidRPr="00E82908" w:rsidRDefault="00B419A0" w:rsidP="00AD6924">
      <w:pPr>
        <w:spacing w:after="0"/>
        <w:rPr>
          <w:rFonts w:ascii="Calibri" w:hAnsi="Calibri" w:cstheme="majorBidi"/>
          <w:sz w:val="24"/>
          <w:szCs w:val="24"/>
        </w:rPr>
      </w:pPr>
    </w:p>
    <w:p w14:paraId="72E1C7A2" w14:textId="1926E5C3" w:rsidR="00B419A0" w:rsidRPr="00E82908" w:rsidRDefault="00B419A0" w:rsidP="00AD6924">
      <w:pPr>
        <w:spacing w:after="0"/>
        <w:rPr>
          <w:rFonts w:ascii="Calibri" w:hAnsi="Calibri" w:cstheme="majorBidi"/>
          <w:sz w:val="24"/>
          <w:szCs w:val="24"/>
        </w:rPr>
      </w:pPr>
      <w:r w:rsidRPr="00E82908">
        <w:rPr>
          <w:rFonts w:ascii="Calibri" w:hAnsi="Calibri" w:cstheme="majorBidi"/>
          <w:sz w:val="24"/>
          <w:szCs w:val="24"/>
        </w:rPr>
        <w:t xml:space="preserve">In this passage, Paul quotes one of the Greek philosophers of Crete. This saying has been attributed to several sources, but it doesn’t really matter who said it first. It was a common saying in Crete by the time of Paul and Titus. Greek logicians played with the claim by a Cretan that all Cretans were liars. If he had told the truth, he was lying. But if he was lying, then they reasoned that all Cretans told the truth. The saying became so ubiquitous that </w:t>
      </w:r>
      <w:r w:rsidR="00D04407">
        <w:rPr>
          <w:rFonts w:ascii="Calibri" w:hAnsi="Calibri" w:cstheme="majorBidi"/>
          <w:sz w:val="24"/>
          <w:szCs w:val="24"/>
        </w:rPr>
        <w:t>“’</w:t>
      </w:r>
      <w:r w:rsidRPr="00E82908">
        <w:rPr>
          <w:rFonts w:ascii="Calibri" w:hAnsi="Calibri" w:cstheme="majorBidi"/>
          <w:sz w:val="24"/>
          <w:szCs w:val="24"/>
        </w:rPr>
        <w:t xml:space="preserve">to </w:t>
      </w:r>
      <w:proofErr w:type="spellStart"/>
      <w:r w:rsidRPr="00E82908">
        <w:rPr>
          <w:rFonts w:ascii="Calibri" w:hAnsi="Calibri" w:cstheme="majorBidi"/>
          <w:sz w:val="24"/>
          <w:szCs w:val="24"/>
        </w:rPr>
        <w:t>cretize</w:t>
      </w:r>
      <w:proofErr w:type="spellEnd"/>
      <w:r w:rsidR="00D04407">
        <w:rPr>
          <w:rFonts w:ascii="Calibri" w:hAnsi="Calibri" w:cstheme="majorBidi"/>
          <w:sz w:val="24"/>
          <w:szCs w:val="24"/>
        </w:rPr>
        <w:t>”</w:t>
      </w:r>
      <w:r w:rsidRPr="00E82908">
        <w:rPr>
          <w:rFonts w:ascii="Calibri" w:hAnsi="Calibri" w:cstheme="majorBidi"/>
          <w:sz w:val="24"/>
          <w:szCs w:val="24"/>
        </w:rPr>
        <w:t xml:space="preserve"> became slang for </w:t>
      </w:r>
      <w:r w:rsidR="00D04407">
        <w:rPr>
          <w:rFonts w:ascii="Calibri" w:hAnsi="Calibri" w:cstheme="majorBidi"/>
          <w:sz w:val="24"/>
          <w:szCs w:val="24"/>
        </w:rPr>
        <w:t>“</w:t>
      </w:r>
      <w:r w:rsidRPr="00E82908">
        <w:rPr>
          <w:rFonts w:ascii="Calibri" w:hAnsi="Calibri" w:cstheme="majorBidi"/>
          <w:sz w:val="24"/>
          <w:szCs w:val="24"/>
        </w:rPr>
        <w:t>to lie.</w:t>
      </w:r>
      <w:r w:rsidR="00D04407">
        <w:rPr>
          <w:rFonts w:ascii="Calibri" w:hAnsi="Calibri" w:cstheme="majorBidi"/>
          <w:sz w:val="24"/>
          <w:szCs w:val="24"/>
        </w:rPr>
        <w:t>”</w:t>
      </w:r>
      <w:r w:rsidRPr="00E82908">
        <w:rPr>
          <w:rFonts w:ascii="Calibri" w:hAnsi="Calibri" w:cstheme="majorBidi"/>
          <w:sz w:val="24"/>
          <w:szCs w:val="24"/>
        </w:rPr>
        <w:t xml:space="preserve"> This seems like a harsh statement by Paul, but he is not saying that </w:t>
      </w:r>
      <w:proofErr w:type="gramStart"/>
      <w:r w:rsidRPr="00E82908">
        <w:rPr>
          <w:rFonts w:ascii="Calibri" w:hAnsi="Calibri" w:cstheme="majorBidi"/>
          <w:sz w:val="24"/>
          <w:szCs w:val="24"/>
        </w:rPr>
        <w:t>all of</w:t>
      </w:r>
      <w:proofErr w:type="gramEnd"/>
      <w:r w:rsidRPr="00E82908">
        <w:rPr>
          <w:rFonts w:ascii="Calibri" w:hAnsi="Calibri" w:cstheme="majorBidi"/>
          <w:sz w:val="24"/>
          <w:szCs w:val="24"/>
        </w:rPr>
        <w:t xml:space="preserve"> the believers in Crete are like this. He is simply using this </w:t>
      </w:r>
      <w:proofErr w:type="gramStart"/>
      <w:r w:rsidRPr="00E82908">
        <w:rPr>
          <w:rFonts w:ascii="Calibri" w:hAnsi="Calibri" w:cstheme="majorBidi"/>
          <w:sz w:val="24"/>
          <w:szCs w:val="24"/>
        </w:rPr>
        <w:t>broad brush</w:t>
      </w:r>
      <w:proofErr w:type="gramEnd"/>
      <w:r w:rsidRPr="00E82908">
        <w:rPr>
          <w:rFonts w:ascii="Calibri" w:hAnsi="Calibri" w:cstheme="majorBidi"/>
          <w:sz w:val="24"/>
          <w:szCs w:val="24"/>
        </w:rPr>
        <w:t xml:space="preserve"> characterization of a </w:t>
      </w:r>
      <w:r w:rsidR="00D04407">
        <w:rPr>
          <w:rFonts w:ascii="Calibri" w:hAnsi="Calibri" w:cstheme="majorBidi"/>
          <w:sz w:val="24"/>
          <w:szCs w:val="24"/>
        </w:rPr>
        <w:t>“</w:t>
      </w:r>
      <w:r w:rsidRPr="00E82908">
        <w:rPr>
          <w:rFonts w:ascii="Calibri" w:hAnsi="Calibri" w:cstheme="majorBidi"/>
          <w:sz w:val="24"/>
          <w:szCs w:val="24"/>
        </w:rPr>
        <w:t>typical Cretan</w:t>
      </w:r>
      <w:r w:rsidR="00D04407">
        <w:rPr>
          <w:rFonts w:ascii="Calibri" w:hAnsi="Calibri" w:cstheme="majorBidi"/>
          <w:sz w:val="24"/>
          <w:szCs w:val="24"/>
        </w:rPr>
        <w:t>”</w:t>
      </w:r>
      <w:r w:rsidRPr="00E82908">
        <w:rPr>
          <w:rFonts w:ascii="Calibri" w:hAnsi="Calibri" w:cstheme="majorBidi"/>
          <w:sz w:val="24"/>
          <w:szCs w:val="24"/>
        </w:rPr>
        <w:t xml:space="preserve"> to call out the behavior of the false teachers.</w:t>
      </w:r>
      <w:r w:rsidRPr="00E82908">
        <w:rPr>
          <w:rStyle w:val="FootnoteReference"/>
          <w:rFonts w:ascii="Calibri" w:hAnsi="Calibri" w:cstheme="majorBidi"/>
          <w:sz w:val="24"/>
          <w:szCs w:val="24"/>
        </w:rPr>
        <w:footnoteReference w:id="9"/>
      </w:r>
    </w:p>
    <w:p w14:paraId="5AB47CB3" w14:textId="77777777" w:rsidR="00AD6924" w:rsidRPr="00E82908" w:rsidRDefault="00AD6924" w:rsidP="00AD6924">
      <w:pPr>
        <w:spacing w:after="0"/>
        <w:rPr>
          <w:rFonts w:ascii="Calibri" w:hAnsi="Calibri" w:cstheme="majorBidi"/>
          <w:b/>
          <w:i/>
          <w:sz w:val="24"/>
          <w:szCs w:val="24"/>
        </w:rPr>
      </w:pPr>
    </w:p>
    <w:p w14:paraId="5920B9C4" w14:textId="5CC06F28" w:rsidR="00AD6924" w:rsidRPr="00E82908" w:rsidRDefault="00AD6924" w:rsidP="00AD6924">
      <w:pPr>
        <w:spacing w:after="0"/>
        <w:rPr>
          <w:rFonts w:ascii="Calibri" w:hAnsi="Calibri" w:cstheme="majorBidi"/>
          <w:sz w:val="24"/>
          <w:szCs w:val="24"/>
        </w:rPr>
      </w:pPr>
      <w:r w:rsidRPr="00E82908">
        <w:rPr>
          <w:rFonts w:ascii="Calibri" w:hAnsi="Calibri" w:cstheme="majorBidi"/>
          <w:b/>
          <w:i/>
          <w:sz w:val="24"/>
          <w:szCs w:val="24"/>
        </w:rPr>
        <w:t xml:space="preserve">v. 15: </w:t>
      </w:r>
      <w:r w:rsidR="00697EA3">
        <w:rPr>
          <w:rFonts w:ascii="Calibri" w:hAnsi="Calibri" w:cstheme="majorBidi"/>
          <w:b/>
          <w:i/>
          <w:sz w:val="24"/>
          <w:szCs w:val="24"/>
        </w:rPr>
        <w:t>“</w:t>
      </w:r>
      <w:r w:rsidRPr="00E82908">
        <w:rPr>
          <w:rFonts w:ascii="Calibri" w:hAnsi="Calibri" w:cstheme="majorBidi"/>
          <w:b/>
          <w:i/>
          <w:sz w:val="24"/>
          <w:szCs w:val="24"/>
        </w:rPr>
        <w:t>to the pure, all things are pure.</w:t>
      </w:r>
      <w:r w:rsidR="00697EA3">
        <w:rPr>
          <w:rFonts w:ascii="Calibri" w:hAnsi="Calibri" w:cstheme="majorBidi"/>
          <w:b/>
          <w:i/>
          <w:sz w:val="24"/>
          <w:szCs w:val="24"/>
        </w:rPr>
        <w:t>”</w:t>
      </w:r>
      <w:r w:rsidRPr="00E82908">
        <w:rPr>
          <w:rFonts w:ascii="Calibri" w:hAnsi="Calibri" w:cstheme="majorBidi"/>
          <w:sz w:val="24"/>
          <w:szCs w:val="24"/>
        </w:rPr>
        <w:t xml:space="preserve"> Paul referred to the words of both the Jerusalem Council and Jesus Himself to rebuke these false teachers. There is no unclean food. It’s not what comes into your body that makes you unclean, but what comes out of it (Mark 7:15</w:t>
      </w:r>
      <w:r w:rsidR="001031D1">
        <w:rPr>
          <w:rFonts w:ascii="Calibri" w:hAnsi="Calibri" w:cstheme="majorBidi"/>
          <w:sz w:val="24"/>
          <w:szCs w:val="24"/>
        </w:rPr>
        <w:t>–</w:t>
      </w:r>
      <w:r w:rsidRPr="00E82908">
        <w:rPr>
          <w:rFonts w:ascii="Calibri" w:hAnsi="Calibri" w:cstheme="majorBidi"/>
          <w:sz w:val="24"/>
          <w:szCs w:val="24"/>
        </w:rPr>
        <w:t xml:space="preserve">20). The pure in heart will reflect purity in their lives (v. 15). The defiled in heart may profess to know </w:t>
      </w:r>
      <w:proofErr w:type="gramStart"/>
      <w:r w:rsidRPr="00E82908">
        <w:rPr>
          <w:rFonts w:ascii="Calibri" w:hAnsi="Calibri" w:cstheme="majorBidi"/>
          <w:sz w:val="24"/>
          <w:szCs w:val="24"/>
        </w:rPr>
        <w:lastRenderedPageBreak/>
        <w:t>God, but</w:t>
      </w:r>
      <w:proofErr w:type="gramEnd"/>
      <w:r w:rsidRPr="00E82908">
        <w:rPr>
          <w:rFonts w:ascii="Calibri" w:hAnsi="Calibri" w:cstheme="majorBidi"/>
          <w:sz w:val="24"/>
          <w:szCs w:val="24"/>
        </w:rPr>
        <w:t xml:space="preserve"> will deny Him by their works (v. 16). Paul revealed the hypocrisy of their hearts as compared to the false religion they try to practice and teach: </w:t>
      </w:r>
    </w:p>
    <w:p w14:paraId="57836CC4" w14:textId="77777777" w:rsidR="00AD6924" w:rsidRPr="00E82908" w:rsidRDefault="00AD6924" w:rsidP="00AD6924">
      <w:pPr>
        <w:spacing w:after="0"/>
        <w:rPr>
          <w:rFonts w:ascii="Calibri" w:hAnsi="Calibri" w:cstheme="majorBidi"/>
          <w:sz w:val="24"/>
          <w:szCs w:val="24"/>
        </w:rPr>
      </w:pPr>
    </w:p>
    <w:p w14:paraId="67F08FDD" w14:textId="77777777" w:rsidR="00AD6924" w:rsidRPr="00E82908" w:rsidRDefault="00AD6924" w:rsidP="00AD6924">
      <w:pPr>
        <w:pStyle w:val="ListParagraph"/>
        <w:numPr>
          <w:ilvl w:val="0"/>
          <w:numId w:val="35"/>
        </w:numPr>
        <w:spacing w:after="0"/>
        <w:rPr>
          <w:rFonts w:ascii="Calibri" w:hAnsi="Calibri" w:cstheme="majorBidi"/>
          <w:sz w:val="24"/>
          <w:szCs w:val="24"/>
        </w:rPr>
      </w:pPr>
      <w:r w:rsidRPr="00E82908">
        <w:rPr>
          <w:rFonts w:ascii="Calibri" w:hAnsi="Calibri" w:cstheme="majorBidi"/>
          <w:sz w:val="24"/>
          <w:szCs w:val="24"/>
        </w:rPr>
        <w:t xml:space="preserve">They are </w:t>
      </w:r>
      <w:r w:rsidRPr="00E82908">
        <w:rPr>
          <w:rFonts w:ascii="Calibri" w:hAnsi="Calibri" w:cstheme="majorBidi"/>
          <w:i/>
          <w:sz w:val="24"/>
          <w:szCs w:val="24"/>
        </w:rPr>
        <w:t>detestable</w:t>
      </w:r>
      <w:r w:rsidRPr="00E82908">
        <w:rPr>
          <w:rFonts w:ascii="Calibri" w:hAnsi="Calibri" w:cstheme="majorBidi"/>
          <w:sz w:val="24"/>
          <w:szCs w:val="24"/>
        </w:rPr>
        <w:t xml:space="preserve">, though they strive to avoid detestable </w:t>
      </w:r>
      <w:proofErr w:type="gramStart"/>
      <w:r w:rsidRPr="00E82908">
        <w:rPr>
          <w:rFonts w:ascii="Calibri" w:hAnsi="Calibri" w:cstheme="majorBidi"/>
          <w:sz w:val="24"/>
          <w:szCs w:val="24"/>
        </w:rPr>
        <w:t>things</w:t>
      </w:r>
      <w:proofErr w:type="gramEnd"/>
    </w:p>
    <w:p w14:paraId="12CC0A5F" w14:textId="77777777" w:rsidR="00AD6924" w:rsidRPr="00E82908" w:rsidRDefault="00AD6924" w:rsidP="00AD6924">
      <w:pPr>
        <w:pStyle w:val="ListParagraph"/>
        <w:numPr>
          <w:ilvl w:val="0"/>
          <w:numId w:val="35"/>
        </w:numPr>
        <w:spacing w:after="0"/>
        <w:rPr>
          <w:rFonts w:ascii="Calibri" w:hAnsi="Calibri" w:cstheme="majorBidi"/>
          <w:sz w:val="24"/>
          <w:szCs w:val="24"/>
        </w:rPr>
      </w:pPr>
      <w:r w:rsidRPr="00E82908">
        <w:rPr>
          <w:rFonts w:ascii="Calibri" w:hAnsi="Calibri" w:cstheme="majorBidi"/>
          <w:sz w:val="24"/>
          <w:szCs w:val="24"/>
        </w:rPr>
        <w:t xml:space="preserve">They are </w:t>
      </w:r>
      <w:r w:rsidRPr="00E82908">
        <w:rPr>
          <w:rFonts w:ascii="Calibri" w:hAnsi="Calibri" w:cstheme="majorBidi"/>
          <w:i/>
          <w:sz w:val="24"/>
          <w:szCs w:val="24"/>
        </w:rPr>
        <w:t>disobedient</w:t>
      </w:r>
      <w:r w:rsidRPr="00E82908">
        <w:rPr>
          <w:rFonts w:ascii="Calibri" w:hAnsi="Calibri" w:cstheme="majorBidi"/>
          <w:sz w:val="24"/>
          <w:szCs w:val="24"/>
        </w:rPr>
        <w:t xml:space="preserve"> to the spirit of the law, though they try to obey the </w:t>
      </w:r>
      <w:proofErr w:type="gramStart"/>
      <w:r w:rsidRPr="00E82908">
        <w:rPr>
          <w:rFonts w:ascii="Calibri" w:hAnsi="Calibri" w:cstheme="majorBidi"/>
          <w:sz w:val="24"/>
          <w:szCs w:val="24"/>
        </w:rPr>
        <w:t>letter</w:t>
      </w:r>
      <w:proofErr w:type="gramEnd"/>
    </w:p>
    <w:p w14:paraId="38B6A65E" w14:textId="77777777" w:rsidR="00AD6924" w:rsidRPr="00E82908" w:rsidRDefault="00AD6924" w:rsidP="00AD6924">
      <w:pPr>
        <w:pStyle w:val="ListParagraph"/>
        <w:numPr>
          <w:ilvl w:val="0"/>
          <w:numId w:val="35"/>
        </w:numPr>
        <w:spacing w:after="0"/>
        <w:rPr>
          <w:rFonts w:ascii="Calibri" w:hAnsi="Calibri" w:cstheme="majorBidi"/>
          <w:sz w:val="24"/>
          <w:szCs w:val="24"/>
        </w:rPr>
      </w:pPr>
      <w:r w:rsidRPr="00E82908">
        <w:rPr>
          <w:rFonts w:ascii="Calibri" w:hAnsi="Calibri" w:cstheme="majorBidi"/>
          <w:sz w:val="24"/>
          <w:szCs w:val="24"/>
        </w:rPr>
        <w:t xml:space="preserve">They are </w:t>
      </w:r>
      <w:r w:rsidRPr="00E82908">
        <w:rPr>
          <w:rFonts w:ascii="Calibri" w:hAnsi="Calibri" w:cstheme="majorBidi"/>
          <w:i/>
          <w:sz w:val="24"/>
          <w:szCs w:val="24"/>
        </w:rPr>
        <w:t>unfit for any good work</w:t>
      </w:r>
      <w:r w:rsidRPr="00E82908">
        <w:rPr>
          <w:rFonts w:ascii="Calibri" w:hAnsi="Calibri" w:cstheme="majorBidi"/>
          <w:sz w:val="24"/>
          <w:szCs w:val="24"/>
        </w:rPr>
        <w:t xml:space="preserve">, though they claim to know </w:t>
      </w:r>
      <w:proofErr w:type="gramStart"/>
      <w:r w:rsidRPr="00E82908">
        <w:rPr>
          <w:rFonts w:ascii="Calibri" w:hAnsi="Calibri" w:cstheme="majorBidi"/>
          <w:sz w:val="24"/>
          <w:szCs w:val="24"/>
        </w:rPr>
        <w:t>God</w:t>
      </w:r>
      <w:proofErr w:type="gramEnd"/>
    </w:p>
    <w:p w14:paraId="52194568" w14:textId="77777777" w:rsidR="00AD6924" w:rsidRPr="00E82908" w:rsidRDefault="00AD6924" w:rsidP="00AD6924">
      <w:pPr>
        <w:spacing w:after="0"/>
        <w:rPr>
          <w:rFonts w:ascii="Calibri" w:hAnsi="Calibri" w:cstheme="majorBidi"/>
          <w:sz w:val="24"/>
          <w:szCs w:val="24"/>
        </w:rPr>
      </w:pPr>
    </w:p>
    <w:p w14:paraId="2E8877C8" w14:textId="04492D5B"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This is a descriptor of a person who, like many religious leaders throughout biblical history, focused so much on being perfect on the outside that they completely missed letting God change them from the inside</w:t>
      </w:r>
      <w:r w:rsidR="00697EA3">
        <w:rPr>
          <w:rFonts w:ascii="Calibri" w:hAnsi="Calibri" w:cstheme="majorBidi"/>
          <w:sz w:val="24"/>
          <w:szCs w:val="24"/>
        </w:rPr>
        <w:t>—p</w:t>
      </w:r>
      <w:r w:rsidRPr="00E82908">
        <w:rPr>
          <w:rFonts w:ascii="Calibri" w:hAnsi="Calibri" w:cstheme="majorBidi"/>
          <w:sz w:val="24"/>
          <w:szCs w:val="24"/>
        </w:rPr>
        <w:t xml:space="preserve">eople who focus so much on the religion that they miss the relationship. </w:t>
      </w:r>
    </w:p>
    <w:p w14:paraId="4467F4B2" w14:textId="77777777" w:rsidR="00AD6924" w:rsidRPr="00E82908" w:rsidRDefault="00AD6924" w:rsidP="00AD6924">
      <w:pPr>
        <w:spacing w:after="0"/>
        <w:rPr>
          <w:rFonts w:ascii="Calibri" w:hAnsi="Calibri" w:cstheme="majorBidi"/>
          <w:sz w:val="24"/>
          <w:szCs w:val="24"/>
        </w:rPr>
      </w:pPr>
    </w:p>
    <w:p w14:paraId="63231D9D" w14:textId="7FE4DDCA" w:rsidR="00AD6924" w:rsidRPr="00E82908" w:rsidRDefault="00AD6924" w:rsidP="00AD6924">
      <w:pPr>
        <w:spacing w:after="0"/>
        <w:rPr>
          <w:rFonts w:ascii="Calibri" w:hAnsi="Calibri" w:cstheme="majorBidi"/>
          <w:sz w:val="24"/>
          <w:szCs w:val="24"/>
        </w:rPr>
      </w:pPr>
      <w:r w:rsidRPr="00E82908">
        <w:rPr>
          <w:rFonts w:ascii="Calibri" w:hAnsi="Calibri" w:cstheme="majorBidi"/>
          <w:sz w:val="24"/>
          <w:szCs w:val="24"/>
        </w:rPr>
        <w:t xml:space="preserve">Paul did not take this false teaching lightly. He commanded Titus to rebuke them sharply (v. 13). At the end of Philippians, Paul had told two leaders in the church at Philippi that they needed to be unified. He didn’t correct one of them or even say what the disagreement was. He just told them to agree in the Lord (Philippians 4:2). But when it comes to false teaching, Paul doesn’t tell them to just get along, to just agree in the Lord. He calls out false teaching. He rebukes it, because he knows if it is allowed to stay, it will infect the church </w:t>
      </w:r>
      <w:r w:rsidR="00697EA3">
        <w:rPr>
          <w:rFonts w:ascii="Calibri" w:hAnsi="Calibri" w:cstheme="majorBidi"/>
          <w:sz w:val="24"/>
          <w:szCs w:val="24"/>
        </w:rPr>
        <w:t>just as</w:t>
      </w:r>
      <w:r w:rsidR="00697EA3" w:rsidRPr="00E82908">
        <w:rPr>
          <w:rFonts w:ascii="Calibri" w:hAnsi="Calibri" w:cstheme="majorBidi"/>
          <w:sz w:val="24"/>
          <w:szCs w:val="24"/>
        </w:rPr>
        <w:t xml:space="preserve"> </w:t>
      </w:r>
      <w:r w:rsidRPr="00E82908">
        <w:rPr>
          <w:rFonts w:ascii="Calibri" w:hAnsi="Calibri" w:cstheme="majorBidi"/>
          <w:sz w:val="24"/>
          <w:szCs w:val="24"/>
        </w:rPr>
        <w:t>one rotten apple spoils the whole bunch. As God said in the Old Testament (Deuteronomy 17:7) and Paul told the Corinthians, you must purge the evil from among you (1 Corinthians 5:13). Rebuke the false teaching. If false teacher</w:t>
      </w:r>
      <w:r w:rsidR="00697EA3">
        <w:rPr>
          <w:rFonts w:ascii="Calibri" w:hAnsi="Calibri" w:cstheme="majorBidi"/>
          <w:sz w:val="24"/>
          <w:szCs w:val="24"/>
        </w:rPr>
        <w:t>s</w:t>
      </w:r>
      <w:r w:rsidRPr="00E82908">
        <w:rPr>
          <w:rFonts w:ascii="Calibri" w:hAnsi="Calibri" w:cstheme="majorBidi"/>
          <w:sz w:val="24"/>
          <w:szCs w:val="24"/>
        </w:rPr>
        <w:t xml:space="preserve"> repent and return to sound teaching, great. But if they refuse, they must be expelled from the community.</w:t>
      </w:r>
    </w:p>
    <w:p w14:paraId="5533FEC7" w14:textId="77777777" w:rsidR="00AD6924" w:rsidRPr="00E82908" w:rsidRDefault="00AD6924" w:rsidP="00AD6924">
      <w:pPr>
        <w:spacing w:after="0"/>
        <w:rPr>
          <w:rFonts w:ascii="Calibri" w:hAnsi="Calibri" w:cstheme="majorBidi"/>
          <w:sz w:val="24"/>
          <w:szCs w:val="24"/>
        </w:rPr>
      </w:pPr>
    </w:p>
    <w:p w14:paraId="46C203F7" w14:textId="77777777" w:rsidR="00AD6924" w:rsidRDefault="00AD6924" w:rsidP="00AD6924">
      <w:pPr>
        <w:spacing w:after="0"/>
        <w:rPr>
          <w:rFonts w:ascii="Calibri" w:hAnsi="Calibri" w:cstheme="majorBidi"/>
          <w:b/>
          <w:i/>
          <w:sz w:val="24"/>
          <w:szCs w:val="24"/>
        </w:rPr>
      </w:pPr>
      <w:r w:rsidRPr="00AD6924">
        <w:rPr>
          <w:rFonts w:ascii="Calibri" w:hAnsi="Calibri" w:cstheme="majorBidi"/>
          <w:b/>
          <w:i/>
          <w:sz w:val="24"/>
          <w:szCs w:val="24"/>
        </w:rPr>
        <w:t xml:space="preserve">Have you ever been part of a church where there was false teaching? Or heard of it happening? How did the church leadership deal with the problem? </w:t>
      </w:r>
    </w:p>
    <w:p w14:paraId="0D3EE616" w14:textId="77777777" w:rsidR="00AD6924" w:rsidRPr="00AD6924" w:rsidRDefault="00AD6924" w:rsidP="00AD6924">
      <w:pPr>
        <w:spacing w:after="0"/>
        <w:rPr>
          <w:rFonts w:ascii="Calibri" w:hAnsi="Calibri" w:cstheme="majorBidi"/>
          <w:b/>
          <w:i/>
          <w:sz w:val="24"/>
          <w:szCs w:val="24"/>
        </w:rPr>
      </w:pPr>
    </w:p>
    <w:p w14:paraId="1C1EF53F" w14:textId="77777777" w:rsidR="00AD6924" w:rsidRDefault="00AD6924" w:rsidP="00AD6924">
      <w:pPr>
        <w:spacing w:after="0"/>
        <w:rPr>
          <w:rFonts w:ascii="Calibri" w:hAnsi="Calibri" w:cstheme="majorBidi"/>
          <w:b/>
          <w:i/>
          <w:sz w:val="24"/>
          <w:szCs w:val="24"/>
        </w:rPr>
      </w:pPr>
      <w:r w:rsidRPr="00AD6924">
        <w:rPr>
          <w:rFonts w:ascii="Calibri" w:hAnsi="Calibri" w:cstheme="majorBidi"/>
          <w:b/>
          <w:i/>
          <w:sz w:val="24"/>
          <w:szCs w:val="24"/>
        </w:rPr>
        <w:t xml:space="preserve">How can false teaching destroy a church from the inside out? </w:t>
      </w:r>
    </w:p>
    <w:p w14:paraId="410D8A9F" w14:textId="77777777" w:rsidR="00AD6924" w:rsidRPr="00AD6924" w:rsidRDefault="00AD6924" w:rsidP="00AD6924">
      <w:pPr>
        <w:spacing w:after="0"/>
        <w:rPr>
          <w:rFonts w:ascii="Calibri" w:hAnsi="Calibri" w:cstheme="majorBidi"/>
          <w:b/>
          <w:i/>
          <w:sz w:val="24"/>
          <w:szCs w:val="24"/>
        </w:rPr>
      </w:pPr>
    </w:p>
    <w:p w14:paraId="6AB3358B" w14:textId="77777777" w:rsidR="00AD6924" w:rsidRDefault="00AD6924" w:rsidP="00AD6924">
      <w:pPr>
        <w:spacing w:after="0"/>
        <w:rPr>
          <w:rFonts w:ascii="Calibri" w:hAnsi="Calibri" w:cstheme="majorBidi"/>
          <w:b/>
          <w:i/>
          <w:sz w:val="24"/>
          <w:szCs w:val="24"/>
        </w:rPr>
      </w:pPr>
      <w:r w:rsidRPr="00AD6924">
        <w:rPr>
          <w:rFonts w:ascii="Calibri" w:hAnsi="Calibri" w:cstheme="majorBidi"/>
          <w:b/>
          <w:i/>
          <w:sz w:val="24"/>
          <w:szCs w:val="24"/>
        </w:rPr>
        <w:t xml:space="preserve">How can false teaching ruin our witness to the outside world? </w:t>
      </w:r>
    </w:p>
    <w:p w14:paraId="3F8BCB2E" w14:textId="77777777" w:rsidR="00AD6924" w:rsidRPr="00AD6924" w:rsidRDefault="00AD6924" w:rsidP="00AD6924">
      <w:pPr>
        <w:spacing w:after="0"/>
        <w:rPr>
          <w:rFonts w:ascii="Calibri" w:hAnsi="Calibri" w:cstheme="majorBidi"/>
          <w:b/>
          <w:i/>
          <w:sz w:val="24"/>
          <w:szCs w:val="24"/>
        </w:rPr>
      </w:pPr>
    </w:p>
    <w:p w14:paraId="781A1685" w14:textId="3EDBF4A1" w:rsidR="00AD6924" w:rsidRPr="00AD6924" w:rsidRDefault="00AD6924" w:rsidP="00AD6924">
      <w:pPr>
        <w:spacing w:after="0"/>
        <w:rPr>
          <w:rFonts w:ascii="Calibri" w:hAnsi="Calibri" w:cstheme="majorBidi"/>
          <w:b/>
          <w:i/>
          <w:sz w:val="24"/>
          <w:szCs w:val="24"/>
        </w:rPr>
      </w:pPr>
      <w:r w:rsidRPr="00AD6924">
        <w:rPr>
          <w:rFonts w:ascii="Calibri" w:hAnsi="Calibri" w:cstheme="majorBidi"/>
          <w:b/>
          <w:i/>
          <w:sz w:val="24"/>
          <w:szCs w:val="24"/>
        </w:rPr>
        <w:t xml:space="preserve">How does rebuking false teaching help us advance the </w:t>
      </w:r>
      <w:r w:rsidR="00A27D77">
        <w:rPr>
          <w:rFonts w:ascii="Calibri" w:hAnsi="Calibri" w:cstheme="majorBidi"/>
          <w:b/>
          <w:i/>
          <w:sz w:val="24"/>
          <w:szCs w:val="24"/>
        </w:rPr>
        <w:t>Gospel</w:t>
      </w:r>
      <w:r w:rsidRPr="00AD6924">
        <w:rPr>
          <w:rFonts w:ascii="Calibri" w:hAnsi="Calibri" w:cstheme="majorBidi"/>
          <w:b/>
          <w:i/>
          <w:sz w:val="24"/>
          <w:szCs w:val="24"/>
        </w:rPr>
        <w:t xml:space="preserve">? </w:t>
      </w:r>
    </w:p>
    <w:p w14:paraId="0D407618" w14:textId="77777777" w:rsidR="001A4974" w:rsidRDefault="001A4974">
      <w:pPr>
        <w:rPr>
          <w:rFonts w:ascii="Calibri" w:hAnsi="Calibri"/>
          <w:b/>
          <w:sz w:val="30"/>
          <w:szCs w:val="30"/>
        </w:rPr>
      </w:pPr>
      <w:r>
        <w:rPr>
          <w:rFonts w:ascii="Calibri" w:hAnsi="Calibri"/>
          <w:b/>
          <w:sz w:val="30"/>
          <w:szCs w:val="30"/>
        </w:rPr>
        <w:br w:type="page"/>
      </w:r>
    </w:p>
    <w:p w14:paraId="658C6436" w14:textId="6291BE05" w:rsidR="00AD6924" w:rsidRPr="0088062F" w:rsidRDefault="00875B06" w:rsidP="00AD6924">
      <w:pPr>
        <w:outlineLvl w:val="0"/>
        <w:rPr>
          <w:rFonts w:ascii="Calibri" w:hAnsi="Calibri"/>
          <w:b/>
          <w:sz w:val="30"/>
          <w:szCs w:val="30"/>
        </w:rPr>
      </w:pPr>
      <w:r>
        <w:rPr>
          <w:rFonts w:ascii="Calibri" w:hAnsi="Calibri"/>
          <w:b/>
          <w:sz w:val="30"/>
          <w:szCs w:val="30"/>
        </w:rPr>
        <w:lastRenderedPageBreak/>
        <w:t>Lesson 1</w:t>
      </w:r>
      <w:r w:rsidR="00AD6924">
        <w:rPr>
          <w:rFonts w:ascii="Calibri" w:hAnsi="Calibri"/>
          <w:b/>
          <w:sz w:val="30"/>
          <w:szCs w:val="30"/>
        </w:rPr>
        <w:t xml:space="preserve">: Good Leaders </w:t>
      </w:r>
      <w:r w:rsidR="00AD6924">
        <w:rPr>
          <w:rFonts w:ascii="Calibri" w:hAnsi="Calibri" w:cs="Times New Roman"/>
          <w:i/>
          <w:sz w:val="30"/>
          <w:szCs w:val="30"/>
        </w:rPr>
        <w:t>Titus 1:1</w:t>
      </w:r>
      <w:r w:rsidR="001031D1">
        <w:rPr>
          <w:rFonts w:ascii="Calibri" w:hAnsi="Calibri" w:cs="Times New Roman"/>
          <w:i/>
          <w:sz w:val="30"/>
          <w:szCs w:val="30"/>
        </w:rPr>
        <w:t>–</w:t>
      </w:r>
      <w:r w:rsidR="00AD6924">
        <w:rPr>
          <w:rFonts w:ascii="Calibri" w:hAnsi="Calibri" w:cs="Times New Roman"/>
          <w:i/>
          <w:sz w:val="30"/>
          <w:szCs w:val="30"/>
        </w:rPr>
        <w:t>16</w:t>
      </w:r>
    </w:p>
    <w:p w14:paraId="78E7B97B" w14:textId="09294FFC" w:rsidR="00EB4F50" w:rsidRPr="00467501" w:rsidRDefault="00441440" w:rsidP="00467501">
      <w:pPr>
        <w:outlineLvl w:val="0"/>
        <w:rPr>
          <w:b/>
          <w:sz w:val="30"/>
          <w:szCs w:val="24"/>
        </w:rPr>
      </w:pPr>
      <w:r>
        <w:rPr>
          <w:b/>
          <w:sz w:val="30"/>
          <w:szCs w:val="24"/>
        </w:rPr>
        <w:t>Took</w:t>
      </w:r>
    </w:p>
    <w:p w14:paraId="5D6628BC" w14:textId="4085F6A7" w:rsidR="00AD6924" w:rsidRPr="00AD6924" w:rsidRDefault="00AD6924" w:rsidP="00AD6924">
      <w:pPr>
        <w:rPr>
          <w:rFonts w:ascii="Calibri" w:hAnsi="Calibri" w:cs="Times New Roman"/>
          <w:b/>
        </w:rPr>
      </w:pPr>
      <w:r w:rsidRPr="00106AC7">
        <w:rPr>
          <w:rFonts w:ascii="Calibri" w:hAnsi="Calibri"/>
          <w:b/>
          <w:sz w:val="24"/>
          <w:szCs w:val="24"/>
        </w:rPr>
        <w:t xml:space="preserve">Main Point: </w:t>
      </w:r>
      <w:r w:rsidRPr="00AD6924">
        <w:rPr>
          <w:rFonts w:ascii="Calibri" w:hAnsi="Calibri" w:cstheme="majorBidi"/>
          <w:b/>
          <w:sz w:val="24"/>
          <w:szCs w:val="24"/>
        </w:rPr>
        <w:t xml:space="preserve">We advance the </w:t>
      </w:r>
      <w:r w:rsidR="00A27D77">
        <w:rPr>
          <w:rFonts w:ascii="Calibri" w:hAnsi="Calibri" w:cstheme="majorBidi"/>
          <w:b/>
          <w:sz w:val="24"/>
          <w:szCs w:val="24"/>
        </w:rPr>
        <w:t>Gospel</w:t>
      </w:r>
      <w:r w:rsidRPr="00AD6924">
        <w:rPr>
          <w:rFonts w:ascii="Calibri" w:hAnsi="Calibri" w:cstheme="majorBidi"/>
          <w:b/>
          <w:sz w:val="24"/>
          <w:szCs w:val="24"/>
        </w:rPr>
        <w:t xml:space="preserve"> by teaching sound doctrine and living godly lives as an example to the world, especially our church leadership.</w:t>
      </w:r>
    </w:p>
    <w:p w14:paraId="706F9F41" w14:textId="2E93A51A" w:rsidR="00AD6924" w:rsidRDefault="00AD6924" w:rsidP="00AD6924">
      <w:pPr>
        <w:spacing w:after="0"/>
        <w:rPr>
          <w:rFonts w:ascii="Calibri" w:hAnsi="Calibri" w:cstheme="majorBidi"/>
          <w:sz w:val="24"/>
          <w:szCs w:val="24"/>
        </w:rPr>
      </w:pPr>
      <w:r w:rsidRPr="00E82908">
        <w:rPr>
          <w:rFonts w:ascii="Calibri" w:hAnsi="Calibri" w:cstheme="majorBidi"/>
          <w:sz w:val="24"/>
          <w:szCs w:val="24"/>
        </w:rPr>
        <w:t xml:space="preserve">Go back to the list we used at the beginning of class, to see how well we could recognize false teachings. Get into small groups of </w:t>
      </w:r>
      <w:r w:rsidR="00B419A0">
        <w:rPr>
          <w:rFonts w:ascii="Calibri" w:hAnsi="Calibri" w:cstheme="majorBidi"/>
          <w:sz w:val="24"/>
          <w:szCs w:val="24"/>
        </w:rPr>
        <w:t>two or three</w:t>
      </w:r>
      <w:r w:rsidRPr="00E82908">
        <w:rPr>
          <w:rFonts w:ascii="Calibri" w:hAnsi="Calibri" w:cstheme="majorBidi"/>
          <w:sz w:val="24"/>
          <w:szCs w:val="24"/>
        </w:rPr>
        <w:t xml:space="preserve"> and go through the list of false teachings, answering the following questions about each one. Or you could assign a different one or two to each small group: </w:t>
      </w:r>
    </w:p>
    <w:p w14:paraId="0695625B" w14:textId="77777777" w:rsidR="00AD6924" w:rsidRPr="00E82908" w:rsidRDefault="00AD6924" w:rsidP="00AD6924">
      <w:pPr>
        <w:spacing w:after="0"/>
        <w:rPr>
          <w:rFonts w:ascii="Calibri" w:hAnsi="Calibri" w:cstheme="majorBidi"/>
          <w:sz w:val="24"/>
          <w:szCs w:val="24"/>
        </w:rPr>
      </w:pPr>
    </w:p>
    <w:p w14:paraId="23446685" w14:textId="77777777" w:rsidR="00AD6924" w:rsidRDefault="00AD6924" w:rsidP="00AD6924">
      <w:pPr>
        <w:spacing w:after="0"/>
        <w:rPr>
          <w:rFonts w:ascii="Calibri" w:hAnsi="Calibri" w:cstheme="majorBidi"/>
          <w:b/>
          <w:i/>
          <w:sz w:val="24"/>
          <w:szCs w:val="24"/>
        </w:rPr>
      </w:pPr>
      <w:r w:rsidRPr="00AD6924">
        <w:rPr>
          <w:rFonts w:ascii="Calibri" w:hAnsi="Calibri" w:cstheme="majorBidi"/>
          <w:b/>
          <w:i/>
          <w:sz w:val="24"/>
          <w:szCs w:val="24"/>
        </w:rPr>
        <w:t xml:space="preserve">Why is it false? </w:t>
      </w:r>
    </w:p>
    <w:p w14:paraId="2BEB01EB" w14:textId="77777777" w:rsidR="00AD6924" w:rsidRPr="00AD6924" w:rsidRDefault="00AD6924" w:rsidP="00AD6924">
      <w:pPr>
        <w:spacing w:after="0"/>
        <w:rPr>
          <w:rFonts w:ascii="Calibri" w:hAnsi="Calibri" w:cstheme="majorBidi"/>
          <w:b/>
          <w:i/>
          <w:sz w:val="24"/>
          <w:szCs w:val="24"/>
        </w:rPr>
      </w:pPr>
    </w:p>
    <w:p w14:paraId="121DC440" w14:textId="77777777" w:rsidR="00AD6924" w:rsidRDefault="00AD6924" w:rsidP="00AD6924">
      <w:pPr>
        <w:spacing w:after="0"/>
        <w:rPr>
          <w:rFonts w:ascii="Calibri" w:hAnsi="Calibri" w:cstheme="majorBidi"/>
          <w:b/>
          <w:i/>
          <w:sz w:val="24"/>
          <w:szCs w:val="24"/>
        </w:rPr>
      </w:pPr>
      <w:r w:rsidRPr="00AD6924">
        <w:rPr>
          <w:rFonts w:ascii="Calibri" w:hAnsi="Calibri" w:cstheme="majorBidi"/>
          <w:b/>
          <w:i/>
          <w:sz w:val="24"/>
          <w:szCs w:val="24"/>
        </w:rPr>
        <w:t xml:space="preserve">What is the truth about that topic/statement according to Scripture? </w:t>
      </w:r>
    </w:p>
    <w:p w14:paraId="71B56B6F" w14:textId="77777777" w:rsidR="00AD6924" w:rsidRPr="00AD6924" w:rsidRDefault="00AD6924" w:rsidP="00AD6924">
      <w:pPr>
        <w:spacing w:after="0"/>
        <w:rPr>
          <w:rFonts w:ascii="Calibri" w:hAnsi="Calibri" w:cstheme="majorBidi"/>
          <w:b/>
          <w:i/>
          <w:sz w:val="24"/>
          <w:szCs w:val="24"/>
        </w:rPr>
      </w:pPr>
    </w:p>
    <w:p w14:paraId="1AFE8D1D" w14:textId="77777777" w:rsidR="00AD6924" w:rsidRDefault="00AD6924" w:rsidP="00AD6924">
      <w:pPr>
        <w:spacing w:after="0"/>
        <w:rPr>
          <w:rFonts w:ascii="Calibri" w:hAnsi="Calibri" w:cstheme="majorBidi"/>
          <w:b/>
          <w:i/>
          <w:sz w:val="24"/>
          <w:szCs w:val="24"/>
        </w:rPr>
      </w:pPr>
      <w:r w:rsidRPr="00AD6924">
        <w:rPr>
          <w:rFonts w:ascii="Calibri" w:hAnsi="Calibri" w:cstheme="majorBidi"/>
          <w:b/>
          <w:i/>
          <w:sz w:val="24"/>
          <w:szCs w:val="24"/>
        </w:rPr>
        <w:t xml:space="preserve">How would it change the way we lived if we believed the false statement? </w:t>
      </w:r>
    </w:p>
    <w:p w14:paraId="57E78413" w14:textId="77777777" w:rsidR="00AD6924" w:rsidRPr="00AD6924" w:rsidRDefault="00AD6924" w:rsidP="00AD6924">
      <w:pPr>
        <w:spacing w:after="0"/>
        <w:rPr>
          <w:rFonts w:ascii="Calibri" w:hAnsi="Calibri" w:cstheme="majorBidi"/>
          <w:b/>
          <w:i/>
          <w:sz w:val="24"/>
          <w:szCs w:val="24"/>
        </w:rPr>
      </w:pPr>
    </w:p>
    <w:p w14:paraId="32785E6A" w14:textId="77777777" w:rsidR="00AD6924" w:rsidRPr="00AD6924" w:rsidRDefault="00AD6924" w:rsidP="00AD6924">
      <w:pPr>
        <w:spacing w:after="0"/>
        <w:rPr>
          <w:rFonts w:ascii="Calibri" w:hAnsi="Calibri" w:cstheme="majorBidi"/>
          <w:b/>
          <w:i/>
          <w:sz w:val="24"/>
          <w:szCs w:val="24"/>
        </w:rPr>
      </w:pPr>
      <w:r w:rsidRPr="00AD6924">
        <w:rPr>
          <w:rFonts w:ascii="Calibri" w:hAnsi="Calibri" w:cstheme="majorBidi"/>
          <w:b/>
          <w:i/>
          <w:sz w:val="24"/>
          <w:szCs w:val="24"/>
        </w:rPr>
        <w:t xml:space="preserve">How would it change the way we lived if we believed what was true? </w:t>
      </w:r>
    </w:p>
    <w:p w14:paraId="4ECAC9EB" w14:textId="77777777" w:rsidR="00AD6924" w:rsidRDefault="00AD6924" w:rsidP="00FE427A">
      <w:pPr>
        <w:spacing w:after="0"/>
        <w:rPr>
          <w:rFonts w:ascii="Calibri" w:hAnsi="Calibri" w:cstheme="majorBidi"/>
          <w:b/>
          <w:bCs/>
          <w:sz w:val="24"/>
          <w:szCs w:val="24"/>
        </w:rPr>
      </w:pPr>
    </w:p>
    <w:p w14:paraId="104283A6" w14:textId="7131AAF6" w:rsidR="00624480" w:rsidRPr="00624480" w:rsidRDefault="00FE427A" w:rsidP="00FE427A">
      <w:pPr>
        <w:spacing w:after="0"/>
        <w:rPr>
          <w:rFonts w:ascii="Calibri" w:hAnsi="Calibri" w:cstheme="majorBidi"/>
          <w:sz w:val="24"/>
          <w:szCs w:val="24"/>
        </w:rPr>
      </w:pPr>
      <w:r w:rsidRPr="00624480">
        <w:rPr>
          <w:rFonts w:ascii="Calibri" w:hAnsi="Calibri" w:cstheme="majorBidi"/>
          <w:b/>
          <w:bCs/>
          <w:sz w:val="24"/>
          <w:szCs w:val="24"/>
        </w:rPr>
        <w:t>Challenges</w:t>
      </w:r>
    </w:p>
    <w:p w14:paraId="0A7B49AA" w14:textId="77777777" w:rsidR="00AD6924" w:rsidRPr="00E82908" w:rsidRDefault="00AD6924" w:rsidP="00AD6924">
      <w:pPr>
        <w:spacing w:after="0"/>
        <w:rPr>
          <w:rFonts w:ascii="Calibri" w:hAnsi="Calibri" w:cstheme="majorBidi"/>
          <w:sz w:val="24"/>
          <w:szCs w:val="24"/>
        </w:rPr>
      </w:pPr>
      <w:r w:rsidRPr="00AD6924">
        <w:rPr>
          <w:rFonts w:ascii="Calibri" w:hAnsi="Calibri" w:cstheme="majorBidi"/>
          <w:b/>
          <w:bCs/>
          <w:iCs/>
          <w:sz w:val="24"/>
          <w:szCs w:val="24"/>
        </w:rPr>
        <w:t>Grow up! In spiritual maturity</w:t>
      </w:r>
      <w:r w:rsidRPr="00E82908">
        <w:rPr>
          <w:rFonts w:ascii="Calibri" w:hAnsi="Calibri" w:cstheme="majorBidi"/>
          <w:b/>
          <w:bCs/>
          <w:i/>
          <w:iCs/>
          <w:sz w:val="24"/>
          <w:szCs w:val="24"/>
        </w:rPr>
        <w:t xml:space="preserve">. </w:t>
      </w:r>
      <w:r w:rsidRPr="00E82908">
        <w:rPr>
          <w:rFonts w:ascii="Calibri" w:hAnsi="Calibri" w:cstheme="majorBidi"/>
          <w:sz w:val="24"/>
          <w:szCs w:val="24"/>
        </w:rPr>
        <w:t>God doesn’t expect us to be perfect, but He does want us to grow in godliness throughout our lives. What steps can you take to become closer to God? Scripture reading, prayer, spiritual disciplines? Choose one discipline to practice in the coming weeks and practice it every day.</w:t>
      </w:r>
    </w:p>
    <w:p w14:paraId="36C5BD2D" w14:textId="77777777" w:rsidR="00AD6924" w:rsidRPr="00E82908" w:rsidRDefault="00AD6924" w:rsidP="00AD6924">
      <w:pPr>
        <w:spacing w:after="0"/>
        <w:rPr>
          <w:rFonts w:ascii="Calibri" w:hAnsi="Calibri" w:cstheme="majorBidi"/>
          <w:sz w:val="24"/>
          <w:szCs w:val="24"/>
        </w:rPr>
      </w:pPr>
    </w:p>
    <w:p w14:paraId="5FE4D654" w14:textId="251D47FD" w:rsidR="00D754E7" w:rsidRPr="009E1E4F" w:rsidRDefault="00AD6924" w:rsidP="008A1696">
      <w:pPr>
        <w:spacing w:after="0"/>
        <w:rPr>
          <w:rFonts w:ascii="Calibri" w:hAnsi="Calibri" w:cs="Times New Roman"/>
          <w:sz w:val="24"/>
          <w:szCs w:val="24"/>
        </w:rPr>
      </w:pPr>
      <w:r w:rsidRPr="00AD6924">
        <w:rPr>
          <w:rFonts w:ascii="Calibri" w:hAnsi="Calibri" w:cstheme="majorBidi"/>
          <w:b/>
          <w:bCs/>
          <w:iCs/>
          <w:sz w:val="24"/>
          <w:szCs w:val="24"/>
        </w:rPr>
        <w:t>Study the real thing</w:t>
      </w:r>
      <w:r w:rsidRPr="00E82908">
        <w:rPr>
          <w:rFonts w:ascii="Calibri" w:hAnsi="Calibri" w:cstheme="majorBidi"/>
          <w:b/>
          <w:bCs/>
          <w:i/>
          <w:iCs/>
          <w:sz w:val="24"/>
          <w:szCs w:val="24"/>
        </w:rPr>
        <w:t>.</w:t>
      </w:r>
      <w:r w:rsidRPr="00E82908">
        <w:rPr>
          <w:rFonts w:ascii="Calibri" w:hAnsi="Calibri" w:cstheme="majorBidi"/>
          <w:sz w:val="24"/>
          <w:szCs w:val="24"/>
        </w:rPr>
        <w:t xml:space="preserve"> Maybe there isn’t any false teaching around you right now, but you need to be ready for it when it comes. You need to study the real thing so you can recognize the counterfeit. If you don’t already read Scripture every day, start this week. You can start out with just a verse or two or a chapter. If you don’t know where to start, start with the </w:t>
      </w:r>
      <w:r w:rsidR="00A27D77">
        <w:rPr>
          <w:rFonts w:ascii="Calibri" w:hAnsi="Calibri" w:cstheme="majorBidi"/>
          <w:sz w:val="24"/>
          <w:szCs w:val="24"/>
        </w:rPr>
        <w:t>Gospel</w:t>
      </w:r>
      <w:r w:rsidRPr="00E82908">
        <w:rPr>
          <w:rFonts w:ascii="Calibri" w:hAnsi="Calibri" w:cstheme="majorBidi"/>
          <w:sz w:val="24"/>
          <w:szCs w:val="24"/>
        </w:rPr>
        <w:t xml:space="preserve"> of John. Or get a devotional guide that can lead you through a book. If you already do read Scripture every day, challenge yourself to read more. Either read longer </w:t>
      </w:r>
      <w:r w:rsidR="00B419A0">
        <w:rPr>
          <w:rFonts w:ascii="Calibri" w:hAnsi="Calibri" w:cstheme="majorBidi"/>
          <w:sz w:val="24"/>
          <w:szCs w:val="24"/>
        </w:rPr>
        <w:t>during</w:t>
      </w:r>
      <w:r w:rsidR="00B419A0" w:rsidRPr="00E82908">
        <w:rPr>
          <w:rFonts w:ascii="Calibri" w:hAnsi="Calibri" w:cstheme="majorBidi"/>
          <w:sz w:val="24"/>
          <w:szCs w:val="24"/>
        </w:rPr>
        <w:t xml:space="preserve"> </w:t>
      </w:r>
      <w:r w:rsidRPr="00E82908">
        <w:rPr>
          <w:rFonts w:ascii="Calibri" w:hAnsi="Calibri" w:cstheme="majorBidi"/>
          <w:sz w:val="24"/>
          <w:szCs w:val="24"/>
        </w:rPr>
        <w:t xml:space="preserve">the time you already set aside or set aside more times per day to read Scripture. Maybe add </w:t>
      </w:r>
      <w:r w:rsidR="00B419A0">
        <w:rPr>
          <w:rFonts w:ascii="Calibri" w:hAnsi="Calibri" w:cstheme="majorBidi"/>
          <w:sz w:val="24"/>
          <w:szCs w:val="24"/>
        </w:rPr>
        <w:t>on</w:t>
      </w:r>
      <w:r w:rsidRPr="00E82908">
        <w:rPr>
          <w:rFonts w:ascii="Calibri" w:hAnsi="Calibri" w:cstheme="majorBidi"/>
          <w:sz w:val="24"/>
          <w:szCs w:val="24"/>
        </w:rPr>
        <w:t xml:space="preserve"> a theological book or a Bible commentary. Consider beginning a Starting Point mentorship; ask your teacher how.</w:t>
      </w:r>
    </w:p>
    <w:p w14:paraId="68FF3B17" w14:textId="77777777" w:rsidR="00D754E7" w:rsidRPr="009E1E4F" w:rsidRDefault="00D754E7" w:rsidP="00D754E7">
      <w:pPr>
        <w:rPr>
          <w:rFonts w:ascii="Calibri" w:hAnsi="Calibri" w:cs="Times New Roman"/>
          <w:sz w:val="24"/>
          <w:szCs w:val="24"/>
        </w:rPr>
      </w:pPr>
    </w:p>
    <w:p w14:paraId="228AD4BF" w14:textId="77777777" w:rsidR="00D754E7" w:rsidRPr="009E1E4F" w:rsidRDefault="00D754E7" w:rsidP="00D754E7">
      <w:pPr>
        <w:rPr>
          <w:rFonts w:ascii="Calibri" w:hAnsi="Calibri" w:cs="Times New Roman"/>
          <w:sz w:val="24"/>
          <w:szCs w:val="24"/>
        </w:rPr>
      </w:pPr>
    </w:p>
    <w:p w14:paraId="11AC0BE7" w14:textId="118CD88D" w:rsidR="005C7F19" w:rsidRPr="00F77063" w:rsidRDefault="005C7F19" w:rsidP="001A4974">
      <w:pPr>
        <w:rPr>
          <w:rFonts w:ascii="Calibri" w:hAnsi="Calibri" w:cstheme="majorBidi"/>
          <w:sz w:val="24"/>
          <w:szCs w:val="24"/>
        </w:rPr>
      </w:pPr>
    </w:p>
    <w:sectPr w:rsidR="005C7F19" w:rsidRPr="00F77063"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5791" w14:textId="77777777" w:rsidR="00317DE1" w:rsidRDefault="00317DE1">
      <w:pPr>
        <w:spacing w:after="0" w:line="240" w:lineRule="auto"/>
      </w:pPr>
      <w:r>
        <w:separator/>
      </w:r>
    </w:p>
  </w:endnote>
  <w:endnote w:type="continuationSeparator" w:id="0">
    <w:p w14:paraId="2900E299" w14:textId="77777777" w:rsidR="00317DE1" w:rsidRDefault="0031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970E" w14:textId="77777777" w:rsidR="00317DE1" w:rsidRDefault="00317DE1">
      <w:pPr>
        <w:spacing w:after="0" w:line="240" w:lineRule="auto"/>
      </w:pPr>
      <w:r>
        <w:separator/>
      </w:r>
    </w:p>
  </w:footnote>
  <w:footnote w:type="continuationSeparator" w:id="0">
    <w:p w14:paraId="50E33886" w14:textId="77777777" w:rsidR="00317DE1" w:rsidRDefault="00317DE1">
      <w:pPr>
        <w:spacing w:after="0" w:line="240" w:lineRule="auto"/>
      </w:pPr>
      <w:r>
        <w:continuationSeparator/>
      </w:r>
    </w:p>
  </w:footnote>
  <w:footnote w:id="1">
    <w:p w14:paraId="109BF534" w14:textId="1826E8E4" w:rsidR="00B419A0" w:rsidRPr="008A1696" w:rsidRDefault="00B419A0" w:rsidP="00AD6924">
      <w:pPr>
        <w:pStyle w:val="FootnoteText"/>
        <w:rPr>
          <w:rFonts w:ascii="Times New Roman" w:hAnsi="Times New Roman" w:cs="Times New Roman"/>
          <w:sz w:val="20"/>
          <w:szCs w:val="20"/>
        </w:rPr>
      </w:pPr>
      <w:r w:rsidRPr="008A1696">
        <w:rPr>
          <w:rStyle w:val="FootnoteReference"/>
          <w:rFonts w:ascii="Times New Roman" w:hAnsi="Times New Roman" w:cs="Times New Roman"/>
          <w:sz w:val="20"/>
          <w:szCs w:val="20"/>
        </w:rPr>
        <w:footnoteRef/>
      </w:r>
      <w:r w:rsidRPr="008A1696">
        <w:rPr>
          <w:rFonts w:ascii="Times New Roman" w:hAnsi="Times New Roman" w:cs="Times New Roman"/>
          <w:sz w:val="20"/>
          <w:szCs w:val="20"/>
        </w:rPr>
        <w:t xml:space="preserve"> Philip H. Towner, </w:t>
      </w:r>
      <w:r w:rsidRPr="008A1696">
        <w:rPr>
          <w:rFonts w:ascii="Times New Roman" w:hAnsi="Times New Roman" w:cs="Times New Roman"/>
          <w:i/>
          <w:sz w:val="20"/>
          <w:szCs w:val="20"/>
        </w:rPr>
        <w:t>1–2 Timothy and Titus, IVP Commentary on the New Testament, Vol. 14</w:t>
      </w:r>
      <w:r w:rsidRPr="008A1696">
        <w:rPr>
          <w:rFonts w:ascii="Times New Roman" w:hAnsi="Times New Roman" w:cs="Times New Roman"/>
          <w:sz w:val="20"/>
          <w:szCs w:val="20"/>
        </w:rPr>
        <w:t xml:space="preserve"> (Intervarsity Press, 2010).</w:t>
      </w:r>
    </w:p>
  </w:footnote>
  <w:footnote w:id="2">
    <w:p w14:paraId="4A1A8E34" w14:textId="77777777" w:rsidR="00B419A0" w:rsidRPr="008A1696" w:rsidRDefault="00B419A0" w:rsidP="00AD6924">
      <w:pPr>
        <w:pStyle w:val="FootnoteText"/>
        <w:rPr>
          <w:rFonts w:ascii="Times New Roman" w:hAnsi="Times New Roman" w:cs="Times New Roman"/>
          <w:sz w:val="20"/>
          <w:szCs w:val="20"/>
        </w:rPr>
      </w:pPr>
      <w:r w:rsidRPr="008A1696">
        <w:rPr>
          <w:rStyle w:val="FootnoteReference"/>
          <w:rFonts w:ascii="Times New Roman" w:hAnsi="Times New Roman" w:cs="Times New Roman"/>
          <w:sz w:val="20"/>
          <w:szCs w:val="20"/>
        </w:rPr>
        <w:footnoteRef/>
      </w:r>
      <w:r w:rsidRPr="008A1696">
        <w:rPr>
          <w:rFonts w:ascii="Times New Roman" w:hAnsi="Times New Roman" w:cs="Times New Roman"/>
          <w:sz w:val="20"/>
          <w:szCs w:val="20"/>
        </w:rPr>
        <w:t xml:space="preserve"> Craig S. Keener, </w:t>
      </w:r>
      <w:r w:rsidRPr="008A1696">
        <w:rPr>
          <w:rFonts w:ascii="Times New Roman" w:hAnsi="Times New Roman" w:cs="Times New Roman"/>
          <w:i/>
          <w:sz w:val="20"/>
          <w:szCs w:val="20"/>
        </w:rPr>
        <w:t>The IVP Bible Background Commentary: New Testament</w:t>
      </w:r>
      <w:r w:rsidRPr="008A1696">
        <w:rPr>
          <w:rFonts w:ascii="Times New Roman" w:hAnsi="Times New Roman" w:cs="Times New Roman"/>
          <w:sz w:val="20"/>
          <w:szCs w:val="20"/>
        </w:rPr>
        <w:t xml:space="preserve"> (InterVarsity Press, 1995), 626.</w:t>
      </w:r>
    </w:p>
  </w:footnote>
  <w:footnote w:id="3">
    <w:p w14:paraId="77CE3136" w14:textId="44F777D6" w:rsidR="00B419A0" w:rsidRPr="008A1696" w:rsidRDefault="00B419A0" w:rsidP="00AD6924">
      <w:pPr>
        <w:pStyle w:val="FootnoteText"/>
        <w:rPr>
          <w:rFonts w:ascii="Times New Roman" w:hAnsi="Times New Roman" w:cs="Times New Roman"/>
          <w:sz w:val="20"/>
          <w:szCs w:val="20"/>
        </w:rPr>
      </w:pPr>
      <w:r w:rsidRPr="008A1696">
        <w:rPr>
          <w:rStyle w:val="FootnoteReference"/>
          <w:rFonts w:ascii="Times New Roman" w:hAnsi="Times New Roman" w:cs="Times New Roman"/>
          <w:sz w:val="20"/>
          <w:szCs w:val="20"/>
        </w:rPr>
        <w:footnoteRef/>
      </w:r>
      <w:r w:rsidRPr="008A1696">
        <w:rPr>
          <w:rFonts w:ascii="Times New Roman" w:hAnsi="Times New Roman" w:cs="Times New Roman"/>
          <w:sz w:val="20"/>
          <w:szCs w:val="20"/>
        </w:rPr>
        <w:t xml:space="preserve"> </w:t>
      </w:r>
      <w:r>
        <w:rPr>
          <w:rFonts w:ascii="Times New Roman" w:hAnsi="Times New Roman" w:cs="Times New Roman"/>
          <w:sz w:val="20"/>
          <w:szCs w:val="20"/>
        </w:rPr>
        <w:t>ibid.</w:t>
      </w:r>
      <w:r w:rsidRPr="008A1696">
        <w:rPr>
          <w:rFonts w:ascii="Times New Roman" w:hAnsi="Times New Roman" w:cs="Times New Roman"/>
          <w:sz w:val="20"/>
          <w:szCs w:val="20"/>
        </w:rPr>
        <w:t>, 625–6.</w:t>
      </w:r>
    </w:p>
  </w:footnote>
  <w:footnote w:id="4">
    <w:p w14:paraId="79A28B5D" w14:textId="77777777" w:rsidR="00B419A0" w:rsidRDefault="00B419A0" w:rsidP="008A1696">
      <w:pPr>
        <w:spacing w:after="0" w:line="240" w:lineRule="auto"/>
      </w:pPr>
      <w:r>
        <w:rPr>
          <w:vertAlign w:val="superscript"/>
        </w:rPr>
        <w:footnoteRef/>
      </w:r>
      <w:r>
        <w:t xml:space="preserve"> Thomas D. Lea and Hayne P. Griffin, </w:t>
      </w:r>
      <w:hyperlink r:id="rId1" w:history="1">
        <w:r>
          <w:rPr>
            <w:i/>
            <w:color w:val="0000FF"/>
            <w:u w:val="single"/>
          </w:rPr>
          <w:t>1, 2 Timothy, Titus</w:t>
        </w:r>
      </w:hyperlink>
      <w:r>
        <w:t>, vol. 34, The New American Commentary (Nashville: Broadman &amp; Holman Publishers, 1992), 280.</w:t>
      </w:r>
    </w:p>
  </w:footnote>
  <w:footnote w:id="5">
    <w:p w14:paraId="6BC974E8" w14:textId="77777777" w:rsidR="00B419A0" w:rsidRPr="008A1696" w:rsidRDefault="00B419A0" w:rsidP="008A1696">
      <w:pPr>
        <w:spacing w:after="0" w:line="240" w:lineRule="auto"/>
        <w:rPr>
          <w:sz w:val="20"/>
          <w:szCs w:val="20"/>
        </w:rPr>
      </w:pPr>
      <w:r w:rsidRPr="008A1696">
        <w:rPr>
          <w:sz w:val="20"/>
          <w:szCs w:val="20"/>
          <w:vertAlign w:val="superscript"/>
        </w:rPr>
        <w:footnoteRef/>
      </w:r>
      <w:r w:rsidRPr="008A1696">
        <w:rPr>
          <w:sz w:val="20"/>
          <w:szCs w:val="20"/>
        </w:rPr>
        <w:t xml:space="preserve"> Thomas D. Lea and Hayne P. Griffin, </w:t>
      </w:r>
      <w:hyperlink r:id="rId2" w:history="1">
        <w:r w:rsidRPr="008A1696">
          <w:rPr>
            <w:i/>
            <w:color w:val="0000FF"/>
            <w:sz w:val="20"/>
            <w:szCs w:val="20"/>
            <w:u w:val="single"/>
          </w:rPr>
          <w:t>1, 2 Timothy, Titus</w:t>
        </w:r>
      </w:hyperlink>
      <w:r w:rsidRPr="008A1696">
        <w:rPr>
          <w:sz w:val="20"/>
          <w:szCs w:val="20"/>
        </w:rPr>
        <w:t>, vol. 34, The New American Commentary (Nashville: Broadman &amp; Holman Publishers, 1992), 282.</w:t>
      </w:r>
    </w:p>
  </w:footnote>
  <w:footnote w:id="6">
    <w:p w14:paraId="2A96C784" w14:textId="77777777" w:rsidR="00B419A0" w:rsidRPr="008A1696" w:rsidRDefault="00B419A0">
      <w:pPr>
        <w:pStyle w:val="FootnoteText"/>
        <w:rPr>
          <w:rFonts w:ascii="Times New Roman" w:hAnsi="Times New Roman" w:cs="Times New Roman"/>
          <w:sz w:val="20"/>
          <w:szCs w:val="20"/>
        </w:rPr>
      </w:pPr>
      <w:r w:rsidRPr="008A1696">
        <w:rPr>
          <w:rStyle w:val="FootnoteReference"/>
          <w:rFonts w:cs="Times New Roman"/>
          <w:sz w:val="20"/>
          <w:szCs w:val="20"/>
        </w:rPr>
        <w:footnoteRef/>
      </w:r>
      <w:r w:rsidRPr="008A1696">
        <w:rPr>
          <w:rFonts w:cs="Times New Roman"/>
          <w:sz w:val="20"/>
          <w:szCs w:val="20"/>
        </w:rPr>
        <w:t xml:space="preserve"> Alexander Strauch, </w:t>
      </w:r>
      <w:r w:rsidRPr="008A1696">
        <w:rPr>
          <w:rFonts w:cs="Times New Roman"/>
          <w:i/>
          <w:sz w:val="20"/>
          <w:szCs w:val="20"/>
        </w:rPr>
        <w:t>Biblical Eldership: An Urgent Call to Restore Biblical Church Leadership</w:t>
      </w:r>
      <w:r w:rsidRPr="008A1696">
        <w:rPr>
          <w:rFonts w:cs="Times New Roman"/>
          <w:sz w:val="20"/>
          <w:szCs w:val="20"/>
        </w:rPr>
        <w:t xml:space="preserve"> (Lewis and Roth, 2003), 168.</w:t>
      </w:r>
    </w:p>
  </w:footnote>
  <w:footnote w:id="7">
    <w:p w14:paraId="7570E7B2" w14:textId="77777777" w:rsidR="00B419A0" w:rsidRPr="008A1696" w:rsidRDefault="00B419A0" w:rsidP="00AD6924">
      <w:pPr>
        <w:pStyle w:val="FootnoteText"/>
        <w:rPr>
          <w:rFonts w:ascii="Times New Roman" w:hAnsi="Times New Roman" w:cs="Times New Roman"/>
          <w:sz w:val="20"/>
          <w:szCs w:val="20"/>
        </w:rPr>
      </w:pPr>
      <w:r w:rsidRPr="008A1696">
        <w:rPr>
          <w:rStyle w:val="FootnoteReference"/>
          <w:rFonts w:ascii="Times New Roman" w:hAnsi="Times New Roman" w:cs="Times New Roman"/>
          <w:sz w:val="20"/>
          <w:szCs w:val="20"/>
        </w:rPr>
        <w:footnoteRef/>
      </w:r>
      <w:r w:rsidRPr="008A1696">
        <w:rPr>
          <w:rFonts w:ascii="Times New Roman" w:hAnsi="Times New Roman" w:cs="Times New Roman"/>
          <w:sz w:val="20"/>
          <w:szCs w:val="20"/>
        </w:rPr>
        <w:t xml:space="preserve"> John McArthur, </w:t>
      </w:r>
      <w:r w:rsidRPr="008A1696">
        <w:rPr>
          <w:rFonts w:ascii="Times New Roman" w:hAnsi="Times New Roman" w:cs="Times New Roman"/>
          <w:i/>
          <w:sz w:val="20"/>
          <w:szCs w:val="20"/>
        </w:rPr>
        <w:t>Reckless Faith: When the Church Loses Its Will to Discern</w:t>
      </w:r>
      <w:r w:rsidRPr="008A1696">
        <w:rPr>
          <w:rFonts w:ascii="Times New Roman" w:hAnsi="Times New Roman" w:cs="Times New Roman"/>
          <w:sz w:val="20"/>
          <w:szCs w:val="20"/>
        </w:rPr>
        <w:t xml:space="preserve"> (Crossway, 1994).</w:t>
      </w:r>
    </w:p>
  </w:footnote>
  <w:footnote w:id="8">
    <w:p w14:paraId="1BDEE447" w14:textId="77777777" w:rsidR="00B419A0" w:rsidRPr="008A1696" w:rsidRDefault="00B419A0" w:rsidP="00AD6924">
      <w:pPr>
        <w:pStyle w:val="FootnoteText"/>
        <w:rPr>
          <w:rFonts w:ascii="Times New Roman" w:hAnsi="Times New Roman" w:cs="Times New Roman"/>
          <w:sz w:val="20"/>
          <w:szCs w:val="20"/>
        </w:rPr>
      </w:pPr>
      <w:r w:rsidRPr="008A1696">
        <w:rPr>
          <w:rStyle w:val="FootnoteReference"/>
          <w:rFonts w:ascii="Times New Roman" w:hAnsi="Times New Roman" w:cs="Times New Roman"/>
          <w:sz w:val="20"/>
          <w:szCs w:val="20"/>
        </w:rPr>
        <w:footnoteRef/>
      </w:r>
      <w:r w:rsidRPr="008A1696">
        <w:rPr>
          <w:rFonts w:ascii="Times New Roman" w:hAnsi="Times New Roman" w:cs="Times New Roman"/>
          <w:sz w:val="20"/>
          <w:szCs w:val="20"/>
        </w:rPr>
        <w:t xml:space="preserve"> Craig S. Keener, </w:t>
      </w:r>
      <w:r w:rsidRPr="008A1696">
        <w:rPr>
          <w:rFonts w:ascii="Times New Roman" w:hAnsi="Times New Roman" w:cs="Times New Roman"/>
          <w:i/>
          <w:sz w:val="20"/>
          <w:szCs w:val="20"/>
        </w:rPr>
        <w:t>The IVP Bible Background Commentary: New Testament</w:t>
      </w:r>
      <w:r w:rsidRPr="008A1696">
        <w:rPr>
          <w:rFonts w:ascii="Times New Roman" w:hAnsi="Times New Roman" w:cs="Times New Roman"/>
          <w:sz w:val="20"/>
          <w:szCs w:val="20"/>
        </w:rPr>
        <w:t xml:space="preserve"> (InterVarsity Press, 1995), 627.</w:t>
      </w:r>
    </w:p>
  </w:footnote>
  <w:footnote w:id="9">
    <w:p w14:paraId="50E84A4A" w14:textId="0B1D6A59" w:rsidR="00B419A0" w:rsidRPr="008A1696" w:rsidRDefault="00B419A0" w:rsidP="00AD6924">
      <w:pPr>
        <w:pStyle w:val="FootnoteText"/>
        <w:rPr>
          <w:sz w:val="20"/>
          <w:szCs w:val="20"/>
        </w:rPr>
      </w:pPr>
      <w:r w:rsidRPr="008A1696">
        <w:rPr>
          <w:rStyle w:val="FootnoteReference"/>
          <w:rFonts w:ascii="Times New Roman" w:hAnsi="Times New Roman" w:cs="Times New Roman"/>
          <w:sz w:val="20"/>
          <w:szCs w:val="20"/>
        </w:rPr>
        <w:footnoteRef/>
      </w:r>
      <w:r w:rsidRPr="008A1696">
        <w:rPr>
          <w:rFonts w:ascii="Times New Roman" w:hAnsi="Times New Roman" w:cs="Times New Roman"/>
          <w:sz w:val="20"/>
          <w:szCs w:val="20"/>
        </w:rPr>
        <w:t xml:space="preserve"> </w:t>
      </w:r>
      <w:r>
        <w:rPr>
          <w:rFonts w:ascii="Times New Roman" w:hAnsi="Times New Roman" w:cs="Times New Roman"/>
          <w:sz w:val="20"/>
          <w:szCs w:val="20"/>
        </w:rPr>
        <w:t>ibid.</w:t>
      </w:r>
    </w:p>
    <w:p w14:paraId="7A76D232" w14:textId="77777777" w:rsidR="00B419A0" w:rsidRDefault="00B419A0" w:rsidP="00AD692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12ED65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E21E88"/>
    <w:multiLevelType w:val="hybridMultilevel"/>
    <w:tmpl w:val="E0ACA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FF4B92"/>
    <w:multiLevelType w:val="hybridMultilevel"/>
    <w:tmpl w:val="D112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B5BBB"/>
    <w:multiLevelType w:val="hybridMultilevel"/>
    <w:tmpl w:val="BDA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60D6E"/>
    <w:multiLevelType w:val="hybridMultilevel"/>
    <w:tmpl w:val="DE8E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101B7"/>
    <w:multiLevelType w:val="hybridMultilevel"/>
    <w:tmpl w:val="035C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62893"/>
    <w:multiLevelType w:val="hybridMultilevel"/>
    <w:tmpl w:val="B60C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85D70"/>
    <w:multiLevelType w:val="hybridMultilevel"/>
    <w:tmpl w:val="CD12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F0FD6"/>
    <w:multiLevelType w:val="hybridMultilevel"/>
    <w:tmpl w:val="84F6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57282"/>
    <w:multiLevelType w:val="hybridMultilevel"/>
    <w:tmpl w:val="6CF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C2FDE"/>
    <w:multiLevelType w:val="hybridMultilevel"/>
    <w:tmpl w:val="21C83C56"/>
    <w:lvl w:ilvl="0" w:tplc="180E3770">
      <w:start w:val="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87B66"/>
    <w:multiLevelType w:val="hybridMultilevel"/>
    <w:tmpl w:val="FD0C71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2A7F33"/>
    <w:multiLevelType w:val="hybridMultilevel"/>
    <w:tmpl w:val="1D18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A51E9"/>
    <w:multiLevelType w:val="hybridMultilevel"/>
    <w:tmpl w:val="4EAEE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1314C9"/>
    <w:multiLevelType w:val="hybridMultilevel"/>
    <w:tmpl w:val="0B30A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DA6C25"/>
    <w:multiLevelType w:val="hybridMultilevel"/>
    <w:tmpl w:val="350C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725B8"/>
    <w:multiLevelType w:val="hybridMultilevel"/>
    <w:tmpl w:val="41329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2150A8"/>
    <w:multiLevelType w:val="hybridMultilevel"/>
    <w:tmpl w:val="EA787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F23135"/>
    <w:multiLevelType w:val="hybridMultilevel"/>
    <w:tmpl w:val="15F4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5235F"/>
    <w:multiLevelType w:val="hybridMultilevel"/>
    <w:tmpl w:val="4FAC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B394D"/>
    <w:multiLevelType w:val="hybridMultilevel"/>
    <w:tmpl w:val="8F787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66322"/>
    <w:multiLevelType w:val="hybridMultilevel"/>
    <w:tmpl w:val="9FEA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D000B"/>
    <w:multiLevelType w:val="hybridMultilevel"/>
    <w:tmpl w:val="B8D68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F97391"/>
    <w:multiLevelType w:val="hybridMultilevel"/>
    <w:tmpl w:val="8D16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74B4C"/>
    <w:multiLevelType w:val="hybridMultilevel"/>
    <w:tmpl w:val="AF5E2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3B267C"/>
    <w:multiLevelType w:val="hybridMultilevel"/>
    <w:tmpl w:val="3BC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5507D"/>
    <w:multiLevelType w:val="hybridMultilevel"/>
    <w:tmpl w:val="2390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245F7C"/>
    <w:multiLevelType w:val="hybridMultilevel"/>
    <w:tmpl w:val="9FE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E119A"/>
    <w:multiLevelType w:val="hybridMultilevel"/>
    <w:tmpl w:val="0E8E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33703"/>
    <w:multiLevelType w:val="hybridMultilevel"/>
    <w:tmpl w:val="5248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C84E9C"/>
    <w:multiLevelType w:val="hybridMultilevel"/>
    <w:tmpl w:val="0EA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1B3B3D"/>
    <w:multiLevelType w:val="hybridMultilevel"/>
    <w:tmpl w:val="CBBA5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DE6F8F"/>
    <w:multiLevelType w:val="hybridMultilevel"/>
    <w:tmpl w:val="0F64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44139"/>
    <w:multiLevelType w:val="hybridMultilevel"/>
    <w:tmpl w:val="DD7E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67548"/>
    <w:multiLevelType w:val="hybridMultilevel"/>
    <w:tmpl w:val="1D549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54560189">
    <w:abstractNumId w:val="18"/>
  </w:num>
  <w:num w:numId="2" w16cid:durableId="1726566424">
    <w:abstractNumId w:val="20"/>
  </w:num>
  <w:num w:numId="3" w16cid:durableId="91316208">
    <w:abstractNumId w:val="0"/>
  </w:num>
  <w:num w:numId="4" w16cid:durableId="1489790165">
    <w:abstractNumId w:val="3"/>
  </w:num>
  <w:num w:numId="5" w16cid:durableId="536158449">
    <w:abstractNumId w:val="32"/>
  </w:num>
  <w:num w:numId="6" w16cid:durableId="1411461254">
    <w:abstractNumId w:val="2"/>
  </w:num>
  <w:num w:numId="7" w16cid:durableId="602223780">
    <w:abstractNumId w:val="16"/>
  </w:num>
  <w:num w:numId="8" w16cid:durableId="529487823">
    <w:abstractNumId w:val="6"/>
  </w:num>
  <w:num w:numId="9" w16cid:durableId="543175019">
    <w:abstractNumId w:val="8"/>
  </w:num>
  <w:num w:numId="10" w16cid:durableId="1435976649">
    <w:abstractNumId w:val="34"/>
  </w:num>
  <w:num w:numId="11" w16cid:durableId="1201891544">
    <w:abstractNumId w:val="27"/>
  </w:num>
  <w:num w:numId="12" w16cid:durableId="1685206070">
    <w:abstractNumId w:val="25"/>
  </w:num>
  <w:num w:numId="13" w16cid:durableId="1980842007">
    <w:abstractNumId w:val="4"/>
  </w:num>
  <w:num w:numId="14" w16cid:durableId="530534594">
    <w:abstractNumId w:val="9"/>
  </w:num>
  <w:num w:numId="15" w16cid:durableId="6761368">
    <w:abstractNumId w:val="23"/>
  </w:num>
  <w:num w:numId="16" w16cid:durableId="348065487">
    <w:abstractNumId w:val="17"/>
  </w:num>
  <w:num w:numId="17" w16cid:durableId="1207445311">
    <w:abstractNumId w:val="29"/>
  </w:num>
  <w:num w:numId="18" w16cid:durableId="893472426">
    <w:abstractNumId w:val="26"/>
  </w:num>
  <w:num w:numId="19" w16cid:durableId="9577062">
    <w:abstractNumId w:val="24"/>
  </w:num>
  <w:num w:numId="20" w16cid:durableId="754670411">
    <w:abstractNumId w:val="35"/>
  </w:num>
  <w:num w:numId="21" w16cid:durableId="1011417368">
    <w:abstractNumId w:val="19"/>
  </w:num>
  <w:num w:numId="22" w16cid:durableId="1135371685">
    <w:abstractNumId w:val="21"/>
  </w:num>
  <w:num w:numId="23" w16cid:durableId="1437822243">
    <w:abstractNumId w:val="28"/>
  </w:num>
  <w:num w:numId="24" w16cid:durableId="550114707">
    <w:abstractNumId w:val="10"/>
  </w:num>
  <w:num w:numId="25" w16cid:durableId="226886441">
    <w:abstractNumId w:val="7"/>
  </w:num>
  <w:num w:numId="26" w16cid:durableId="1225526335">
    <w:abstractNumId w:val="13"/>
  </w:num>
  <w:num w:numId="27" w16cid:durableId="1770855944">
    <w:abstractNumId w:val="15"/>
  </w:num>
  <w:num w:numId="28" w16cid:durableId="1384787996">
    <w:abstractNumId w:val="30"/>
  </w:num>
  <w:num w:numId="29" w16cid:durableId="507059060">
    <w:abstractNumId w:val="22"/>
  </w:num>
  <w:num w:numId="30" w16cid:durableId="400953843">
    <w:abstractNumId w:val="14"/>
  </w:num>
  <w:num w:numId="31" w16cid:durableId="270865348">
    <w:abstractNumId w:val="31"/>
  </w:num>
  <w:num w:numId="32" w16cid:durableId="2086029582">
    <w:abstractNumId w:val="11"/>
  </w:num>
  <w:num w:numId="33" w16cid:durableId="2054957954">
    <w:abstractNumId w:val="5"/>
  </w:num>
  <w:num w:numId="34" w16cid:durableId="1665544640">
    <w:abstractNumId w:val="33"/>
  </w:num>
  <w:num w:numId="35" w16cid:durableId="1792242840">
    <w:abstractNumId w:val="1"/>
  </w:num>
  <w:num w:numId="36" w16cid:durableId="76372189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F08"/>
    <w:rsid w:val="0000040C"/>
    <w:rsid w:val="00002D5E"/>
    <w:rsid w:val="00002E06"/>
    <w:rsid w:val="00020D53"/>
    <w:rsid w:val="0002445B"/>
    <w:rsid w:val="00025277"/>
    <w:rsid w:val="00041C7F"/>
    <w:rsid w:val="00050103"/>
    <w:rsid w:val="00054D9D"/>
    <w:rsid w:val="000564CE"/>
    <w:rsid w:val="00056FF2"/>
    <w:rsid w:val="00060EAA"/>
    <w:rsid w:val="00061A5D"/>
    <w:rsid w:val="000626EE"/>
    <w:rsid w:val="000673B5"/>
    <w:rsid w:val="00067B8B"/>
    <w:rsid w:val="00073059"/>
    <w:rsid w:val="000815B9"/>
    <w:rsid w:val="00086D62"/>
    <w:rsid w:val="00091EDD"/>
    <w:rsid w:val="0009278F"/>
    <w:rsid w:val="0009350A"/>
    <w:rsid w:val="000935C7"/>
    <w:rsid w:val="0009602B"/>
    <w:rsid w:val="00096DBE"/>
    <w:rsid w:val="00097805"/>
    <w:rsid w:val="000A6732"/>
    <w:rsid w:val="000B342F"/>
    <w:rsid w:val="000B4200"/>
    <w:rsid w:val="000B4334"/>
    <w:rsid w:val="000C4E92"/>
    <w:rsid w:val="000C6B0F"/>
    <w:rsid w:val="000D2162"/>
    <w:rsid w:val="000D27ED"/>
    <w:rsid w:val="000D7093"/>
    <w:rsid w:val="000E0F9E"/>
    <w:rsid w:val="000F2E71"/>
    <w:rsid w:val="001031D1"/>
    <w:rsid w:val="00103DEF"/>
    <w:rsid w:val="00105CB5"/>
    <w:rsid w:val="00106AC7"/>
    <w:rsid w:val="00111DAC"/>
    <w:rsid w:val="001162C3"/>
    <w:rsid w:val="001227EC"/>
    <w:rsid w:val="00141162"/>
    <w:rsid w:val="00150CC3"/>
    <w:rsid w:val="00151377"/>
    <w:rsid w:val="00151587"/>
    <w:rsid w:val="0016575B"/>
    <w:rsid w:val="00171597"/>
    <w:rsid w:val="00183469"/>
    <w:rsid w:val="00190066"/>
    <w:rsid w:val="00191A1E"/>
    <w:rsid w:val="001A4974"/>
    <w:rsid w:val="001A497C"/>
    <w:rsid w:val="001A5139"/>
    <w:rsid w:val="001C1FD2"/>
    <w:rsid w:val="001C4D06"/>
    <w:rsid w:val="001C6C72"/>
    <w:rsid w:val="001D0B3E"/>
    <w:rsid w:val="001E58CB"/>
    <w:rsid w:val="001E7774"/>
    <w:rsid w:val="001F0772"/>
    <w:rsid w:val="001F4A15"/>
    <w:rsid w:val="001F746A"/>
    <w:rsid w:val="00210E3B"/>
    <w:rsid w:val="00216EC0"/>
    <w:rsid w:val="00220892"/>
    <w:rsid w:val="002232D9"/>
    <w:rsid w:val="0022554C"/>
    <w:rsid w:val="00226B74"/>
    <w:rsid w:val="002270B2"/>
    <w:rsid w:val="002334C0"/>
    <w:rsid w:val="00234FDA"/>
    <w:rsid w:val="00237FF6"/>
    <w:rsid w:val="00246AE4"/>
    <w:rsid w:val="00255C05"/>
    <w:rsid w:val="0026402B"/>
    <w:rsid w:val="002642BB"/>
    <w:rsid w:val="00264A41"/>
    <w:rsid w:val="00270512"/>
    <w:rsid w:val="00271FB5"/>
    <w:rsid w:val="00272776"/>
    <w:rsid w:val="0027310B"/>
    <w:rsid w:val="002779BE"/>
    <w:rsid w:val="00281C9A"/>
    <w:rsid w:val="0028364B"/>
    <w:rsid w:val="00291A67"/>
    <w:rsid w:val="00291AF2"/>
    <w:rsid w:val="002921C9"/>
    <w:rsid w:val="002A0FAE"/>
    <w:rsid w:val="002A6B00"/>
    <w:rsid w:val="002A7678"/>
    <w:rsid w:val="002D1551"/>
    <w:rsid w:val="002D2D35"/>
    <w:rsid w:val="002D454D"/>
    <w:rsid w:val="002D6428"/>
    <w:rsid w:val="002E1715"/>
    <w:rsid w:val="002E1DB0"/>
    <w:rsid w:val="002E6E4C"/>
    <w:rsid w:val="002E75F0"/>
    <w:rsid w:val="002F1973"/>
    <w:rsid w:val="003031ED"/>
    <w:rsid w:val="00303ECB"/>
    <w:rsid w:val="00305DDD"/>
    <w:rsid w:val="00317DE1"/>
    <w:rsid w:val="003227C4"/>
    <w:rsid w:val="003239E6"/>
    <w:rsid w:val="00331592"/>
    <w:rsid w:val="00340A03"/>
    <w:rsid w:val="00341F9A"/>
    <w:rsid w:val="00346215"/>
    <w:rsid w:val="00347109"/>
    <w:rsid w:val="003535A0"/>
    <w:rsid w:val="003543D6"/>
    <w:rsid w:val="00354E12"/>
    <w:rsid w:val="00355CA5"/>
    <w:rsid w:val="003665B2"/>
    <w:rsid w:val="00372B6B"/>
    <w:rsid w:val="00374D8E"/>
    <w:rsid w:val="00375F76"/>
    <w:rsid w:val="00377E0B"/>
    <w:rsid w:val="003809B0"/>
    <w:rsid w:val="00381819"/>
    <w:rsid w:val="003818DC"/>
    <w:rsid w:val="00382FCF"/>
    <w:rsid w:val="00383D83"/>
    <w:rsid w:val="003955E9"/>
    <w:rsid w:val="00395969"/>
    <w:rsid w:val="0039689A"/>
    <w:rsid w:val="003A625E"/>
    <w:rsid w:val="003A71B5"/>
    <w:rsid w:val="003A7D66"/>
    <w:rsid w:val="003B0274"/>
    <w:rsid w:val="003B0E25"/>
    <w:rsid w:val="003B1096"/>
    <w:rsid w:val="003B2B4B"/>
    <w:rsid w:val="003B6FFF"/>
    <w:rsid w:val="003C2299"/>
    <w:rsid w:val="003C2B72"/>
    <w:rsid w:val="003C5A18"/>
    <w:rsid w:val="003C5C14"/>
    <w:rsid w:val="003C7D69"/>
    <w:rsid w:val="003E4563"/>
    <w:rsid w:val="003E7BFD"/>
    <w:rsid w:val="003F0F29"/>
    <w:rsid w:val="003F2D08"/>
    <w:rsid w:val="003F4A54"/>
    <w:rsid w:val="003F5CFA"/>
    <w:rsid w:val="0041027C"/>
    <w:rsid w:val="00411773"/>
    <w:rsid w:val="00414869"/>
    <w:rsid w:val="00420237"/>
    <w:rsid w:val="00421193"/>
    <w:rsid w:val="004223E9"/>
    <w:rsid w:val="00427771"/>
    <w:rsid w:val="004322F4"/>
    <w:rsid w:val="00435014"/>
    <w:rsid w:val="00437865"/>
    <w:rsid w:val="0044045F"/>
    <w:rsid w:val="00440A2E"/>
    <w:rsid w:val="00441440"/>
    <w:rsid w:val="00441AD7"/>
    <w:rsid w:val="00442FA5"/>
    <w:rsid w:val="0045468E"/>
    <w:rsid w:val="00456C48"/>
    <w:rsid w:val="00466B3A"/>
    <w:rsid w:val="00467501"/>
    <w:rsid w:val="0047359F"/>
    <w:rsid w:val="004765FF"/>
    <w:rsid w:val="004866AC"/>
    <w:rsid w:val="00490403"/>
    <w:rsid w:val="004A2773"/>
    <w:rsid w:val="004B6FF0"/>
    <w:rsid w:val="004C12B1"/>
    <w:rsid w:val="004C1986"/>
    <w:rsid w:val="004C4264"/>
    <w:rsid w:val="004D5890"/>
    <w:rsid w:val="004D797B"/>
    <w:rsid w:val="004E1E20"/>
    <w:rsid w:val="004F48EB"/>
    <w:rsid w:val="005038D4"/>
    <w:rsid w:val="00504AA5"/>
    <w:rsid w:val="0050791C"/>
    <w:rsid w:val="00514AB4"/>
    <w:rsid w:val="005217CD"/>
    <w:rsid w:val="00523119"/>
    <w:rsid w:val="0052417C"/>
    <w:rsid w:val="00555707"/>
    <w:rsid w:val="00557EC9"/>
    <w:rsid w:val="005626ED"/>
    <w:rsid w:val="00563117"/>
    <w:rsid w:val="00566B50"/>
    <w:rsid w:val="00583384"/>
    <w:rsid w:val="00583ABC"/>
    <w:rsid w:val="005843A1"/>
    <w:rsid w:val="005926AF"/>
    <w:rsid w:val="005968E9"/>
    <w:rsid w:val="005A060B"/>
    <w:rsid w:val="005A1663"/>
    <w:rsid w:val="005A25FD"/>
    <w:rsid w:val="005A57D7"/>
    <w:rsid w:val="005B5BBD"/>
    <w:rsid w:val="005C14D9"/>
    <w:rsid w:val="005C1624"/>
    <w:rsid w:val="005C453A"/>
    <w:rsid w:val="005C7F19"/>
    <w:rsid w:val="005D2FF8"/>
    <w:rsid w:val="005D3C2C"/>
    <w:rsid w:val="005D4324"/>
    <w:rsid w:val="005D5124"/>
    <w:rsid w:val="005D59CD"/>
    <w:rsid w:val="005E0993"/>
    <w:rsid w:val="005E5BFD"/>
    <w:rsid w:val="00605B03"/>
    <w:rsid w:val="006100CD"/>
    <w:rsid w:val="00610C01"/>
    <w:rsid w:val="00611439"/>
    <w:rsid w:val="006116AC"/>
    <w:rsid w:val="0061404C"/>
    <w:rsid w:val="006162FA"/>
    <w:rsid w:val="00624480"/>
    <w:rsid w:val="00631B59"/>
    <w:rsid w:val="00634764"/>
    <w:rsid w:val="00634B5A"/>
    <w:rsid w:val="00635493"/>
    <w:rsid w:val="0065162F"/>
    <w:rsid w:val="00651639"/>
    <w:rsid w:val="006518DD"/>
    <w:rsid w:val="00666F45"/>
    <w:rsid w:val="00675551"/>
    <w:rsid w:val="00676818"/>
    <w:rsid w:val="00680314"/>
    <w:rsid w:val="006824EF"/>
    <w:rsid w:val="00686669"/>
    <w:rsid w:val="00687C30"/>
    <w:rsid w:val="00695628"/>
    <w:rsid w:val="006966CB"/>
    <w:rsid w:val="00697EA3"/>
    <w:rsid w:val="006B5437"/>
    <w:rsid w:val="006D3703"/>
    <w:rsid w:val="006D45A5"/>
    <w:rsid w:val="006E405C"/>
    <w:rsid w:val="006E444E"/>
    <w:rsid w:val="006E6C58"/>
    <w:rsid w:val="00714D00"/>
    <w:rsid w:val="007158C1"/>
    <w:rsid w:val="00715BD3"/>
    <w:rsid w:val="00717500"/>
    <w:rsid w:val="007200EC"/>
    <w:rsid w:val="0072099D"/>
    <w:rsid w:val="007214C1"/>
    <w:rsid w:val="00721AA5"/>
    <w:rsid w:val="00725448"/>
    <w:rsid w:val="007352F4"/>
    <w:rsid w:val="00740FAA"/>
    <w:rsid w:val="007426DD"/>
    <w:rsid w:val="00746607"/>
    <w:rsid w:val="00761840"/>
    <w:rsid w:val="00771484"/>
    <w:rsid w:val="00777310"/>
    <w:rsid w:val="00782097"/>
    <w:rsid w:val="00782EC6"/>
    <w:rsid w:val="007851D5"/>
    <w:rsid w:val="00793328"/>
    <w:rsid w:val="007A23E0"/>
    <w:rsid w:val="007A57C8"/>
    <w:rsid w:val="007B553E"/>
    <w:rsid w:val="007B66EA"/>
    <w:rsid w:val="007C6B39"/>
    <w:rsid w:val="007D1FD8"/>
    <w:rsid w:val="007D2B6B"/>
    <w:rsid w:val="007D67DD"/>
    <w:rsid w:val="007F0796"/>
    <w:rsid w:val="007F1D34"/>
    <w:rsid w:val="007F764F"/>
    <w:rsid w:val="007F7E85"/>
    <w:rsid w:val="0080298C"/>
    <w:rsid w:val="00805CED"/>
    <w:rsid w:val="0081050F"/>
    <w:rsid w:val="008141FF"/>
    <w:rsid w:val="00814FE1"/>
    <w:rsid w:val="00817969"/>
    <w:rsid w:val="008208D9"/>
    <w:rsid w:val="0082204C"/>
    <w:rsid w:val="00825776"/>
    <w:rsid w:val="008309CB"/>
    <w:rsid w:val="008311A8"/>
    <w:rsid w:val="00834119"/>
    <w:rsid w:val="00851654"/>
    <w:rsid w:val="00854EB6"/>
    <w:rsid w:val="00855D21"/>
    <w:rsid w:val="00857D07"/>
    <w:rsid w:val="0086751E"/>
    <w:rsid w:val="00875B06"/>
    <w:rsid w:val="0088062F"/>
    <w:rsid w:val="00884AA6"/>
    <w:rsid w:val="00884BAE"/>
    <w:rsid w:val="00893B73"/>
    <w:rsid w:val="008A1696"/>
    <w:rsid w:val="008A1B4B"/>
    <w:rsid w:val="008A3407"/>
    <w:rsid w:val="008A44E1"/>
    <w:rsid w:val="008A5727"/>
    <w:rsid w:val="008A6D9A"/>
    <w:rsid w:val="008C6CED"/>
    <w:rsid w:val="008C7036"/>
    <w:rsid w:val="008D0327"/>
    <w:rsid w:val="008D5DAF"/>
    <w:rsid w:val="008E3EFE"/>
    <w:rsid w:val="008E6579"/>
    <w:rsid w:val="008F0E7F"/>
    <w:rsid w:val="008F3663"/>
    <w:rsid w:val="008F38E3"/>
    <w:rsid w:val="008F4C62"/>
    <w:rsid w:val="008F6005"/>
    <w:rsid w:val="008F7DE5"/>
    <w:rsid w:val="00902088"/>
    <w:rsid w:val="009020AE"/>
    <w:rsid w:val="00907555"/>
    <w:rsid w:val="00914B54"/>
    <w:rsid w:val="00920F1E"/>
    <w:rsid w:val="0092134A"/>
    <w:rsid w:val="0092198E"/>
    <w:rsid w:val="009315F1"/>
    <w:rsid w:val="00965B75"/>
    <w:rsid w:val="00970593"/>
    <w:rsid w:val="00970FD9"/>
    <w:rsid w:val="00974057"/>
    <w:rsid w:val="009772B5"/>
    <w:rsid w:val="00987188"/>
    <w:rsid w:val="00995267"/>
    <w:rsid w:val="009A3258"/>
    <w:rsid w:val="009B7BA0"/>
    <w:rsid w:val="009C0CAC"/>
    <w:rsid w:val="009C1C38"/>
    <w:rsid w:val="009C6E75"/>
    <w:rsid w:val="009C788A"/>
    <w:rsid w:val="009E2804"/>
    <w:rsid w:val="009E3E33"/>
    <w:rsid w:val="009E7274"/>
    <w:rsid w:val="009F1C5E"/>
    <w:rsid w:val="00A248A9"/>
    <w:rsid w:val="00A24961"/>
    <w:rsid w:val="00A27793"/>
    <w:rsid w:val="00A27D77"/>
    <w:rsid w:val="00A33B55"/>
    <w:rsid w:val="00A346F7"/>
    <w:rsid w:val="00A34AE5"/>
    <w:rsid w:val="00A36821"/>
    <w:rsid w:val="00A515CE"/>
    <w:rsid w:val="00A54425"/>
    <w:rsid w:val="00A600FE"/>
    <w:rsid w:val="00A62186"/>
    <w:rsid w:val="00A63B35"/>
    <w:rsid w:val="00A6618D"/>
    <w:rsid w:val="00A73676"/>
    <w:rsid w:val="00A73881"/>
    <w:rsid w:val="00A77CA8"/>
    <w:rsid w:val="00A816B8"/>
    <w:rsid w:val="00A826E2"/>
    <w:rsid w:val="00A84B02"/>
    <w:rsid w:val="00A86054"/>
    <w:rsid w:val="00A87609"/>
    <w:rsid w:val="00AA04BA"/>
    <w:rsid w:val="00AA05BB"/>
    <w:rsid w:val="00AA6832"/>
    <w:rsid w:val="00AC0D40"/>
    <w:rsid w:val="00AC16B0"/>
    <w:rsid w:val="00AC22F3"/>
    <w:rsid w:val="00AC5BFF"/>
    <w:rsid w:val="00AC6E9C"/>
    <w:rsid w:val="00AD0FC7"/>
    <w:rsid w:val="00AD19BB"/>
    <w:rsid w:val="00AD6924"/>
    <w:rsid w:val="00AD696F"/>
    <w:rsid w:val="00AD6ED3"/>
    <w:rsid w:val="00AE2C13"/>
    <w:rsid w:val="00AF0D11"/>
    <w:rsid w:val="00AF335A"/>
    <w:rsid w:val="00AF6B49"/>
    <w:rsid w:val="00B074D7"/>
    <w:rsid w:val="00B161DF"/>
    <w:rsid w:val="00B2480A"/>
    <w:rsid w:val="00B25D1B"/>
    <w:rsid w:val="00B409C9"/>
    <w:rsid w:val="00B419A0"/>
    <w:rsid w:val="00B41BC1"/>
    <w:rsid w:val="00B46673"/>
    <w:rsid w:val="00B605BE"/>
    <w:rsid w:val="00B615ED"/>
    <w:rsid w:val="00B64432"/>
    <w:rsid w:val="00B6548B"/>
    <w:rsid w:val="00B65DD2"/>
    <w:rsid w:val="00B70CA9"/>
    <w:rsid w:val="00B72CD7"/>
    <w:rsid w:val="00B902CA"/>
    <w:rsid w:val="00B92157"/>
    <w:rsid w:val="00B94521"/>
    <w:rsid w:val="00B95FF2"/>
    <w:rsid w:val="00B97D9D"/>
    <w:rsid w:val="00BA040C"/>
    <w:rsid w:val="00BA647D"/>
    <w:rsid w:val="00BB0F75"/>
    <w:rsid w:val="00BC0377"/>
    <w:rsid w:val="00BC1E77"/>
    <w:rsid w:val="00BC1F9B"/>
    <w:rsid w:val="00BC3FD6"/>
    <w:rsid w:val="00BE39C3"/>
    <w:rsid w:val="00BE5E1C"/>
    <w:rsid w:val="00BE7DA0"/>
    <w:rsid w:val="00C014B1"/>
    <w:rsid w:val="00C12359"/>
    <w:rsid w:val="00C25E42"/>
    <w:rsid w:val="00C2730D"/>
    <w:rsid w:val="00C3389C"/>
    <w:rsid w:val="00C3494F"/>
    <w:rsid w:val="00C352C9"/>
    <w:rsid w:val="00C37B5A"/>
    <w:rsid w:val="00C55058"/>
    <w:rsid w:val="00C74A86"/>
    <w:rsid w:val="00C75C89"/>
    <w:rsid w:val="00C760B4"/>
    <w:rsid w:val="00C77F3E"/>
    <w:rsid w:val="00C808ED"/>
    <w:rsid w:val="00C808F5"/>
    <w:rsid w:val="00C91FC5"/>
    <w:rsid w:val="00C924F9"/>
    <w:rsid w:val="00C94BDB"/>
    <w:rsid w:val="00CB35D2"/>
    <w:rsid w:val="00CD2D2F"/>
    <w:rsid w:val="00CD3F06"/>
    <w:rsid w:val="00CD7BC5"/>
    <w:rsid w:val="00CF10C6"/>
    <w:rsid w:val="00D016BD"/>
    <w:rsid w:val="00D01997"/>
    <w:rsid w:val="00D03F08"/>
    <w:rsid w:val="00D04407"/>
    <w:rsid w:val="00D069F7"/>
    <w:rsid w:val="00D078FA"/>
    <w:rsid w:val="00D1001A"/>
    <w:rsid w:val="00D202BF"/>
    <w:rsid w:val="00D220A5"/>
    <w:rsid w:val="00D223A6"/>
    <w:rsid w:val="00D2531D"/>
    <w:rsid w:val="00D376CB"/>
    <w:rsid w:val="00D42686"/>
    <w:rsid w:val="00D4405B"/>
    <w:rsid w:val="00D5498E"/>
    <w:rsid w:val="00D55513"/>
    <w:rsid w:val="00D56990"/>
    <w:rsid w:val="00D602B5"/>
    <w:rsid w:val="00D62D4F"/>
    <w:rsid w:val="00D65000"/>
    <w:rsid w:val="00D70A1A"/>
    <w:rsid w:val="00D722C3"/>
    <w:rsid w:val="00D73696"/>
    <w:rsid w:val="00D74C0E"/>
    <w:rsid w:val="00D754E7"/>
    <w:rsid w:val="00D7652F"/>
    <w:rsid w:val="00D975AA"/>
    <w:rsid w:val="00DA59B2"/>
    <w:rsid w:val="00DA7079"/>
    <w:rsid w:val="00DB5E5A"/>
    <w:rsid w:val="00DC071F"/>
    <w:rsid w:val="00DC343E"/>
    <w:rsid w:val="00DC5C3E"/>
    <w:rsid w:val="00DD2617"/>
    <w:rsid w:val="00DD6188"/>
    <w:rsid w:val="00DD67ED"/>
    <w:rsid w:val="00DE7800"/>
    <w:rsid w:val="00DF5195"/>
    <w:rsid w:val="00E016B1"/>
    <w:rsid w:val="00E030FA"/>
    <w:rsid w:val="00E120B5"/>
    <w:rsid w:val="00E127D8"/>
    <w:rsid w:val="00E16A30"/>
    <w:rsid w:val="00E2360C"/>
    <w:rsid w:val="00E27E04"/>
    <w:rsid w:val="00E30017"/>
    <w:rsid w:val="00E343F2"/>
    <w:rsid w:val="00E36069"/>
    <w:rsid w:val="00E378CB"/>
    <w:rsid w:val="00E47D56"/>
    <w:rsid w:val="00E54E27"/>
    <w:rsid w:val="00E63911"/>
    <w:rsid w:val="00E73E95"/>
    <w:rsid w:val="00E764B1"/>
    <w:rsid w:val="00E80990"/>
    <w:rsid w:val="00E81872"/>
    <w:rsid w:val="00E909CD"/>
    <w:rsid w:val="00E92E43"/>
    <w:rsid w:val="00E9649A"/>
    <w:rsid w:val="00E9764B"/>
    <w:rsid w:val="00EA1053"/>
    <w:rsid w:val="00EA4609"/>
    <w:rsid w:val="00EB0AD6"/>
    <w:rsid w:val="00EB1DF3"/>
    <w:rsid w:val="00EB1F04"/>
    <w:rsid w:val="00EB4F50"/>
    <w:rsid w:val="00EC5439"/>
    <w:rsid w:val="00EC6996"/>
    <w:rsid w:val="00EE37FF"/>
    <w:rsid w:val="00EE398F"/>
    <w:rsid w:val="00EE6CD9"/>
    <w:rsid w:val="00EF1C67"/>
    <w:rsid w:val="00EF28D4"/>
    <w:rsid w:val="00EF33A1"/>
    <w:rsid w:val="00F10C19"/>
    <w:rsid w:val="00F11040"/>
    <w:rsid w:val="00F22C54"/>
    <w:rsid w:val="00F25D98"/>
    <w:rsid w:val="00F4247B"/>
    <w:rsid w:val="00F44B6B"/>
    <w:rsid w:val="00F47A5F"/>
    <w:rsid w:val="00F52E3A"/>
    <w:rsid w:val="00F550BD"/>
    <w:rsid w:val="00F57503"/>
    <w:rsid w:val="00F6515E"/>
    <w:rsid w:val="00F72A3E"/>
    <w:rsid w:val="00F72C07"/>
    <w:rsid w:val="00F75EA0"/>
    <w:rsid w:val="00F77063"/>
    <w:rsid w:val="00F825B4"/>
    <w:rsid w:val="00F84ABC"/>
    <w:rsid w:val="00F8530C"/>
    <w:rsid w:val="00F93088"/>
    <w:rsid w:val="00FA06F5"/>
    <w:rsid w:val="00FA0A72"/>
    <w:rsid w:val="00FA0A9F"/>
    <w:rsid w:val="00FA33B7"/>
    <w:rsid w:val="00FB5115"/>
    <w:rsid w:val="00FB7264"/>
    <w:rsid w:val="00FB759A"/>
    <w:rsid w:val="00FC2A89"/>
    <w:rsid w:val="00FC4158"/>
    <w:rsid w:val="00FC57C5"/>
    <w:rsid w:val="00FC6DB6"/>
    <w:rsid w:val="00FD437C"/>
    <w:rsid w:val="00FE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3E8EBAF2-7528-403C-A038-24C756A1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qFormat/>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17969"/>
    <w:rPr>
      <w:vertAlign w:val="superscript"/>
    </w:rPr>
  </w:style>
  <w:style w:type="paragraph" w:styleId="EndnoteText">
    <w:name w:val="endnote text"/>
    <w:basedOn w:val="Normal"/>
    <w:link w:val="EndnoteTextChar"/>
    <w:uiPriority w:val="99"/>
    <w:semiHidden/>
    <w:unhideWhenUsed/>
    <w:rsid w:val="00817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969"/>
    <w:rPr>
      <w:sz w:val="20"/>
      <w:szCs w:val="20"/>
    </w:rPr>
  </w:style>
  <w:style w:type="character" w:customStyle="1" w:styleId="text">
    <w:name w:val="text"/>
    <w:basedOn w:val="DefaultParagraphFont"/>
    <w:rsid w:val="00817969"/>
  </w:style>
  <w:style w:type="character" w:customStyle="1" w:styleId="woj">
    <w:name w:val="woj"/>
    <w:basedOn w:val="DefaultParagraphFont"/>
    <w:rsid w:val="00817969"/>
  </w:style>
  <w:style w:type="paragraph" w:styleId="NormalWeb">
    <w:name w:val="Normal (Web)"/>
    <w:basedOn w:val="Normal"/>
    <w:uiPriority w:val="99"/>
    <w:semiHidden/>
    <w:unhideWhenUsed/>
    <w:rsid w:val="00817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nac34?ref=Bible.Tt1.6&amp;off=4169&amp;ctx=ven+more+stringent.+~This+additional+requ" TargetMode="External"/><Relationship Id="rId1" Type="http://schemas.openxmlformats.org/officeDocument/2006/relationships/hyperlink" Target="https://ref.ly/logosres/nac34?ref=Bible.Tt1.6&amp;off=377&amp;ctx=ct+of+his+children.+~First%2c+Paul+state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0B7EE-CCB9-164B-BC99-AEF3EEB8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3528</Words>
  <Characters>20111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Angela Rose</cp:lastModifiedBy>
  <cp:revision>3</cp:revision>
  <cp:lastPrinted>2019-02-12T19:58:00Z</cp:lastPrinted>
  <dcterms:created xsi:type="dcterms:W3CDTF">2019-08-06T13:14:00Z</dcterms:created>
  <dcterms:modified xsi:type="dcterms:W3CDTF">2023-10-04T17:37:00Z</dcterms:modified>
</cp:coreProperties>
</file>