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DC740" w14:textId="1449A8EB" w:rsidR="00FD5FC0" w:rsidRDefault="004F517E" w:rsidP="008F1A8B">
      <w:pPr>
        <w:tabs>
          <w:tab w:val="left" w:pos="3587"/>
        </w:tabs>
      </w:pPr>
      <w:r w:rsidRPr="00064AD6">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25D2B59E" wp14:editId="4160C23A">
            <wp:simplePos x="0" y="0"/>
            <wp:positionH relativeFrom="column">
              <wp:posOffset>5671491</wp:posOffset>
            </wp:positionH>
            <wp:positionV relativeFrom="paragraph">
              <wp:posOffset>-121810</wp:posOffset>
            </wp:positionV>
            <wp:extent cx="1324598" cy="1244967"/>
            <wp:effectExtent l="0" t="0" r="0" b="0"/>
            <wp:wrapNone/>
            <wp:docPr id="18" name="Picture 17" descr="A cartoon of a red bird&#10;&#10;Description automatically generated">
              <a:extLst xmlns:a="http://schemas.openxmlformats.org/drawingml/2006/main">
                <a:ext uri="{FF2B5EF4-FFF2-40B4-BE49-F238E27FC236}">
                  <a16:creationId xmlns:a16="http://schemas.microsoft.com/office/drawing/2014/main" id="{4AC38D28-A9A3-9D4C-BB46-5542B8C3C9DE}"/>
                </a:ext>
              </a:extLst>
            </wp:docPr>
            <wp:cNvGraphicFramePr/>
            <a:graphic xmlns:a="http://schemas.openxmlformats.org/drawingml/2006/main">
              <a:graphicData uri="http://schemas.openxmlformats.org/drawingml/2006/picture">
                <pic:pic xmlns:pic="http://schemas.openxmlformats.org/drawingml/2006/picture">
                  <pic:nvPicPr>
                    <pic:cNvPr id="18" name="Picture 17" descr="A cartoon of a red bird&#10;&#10;Description automatically generated">
                      <a:extLst>
                        <a:ext uri="{FF2B5EF4-FFF2-40B4-BE49-F238E27FC236}">
                          <a16:creationId xmlns:a16="http://schemas.microsoft.com/office/drawing/2014/main" id="{4AC38D28-A9A3-9D4C-BB46-5542B8C3C9DE}"/>
                        </a:ext>
                      </a:extLst>
                    </pic:cNvPr>
                    <pic:cNvPicPr/>
                  </pic:nvPicPr>
                  <pic:blipFill>
                    <a:blip r:embed="rId8" cstate="print">
                      <a:extLst>
                        <a:ext uri="{BEBA8EAE-BF5A-486C-A8C5-ECC9F3942E4B}">
                          <a14:imgProps xmlns:a14="http://schemas.microsoft.com/office/drawing/2010/main">
                            <a14:imgLayer r:embed="rId9">
                              <a14:imgEffect>
                                <a14:backgroundRemoval t="3072" b="94539" l="6544" r="94799">
                                  <a14:foregroundMark x1="68121" y1="8532" x2="71644" y2="9215"/>
                                  <a14:foregroundMark x1="74664" y1="8874" x2="76174" y2="3072"/>
                                  <a14:foregroundMark x1="90268" y1="26792" x2="91779" y2="27816"/>
                                  <a14:foregroundMark x1="91275" y1="36348" x2="89597" y2="40956"/>
                                  <a14:foregroundMark x1="91779" y1="38225" x2="94799" y2="36689"/>
                                  <a14:foregroundMark x1="31040" y1="38225" x2="31711" y2="38567"/>
                                  <a14:foregroundMark x1="6544" y1="70819" x2="8557" y2="75256"/>
                                  <a14:foregroundMark x1="9564" y1="66724" x2="8221" y2="64334"/>
                                  <a14:foregroundMark x1="16275" y1="91126" x2="26007" y2="90102"/>
                                  <a14:foregroundMark x1="26007" y1="90102" x2="31376" y2="82423"/>
                                  <a14:foregroundMark x1="31376" y1="82423" x2="28523" y2="91638"/>
                                  <a14:foregroundMark x1="28523" y1="91638" x2="19295" y2="92833"/>
                                  <a14:foregroundMark x1="19295" y1="92833" x2="28691" y2="91468"/>
                                  <a14:foregroundMark x1="28691" y1="91468" x2="19631" y2="90785"/>
                                  <a14:foregroundMark x1="19631" y1="90785" x2="29698" y2="93515"/>
                                  <a14:foregroundMark x1="29698" y1="93515" x2="35235" y2="90785"/>
                                  <a14:foregroundMark x1="43624" y1="82765" x2="40268" y2="91809"/>
                                  <a14:foregroundMark x1="40268" y1="91809" x2="49329" y2="94198"/>
                                  <a14:foregroundMark x1="49329" y1="94198" x2="46141" y2="85154"/>
                                  <a14:foregroundMark x1="46141" y1="85154" x2="45973" y2="82082"/>
                                  <a14:foregroundMark x1="54362" y1="94539" x2="46980" y2="90785"/>
                                  <a14:foregroundMark x1="16611" y1="92491" x2="23826" y2="93515"/>
                                  <a14:foregroundMark x1="32550" y1="42321" x2="31879" y2="38567"/>
                                </a14:backgroundRemoval>
                              </a14:imgEffect>
                            </a14:imgLayer>
                          </a14:imgProps>
                        </a:ext>
                        <a:ext uri="{28A0092B-C50C-407E-A947-70E740481C1C}">
                          <a14:useLocalDpi xmlns:a14="http://schemas.microsoft.com/office/drawing/2010/main" val="0"/>
                        </a:ext>
                      </a:extLst>
                    </a:blip>
                    <a:stretch>
                      <a:fillRect/>
                    </a:stretch>
                  </pic:blipFill>
                  <pic:spPr>
                    <a:xfrm>
                      <a:off x="0" y="0"/>
                      <a:ext cx="1324598" cy="1244967"/>
                    </a:xfrm>
                    <a:prstGeom prst="rect">
                      <a:avLst/>
                    </a:prstGeom>
                  </pic:spPr>
                </pic:pic>
              </a:graphicData>
            </a:graphic>
            <wp14:sizeRelH relativeFrom="page">
              <wp14:pctWidth>0</wp14:pctWidth>
            </wp14:sizeRelH>
            <wp14:sizeRelV relativeFrom="page">
              <wp14:pctHeight>0</wp14:pctHeight>
            </wp14:sizeRelV>
          </wp:anchor>
        </w:drawing>
      </w:r>
      <w:r w:rsidR="00064AD6">
        <w:rPr>
          <w:noProof/>
        </w:rPr>
        <mc:AlternateContent>
          <mc:Choice Requires="wps">
            <w:drawing>
              <wp:anchor distT="0" distB="0" distL="114300" distR="114300" simplePos="0" relativeHeight="251660287" behindDoc="0" locked="0" layoutInCell="1" allowOverlap="1" wp14:anchorId="5CA6C555" wp14:editId="74AD790D">
                <wp:simplePos x="0" y="0"/>
                <wp:positionH relativeFrom="column">
                  <wp:posOffset>1085215</wp:posOffset>
                </wp:positionH>
                <wp:positionV relativeFrom="paragraph">
                  <wp:posOffset>135255</wp:posOffset>
                </wp:positionV>
                <wp:extent cx="4663440" cy="1320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663440" cy="1320800"/>
                        </a:xfrm>
                        <a:prstGeom prst="rect">
                          <a:avLst/>
                        </a:prstGeom>
                        <a:solidFill>
                          <a:schemeClr val="lt1"/>
                        </a:solidFill>
                        <a:ln w="6350">
                          <a:noFill/>
                        </a:ln>
                      </wps:spPr>
                      <wps:txbx>
                        <w:txbxContent>
                          <w:p w14:paraId="46CEBA03" w14:textId="77777777" w:rsidR="004B2E68" w:rsidRPr="00501A5B" w:rsidRDefault="004B2E68" w:rsidP="004B2E68">
                            <w:pPr>
                              <w:jc w:val="center"/>
                              <w:rPr>
                                <w:rFonts w:ascii="Times New Roman" w:hAnsi="Times New Roman" w:cs="Times New Roman"/>
                                <w:sz w:val="48"/>
                                <w:szCs w:val="48"/>
                                <w:u w:val="single"/>
                              </w:rPr>
                            </w:pPr>
                            <w:r w:rsidRPr="000D646F">
                              <w:rPr>
                                <w:rFonts w:ascii="Times New Roman" w:hAnsi="Times New Roman" w:cs="Times New Roman"/>
                                <w:sz w:val="40"/>
                                <w:szCs w:val="40"/>
                                <w:u w:val="single"/>
                              </w:rPr>
                              <w:t>JEFFERSON CHRISTIAN ACADEMY</w:t>
                            </w:r>
                          </w:p>
                          <w:p w14:paraId="03C2DE42" w14:textId="77777777" w:rsidR="004B2E68" w:rsidRPr="00501A5B" w:rsidRDefault="004B2E68" w:rsidP="004B2E68">
                            <w:pPr>
                              <w:jc w:val="center"/>
                              <w:rPr>
                                <w:rFonts w:ascii="Times New Roman" w:hAnsi="Times New Roman" w:cs="Times New Roman"/>
                              </w:rPr>
                            </w:pPr>
                            <w:r w:rsidRPr="00501A5B">
                              <w:rPr>
                                <w:rFonts w:ascii="Times New Roman" w:hAnsi="Times New Roman" w:cs="Times New Roman"/>
                              </w:rPr>
                              <w:t>219 Big Stony Creek Road</w:t>
                            </w:r>
                            <w:r>
                              <w:rPr>
                                <w:rFonts w:ascii="Times New Roman" w:hAnsi="Times New Roman" w:cs="Times New Roman"/>
                              </w:rPr>
                              <w:t xml:space="preserve">, </w:t>
                            </w:r>
                            <w:proofErr w:type="spellStart"/>
                            <w:r w:rsidRPr="00501A5B">
                              <w:rPr>
                                <w:rFonts w:ascii="Times New Roman" w:hAnsi="Times New Roman" w:cs="Times New Roman"/>
                              </w:rPr>
                              <w:t>Ripplemead</w:t>
                            </w:r>
                            <w:proofErr w:type="spellEnd"/>
                            <w:r w:rsidRPr="00501A5B">
                              <w:rPr>
                                <w:rFonts w:ascii="Times New Roman" w:hAnsi="Times New Roman" w:cs="Times New Roman"/>
                              </w:rPr>
                              <w:t>, VA 24150</w:t>
                            </w:r>
                          </w:p>
                          <w:p w14:paraId="65D5434B" w14:textId="77777777" w:rsidR="004B2E68" w:rsidRPr="00501A5B" w:rsidRDefault="004B2E68" w:rsidP="004B2E68">
                            <w:pPr>
                              <w:jc w:val="center"/>
                              <w:rPr>
                                <w:rFonts w:ascii="Times New Roman" w:hAnsi="Times New Roman" w:cs="Times New Roman"/>
                              </w:rPr>
                            </w:pPr>
                            <w:r w:rsidRPr="00501A5B">
                              <w:rPr>
                                <w:rFonts w:ascii="Times New Roman" w:hAnsi="Times New Roman" w:cs="Times New Roman"/>
                              </w:rPr>
                              <w:t>Phone: 540.626.5222 Ext. 228</w:t>
                            </w:r>
                          </w:p>
                          <w:p w14:paraId="418392BA" w14:textId="77777777" w:rsidR="004B2E68" w:rsidRPr="00501A5B" w:rsidRDefault="004B2E68" w:rsidP="004B2E68">
                            <w:pPr>
                              <w:jc w:val="center"/>
                              <w:rPr>
                                <w:rFonts w:ascii="Times New Roman" w:hAnsi="Times New Roman" w:cs="Times New Roman"/>
                              </w:rPr>
                            </w:pPr>
                            <w:r w:rsidRPr="00501A5B">
                              <w:rPr>
                                <w:rFonts w:ascii="Times New Roman" w:hAnsi="Times New Roman" w:cs="Times New Roman"/>
                              </w:rPr>
                              <w:t xml:space="preserve">Email: </w:t>
                            </w:r>
                            <w:hyperlink r:id="rId10" w:history="1">
                              <w:r w:rsidRPr="00501A5B">
                                <w:rPr>
                                  <w:rStyle w:val="Hyperlink"/>
                                  <w:rFonts w:ascii="Times New Roman" w:hAnsi="Times New Roman" w:cs="Times New Roman"/>
                                </w:rPr>
                                <w:t>office@jcatoday.org</w:t>
                              </w:r>
                            </w:hyperlink>
                            <w:r>
                              <w:rPr>
                                <w:rFonts w:ascii="Times New Roman" w:hAnsi="Times New Roman" w:cs="Times New Roman"/>
                              </w:rPr>
                              <w:t xml:space="preserve">, </w:t>
                            </w:r>
                            <w:r w:rsidRPr="00501A5B">
                              <w:rPr>
                                <w:rFonts w:ascii="Times New Roman" w:hAnsi="Times New Roman" w:cs="Times New Roman"/>
                              </w:rPr>
                              <w:t>Website: www.jcatoday.org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6C555" id="_x0000_t202" coordsize="21600,21600" o:spt="202" path="m,l,21600r21600,l21600,xe">
                <v:stroke joinstyle="miter"/>
                <v:path gradientshapeok="t" o:connecttype="rect"/>
              </v:shapetype>
              <v:shape id="Text Box 2" o:spid="_x0000_s1026" type="#_x0000_t202" style="position:absolute;margin-left:85.45pt;margin-top:10.65pt;width:367.2pt;height:10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" fillcolor="white [3201]" stroked="f" strokeweight=".5pt">
                <v:textbox>
                  <w:txbxContent>
                    <w:p w14:paraId="46CEBA03" w14:textId="77777777" w:rsidR="004B2E68" w:rsidRPr="00501A5B" w:rsidRDefault="004B2E68" w:rsidP="004B2E68">
                      <w:pPr>
                        <w:jc w:val="center"/>
                        <w:rPr>
                          <w:rFonts w:ascii="Times New Roman" w:hAnsi="Times New Roman" w:cs="Times New Roman"/>
                          <w:sz w:val="48"/>
                          <w:szCs w:val="48"/>
                          <w:u w:val="single"/>
                        </w:rPr>
                      </w:pPr>
                      <w:r w:rsidRPr="000D646F">
                        <w:rPr>
                          <w:rFonts w:ascii="Times New Roman" w:hAnsi="Times New Roman" w:cs="Times New Roman"/>
                          <w:sz w:val="40"/>
                          <w:szCs w:val="40"/>
                          <w:u w:val="single"/>
                        </w:rPr>
                        <w:t>JEFFERSON CHRISTIAN ACADEMY</w:t>
                      </w:r>
                    </w:p>
                    <w:p w14:paraId="03C2DE42" w14:textId="77777777" w:rsidR="004B2E68" w:rsidRPr="00501A5B" w:rsidRDefault="004B2E68" w:rsidP="004B2E68">
                      <w:pPr>
                        <w:jc w:val="center"/>
                        <w:rPr>
                          <w:rFonts w:ascii="Times New Roman" w:hAnsi="Times New Roman" w:cs="Times New Roman"/>
                        </w:rPr>
                      </w:pPr>
                      <w:r w:rsidRPr="00501A5B">
                        <w:rPr>
                          <w:rFonts w:ascii="Times New Roman" w:hAnsi="Times New Roman" w:cs="Times New Roman"/>
                        </w:rPr>
                        <w:t>219 Big Stony Creek Road</w:t>
                      </w:r>
                      <w:r>
                        <w:rPr>
                          <w:rFonts w:ascii="Times New Roman" w:hAnsi="Times New Roman" w:cs="Times New Roman"/>
                        </w:rPr>
                        <w:t xml:space="preserve">, </w:t>
                      </w:r>
                      <w:proofErr w:type="spellStart"/>
                      <w:r w:rsidRPr="00501A5B">
                        <w:rPr>
                          <w:rFonts w:ascii="Times New Roman" w:hAnsi="Times New Roman" w:cs="Times New Roman"/>
                        </w:rPr>
                        <w:t>Ripplemead</w:t>
                      </w:r>
                      <w:proofErr w:type="spellEnd"/>
                      <w:r w:rsidRPr="00501A5B">
                        <w:rPr>
                          <w:rFonts w:ascii="Times New Roman" w:hAnsi="Times New Roman" w:cs="Times New Roman"/>
                        </w:rPr>
                        <w:t>, VA 24150</w:t>
                      </w:r>
                    </w:p>
                    <w:p w14:paraId="65D5434B" w14:textId="77777777" w:rsidR="004B2E68" w:rsidRPr="00501A5B" w:rsidRDefault="004B2E68" w:rsidP="004B2E68">
                      <w:pPr>
                        <w:jc w:val="center"/>
                        <w:rPr>
                          <w:rFonts w:ascii="Times New Roman" w:hAnsi="Times New Roman" w:cs="Times New Roman"/>
                        </w:rPr>
                      </w:pPr>
                      <w:r w:rsidRPr="00501A5B">
                        <w:rPr>
                          <w:rFonts w:ascii="Times New Roman" w:hAnsi="Times New Roman" w:cs="Times New Roman"/>
                        </w:rPr>
                        <w:t>Phone: 540.626.5222 Ext. 228</w:t>
                      </w:r>
                    </w:p>
                    <w:p w14:paraId="418392BA" w14:textId="77777777" w:rsidR="004B2E68" w:rsidRPr="00501A5B" w:rsidRDefault="004B2E68" w:rsidP="004B2E68">
                      <w:pPr>
                        <w:jc w:val="center"/>
                        <w:rPr>
                          <w:rFonts w:ascii="Times New Roman" w:hAnsi="Times New Roman" w:cs="Times New Roman"/>
                        </w:rPr>
                      </w:pPr>
                      <w:r w:rsidRPr="00501A5B">
                        <w:rPr>
                          <w:rFonts w:ascii="Times New Roman" w:hAnsi="Times New Roman" w:cs="Times New Roman"/>
                        </w:rPr>
                        <w:t xml:space="preserve">Email: </w:t>
                      </w:r>
                      <w:hyperlink r:id="rId11" w:history="1">
                        <w:r w:rsidRPr="00501A5B">
                          <w:rPr>
                            <w:rStyle w:val="Hyperlink"/>
                            <w:rFonts w:ascii="Times New Roman" w:hAnsi="Times New Roman" w:cs="Times New Roman"/>
                          </w:rPr>
                          <w:t>office@jcatoday.org</w:t>
                        </w:r>
                      </w:hyperlink>
                      <w:r>
                        <w:rPr>
                          <w:rFonts w:ascii="Times New Roman" w:hAnsi="Times New Roman" w:cs="Times New Roman"/>
                        </w:rPr>
                        <w:t xml:space="preserve">, </w:t>
                      </w:r>
                      <w:r w:rsidRPr="00501A5B">
                        <w:rPr>
                          <w:rFonts w:ascii="Times New Roman" w:hAnsi="Times New Roman" w:cs="Times New Roman"/>
                        </w:rPr>
                        <w:t>Website: www.jcatoday.org</w:t>
                      </w:r>
                    </w:p>
                  </w:txbxContent>
                </v:textbox>
              </v:shape>
            </w:pict>
          </mc:Fallback>
        </mc:AlternateContent>
      </w:r>
      <w:r w:rsidR="00064AD6">
        <w:rPr>
          <w:noProof/>
        </w:rPr>
        <w:drawing>
          <wp:anchor distT="0" distB="0" distL="114300" distR="114300" simplePos="0" relativeHeight="251661312" behindDoc="0" locked="0" layoutInCell="1" allowOverlap="1" wp14:anchorId="2E989E61" wp14:editId="306179DA">
            <wp:simplePos x="0" y="0"/>
            <wp:positionH relativeFrom="column">
              <wp:posOffset>25400</wp:posOffset>
            </wp:positionH>
            <wp:positionV relativeFrom="paragraph">
              <wp:posOffset>-79376</wp:posOffset>
            </wp:positionV>
            <wp:extent cx="1193800" cy="1163955"/>
            <wp:effectExtent l="0" t="0" r="0" b="4445"/>
            <wp:wrapNone/>
            <wp:docPr id="3" name="Picture 3" descr="A red bird with a cross and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bird with a cross and a bann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93800" cy="1163955"/>
                    </a:xfrm>
                    <a:prstGeom prst="rect">
                      <a:avLst/>
                    </a:prstGeom>
                  </pic:spPr>
                </pic:pic>
              </a:graphicData>
            </a:graphic>
            <wp14:sizeRelH relativeFrom="page">
              <wp14:pctWidth>0</wp14:pctWidth>
            </wp14:sizeRelH>
            <wp14:sizeRelV relativeFrom="page">
              <wp14:pctHeight>0</wp14:pctHeight>
            </wp14:sizeRelV>
          </wp:anchor>
        </w:drawing>
      </w:r>
      <w:r w:rsidR="008F1A8B">
        <w:tab/>
      </w:r>
    </w:p>
    <w:p w14:paraId="3F01267F" w14:textId="5A3F12DD" w:rsidR="004B2E68" w:rsidRDefault="004B2E68" w:rsidP="008F1A8B">
      <w:pPr>
        <w:tabs>
          <w:tab w:val="left" w:pos="3587"/>
        </w:tabs>
      </w:pPr>
    </w:p>
    <w:p w14:paraId="74BEF0A8" w14:textId="34C37793" w:rsidR="00501A5B" w:rsidRDefault="00501A5B"/>
    <w:p w14:paraId="7B4FA5F3" w14:textId="27B792AB" w:rsidR="004E25BC" w:rsidRDefault="004E25BC" w:rsidP="004E25BC"/>
    <w:p w14:paraId="738B45AF" w14:textId="5C6ED9AB" w:rsidR="00F20B6F" w:rsidRDefault="00F20B6F" w:rsidP="00F20B6F">
      <w:pPr>
        <w:rPr>
          <w:b/>
          <w:bCs/>
          <w:i/>
          <w:iCs/>
        </w:rPr>
      </w:pPr>
    </w:p>
    <w:p w14:paraId="28CE24EB" w14:textId="5E5B621C" w:rsidR="004B2E68" w:rsidRDefault="004B2E68" w:rsidP="004B2E68">
      <w:pPr>
        <w:tabs>
          <w:tab w:val="left" w:pos="435"/>
        </w:tabs>
        <w:contextualSpacing/>
        <w:rPr>
          <w:rFonts w:ascii="Constantia" w:hAnsi="Constant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D9A4DE" w14:textId="70F00E28" w:rsidR="004B2E68" w:rsidRDefault="004B2E68" w:rsidP="004B2E68">
      <w:pPr>
        <w:tabs>
          <w:tab w:val="left" w:pos="435"/>
        </w:tabs>
        <w:contextualSpacing/>
        <w:rPr>
          <w:rFonts w:ascii="Constantia" w:hAnsi="Constant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4384" behindDoc="0" locked="0" layoutInCell="1" allowOverlap="1" wp14:anchorId="5109FC92" wp14:editId="18F68041">
                <wp:simplePos x="0" y="0"/>
                <wp:positionH relativeFrom="column">
                  <wp:posOffset>0</wp:posOffset>
                </wp:positionH>
                <wp:positionV relativeFrom="paragraph">
                  <wp:posOffset>45932</wp:posOffset>
                </wp:positionV>
                <wp:extent cx="6866255" cy="104775"/>
                <wp:effectExtent l="0" t="0" r="29845" b="9525"/>
                <wp:wrapNone/>
                <wp:docPr id="1" name="Pentagon 1"/>
                <wp:cNvGraphicFramePr/>
                <a:graphic xmlns:a="http://schemas.openxmlformats.org/drawingml/2006/main">
                  <a:graphicData uri="http://schemas.microsoft.com/office/word/2010/wordprocessingShape">
                    <wps:wsp>
                      <wps:cNvSpPr/>
                      <wps:spPr>
                        <a:xfrm>
                          <a:off x="0" y="0"/>
                          <a:ext cx="6866255" cy="104775"/>
                        </a:xfrm>
                        <a:prstGeom prst="homePlate">
                          <a:avLst/>
                        </a:prstGeom>
                        <a:gradFill>
                          <a:gsLst>
                            <a:gs pos="0">
                              <a:schemeClr val="accent1">
                                <a:lumMod val="5000"/>
                                <a:lumOff val="95000"/>
                              </a:schemeClr>
                            </a:gs>
                            <a:gs pos="74000">
                              <a:srgbClr val="FF0000"/>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3FF7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0;margin-top:3.6pt;width:540.6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" adj="21435" fillcolor="#f6f8fc [180]" strokecolor="#1f3763 [1604]" strokeweight="1pt">
                <v:fill color2="#c7d4ed [980]" colors="0 #f6f8fc;48497f red;54395f #abc0e4;1 #c7d5ed" focus="100%" type="gradient"/>
              </v:shape>
            </w:pict>
          </mc:Fallback>
        </mc:AlternateContent>
      </w:r>
    </w:p>
    <w:p w14:paraId="4DBF6D24" w14:textId="4A3F706E" w:rsidR="00913855" w:rsidRPr="004B2E68" w:rsidRDefault="00913855" w:rsidP="004B2E68">
      <w:pPr>
        <w:tabs>
          <w:tab w:val="left" w:pos="435"/>
        </w:tabs>
        <w:contextualSpacing/>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Dear Parents,</w:t>
      </w:r>
      <w:r w:rsidR="00064AD6" w:rsidRPr="00064AD6">
        <w:rPr>
          <w:noProof/>
        </w:rPr>
        <w:t xml:space="preserve"> </w:t>
      </w:r>
    </w:p>
    <w:p w14:paraId="43CAEB2C" w14:textId="3448E584" w:rsidR="00913855" w:rsidRPr="004B2E68" w:rsidRDefault="00913855" w:rsidP="004B2E68">
      <w:pPr>
        <w:tabs>
          <w:tab w:val="left" w:pos="435"/>
        </w:tabs>
        <w:contextualSpacing/>
        <w:jc w:val="center"/>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ACE2CE" w14:textId="23755581" w:rsidR="00913855" w:rsidRDefault="00913855" w:rsidP="004F517E">
      <w:pPr>
        <w:rPr>
          <w:rFonts w:ascii="Times New Roman" w:eastAsia="Times New Roman" w:hAnsi="Times New Roman" w:cs="Times New Roman"/>
        </w:rPr>
      </w:pP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would like to cordially invite your child to come be a part of K5 Day at Jefferson Christian Academy!  This is a wonderful opportunity for your child to experience a day in kindergarten. Our K5 Day is scheduled for </w:t>
      </w:r>
      <w:r w:rsidRPr="004B2E68">
        <w:rPr>
          <w:rFonts w:ascii="Times New Roman" w:hAnsi="Times New Roman" w:cs="Times New Roman"/>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March 11</w:t>
      </w:r>
      <w:r w:rsidRPr="004B2E68">
        <w:rPr>
          <w:rFonts w:ascii="Times New Roman" w:hAnsi="Times New Roman" w:cs="Times New Roman"/>
          <w:b/>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4B2E68">
        <w:rPr>
          <w:rFonts w:ascii="Times New Roman" w:hAnsi="Times New Roman" w:cs="Times New Roman"/>
          <w:b/>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2E68">
        <w:rPr>
          <w:rFonts w:ascii="Times New Roman" w:hAnsi="Times New Roman" w:cs="Times New Roman"/>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8:30 am-12:15 pm</w:t>
      </w:r>
      <w:r w:rsidRPr="004B2E68">
        <w:rPr>
          <w:rFonts w:ascii="Times New Roman" w:hAnsi="Times New Roman" w:cs="Times New Roman"/>
          <w:b/>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event of a snow day or a 2-hour delay, the make-up day is scheduled for </w:t>
      </w:r>
      <w:r w:rsidRPr="004B2E68">
        <w:rPr>
          <w:rFonts w:ascii="Times New Roman" w:hAnsi="Times New Roman" w:cs="Times New Roman"/>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Wednesday, </w:t>
      </w:r>
      <w:r w:rsidRPr="00CE3CBF">
        <w:rPr>
          <w:rFonts w:ascii="Times New Roman" w:hAnsi="Times New Roman" w:cs="Times New Roman"/>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Pr="004B2E68">
        <w:rPr>
          <w:rFonts w:ascii="Times New Roman" w:hAnsi="Times New Roman" w:cs="Times New Roman"/>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w:t>
      </w: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2E68"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schedule for the half </w:t>
      </w:r>
      <w:r w:rsidR="004F517E">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 </w:t>
      </w:r>
      <w:r w:rsidR="004B2E68"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below. </w:t>
      </w: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pack your child a bag</w:t>
      </w:r>
      <w:r w:rsidR="004F517E">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lunch for their visit. </w:t>
      </w:r>
    </w:p>
    <w:p w14:paraId="3B228FCF" w14:textId="7AE13AEB" w:rsidR="004F517E" w:rsidRPr="004F517E" w:rsidRDefault="004F517E" w:rsidP="004F517E">
      <w:pPr>
        <w:rPr>
          <w:rFonts w:ascii="Times New Roman" w:eastAsia="Times New Roman" w:hAnsi="Times New Roman" w:cs="Times New Roman"/>
        </w:rPr>
      </w:pPr>
    </w:p>
    <w:p w14:paraId="6C208F4C" w14:textId="2D9E3DE3" w:rsidR="00913855" w:rsidRPr="004B2E68" w:rsidRDefault="004F517E"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17E">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2" behindDoc="0" locked="0" layoutInCell="1" allowOverlap="1" wp14:anchorId="770E2737" wp14:editId="0039B657">
            <wp:simplePos x="0" y="0"/>
            <wp:positionH relativeFrom="column">
              <wp:posOffset>2183765</wp:posOffset>
            </wp:positionH>
            <wp:positionV relativeFrom="paragraph">
              <wp:posOffset>28103</wp:posOffset>
            </wp:positionV>
            <wp:extent cx="4492625" cy="1775460"/>
            <wp:effectExtent l="12700" t="12700" r="15875" b="15240"/>
            <wp:wrapNone/>
            <wp:docPr id="9" name="Picture 8" descr="A group of kids holding hula hoops in a gym&#10;&#10;Description automatically generated">
              <a:extLst xmlns:a="http://schemas.openxmlformats.org/drawingml/2006/main">
                <a:ext uri="{FF2B5EF4-FFF2-40B4-BE49-F238E27FC236}">
                  <a16:creationId xmlns:a16="http://schemas.microsoft.com/office/drawing/2014/main" id="{B15AEA35-2E10-0347-A0C1-05FDEA99D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kids holding hula hoops in a gym&#10;&#10;Description automatically generated">
                      <a:extLst>
                        <a:ext uri="{FF2B5EF4-FFF2-40B4-BE49-F238E27FC236}">
                          <a16:creationId xmlns:a16="http://schemas.microsoft.com/office/drawing/2014/main" id="{B15AEA35-2E10-0347-A0C1-05FDEA99D9D6}"/>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saturation sat="234000"/>
                              </a14:imgEffect>
                              <a14:imgEffect>
                                <a14:brightnessContrast bright="37000"/>
                              </a14:imgEffect>
                            </a14:imgLayer>
                          </a14:imgProps>
                        </a:ext>
                        <a:ext uri="{28A0092B-C50C-407E-A947-70E740481C1C}">
                          <a14:useLocalDpi xmlns:a14="http://schemas.microsoft.com/office/drawing/2010/main" val="0"/>
                        </a:ext>
                      </a:extLst>
                    </a:blip>
                    <a:srcRect l="3538" t="21892" r="5188"/>
                    <a:stretch/>
                  </pic:blipFill>
                  <pic:spPr>
                    <a:xfrm>
                      <a:off x="0" y="0"/>
                      <a:ext cx="4492625" cy="1775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13855"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8:15-8:30 Drop Off </w:t>
      </w:r>
    </w:p>
    <w:p w14:paraId="013EBD75" w14:textId="77777777" w:rsidR="004F517E" w:rsidRDefault="00913855"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8:30-</w:t>
      </w:r>
      <w:r w:rsidR="00064AD6">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64AD6">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B2E68"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4AD6">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Arrival/Unpack/</w:t>
      </w:r>
    </w:p>
    <w:p w14:paraId="38265863" w14:textId="5EF6E3C7" w:rsidR="00913855" w:rsidRPr="004B2E68" w:rsidRDefault="00064AD6" w:rsidP="004F517E">
      <w:pPr>
        <w:pStyle w:val="Default"/>
        <w:ind w:firstLine="720"/>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Playdoh Tablework</w:t>
      </w:r>
      <w:r w:rsidRPr="00064AD6">
        <w:rPr>
          <w:rFonts w:asciiTheme="minorHAnsi" w:eastAsiaTheme="minorHAnsi" w:hAnsiTheme="minorHAnsi" w:cstheme="minorBidi"/>
          <w:noProof/>
          <w:color w:val="auto"/>
          <w:sz w:val="24"/>
          <w:szCs w:val="24"/>
          <w:bdr w:val="none" w:sz="0" w:space="0" w:color="auto"/>
        </w:rPr>
        <w:t xml:space="preserve"> </w:t>
      </w:r>
    </w:p>
    <w:p w14:paraId="5FB79578" w14:textId="77777777" w:rsidR="004F517E" w:rsidRDefault="00064AD6"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8:45-9:05 Carpet Time, </w:t>
      </w:r>
    </w:p>
    <w:p w14:paraId="32199885" w14:textId="069A122A" w:rsidR="00913855" w:rsidRPr="004B2E68" w:rsidRDefault="00064AD6" w:rsidP="004F517E">
      <w:pPr>
        <w:pStyle w:val="Default"/>
        <w:ind w:firstLine="720"/>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Scavenger Hunt, Potty</w:t>
      </w:r>
    </w:p>
    <w:p w14:paraId="1AFCF5E5" w14:textId="695C37C8" w:rsidR="00913855" w:rsidRPr="004B2E68" w:rsidRDefault="00064AD6"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9:05-9:45 Chapel </w:t>
      </w:r>
    </w:p>
    <w:p w14:paraId="757201EB" w14:textId="598AD1D4" w:rsidR="00913855" w:rsidRDefault="00064AD6"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913855"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45-11:00 Crafts</w:t>
      </w:r>
    </w:p>
    <w:p w14:paraId="31C08943" w14:textId="29EC855F" w:rsidR="00913855" w:rsidRDefault="00064AD6"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w:t>
      </w:r>
      <w:r w:rsidR="00913855"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12:15 </w:t>
      </w: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Lunch and Recess</w:t>
      </w:r>
    </w:p>
    <w:p w14:paraId="1F64643E" w14:textId="62ED93CE" w:rsidR="00064AD6" w:rsidRPr="004B2E68" w:rsidRDefault="00064AD6" w:rsidP="004F517E">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12:15 Parent Pick-Up</w:t>
      </w:r>
    </w:p>
    <w:p w14:paraId="40DE45CD" w14:textId="11A74B34" w:rsidR="00913855" w:rsidRPr="004B2E68" w:rsidRDefault="00913855" w:rsidP="004B2E68">
      <w:pPr>
        <w:pStyle w:val="Default"/>
        <w:jc w:val="both"/>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8ABDB" w14:textId="520A467A" w:rsidR="00913855" w:rsidRPr="004B2E68" w:rsidRDefault="00913855" w:rsidP="004B2E68">
      <w:pPr>
        <w:pStyle w:val="Default"/>
        <w:jc w:val="both"/>
        <w:rPr>
          <w:rFonts w:ascii="Times New Roman" w:hAnsi="Times New Roman" w:cs="Times New Roman"/>
          <w:iCs/>
          <w:color w:val="000000" w:themeColor="text1"/>
          <w:sz w:val="24"/>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mission at JCA is simple….</w:t>
      </w:r>
      <w:r w:rsidRPr="004B2E68">
        <w:rPr>
          <w:rFonts w:ascii="Times New Roman" w:hAnsi="Times New Roman" w:cs="Times New Roman"/>
          <w:iCs/>
          <w:color w:val="323232"/>
          <w:szCs w:val="23"/>
        </w:rPr>
        <w:t xml:space="preserve"> </w:t>
      </w:r>
      <w:r w:rsidRPr="004B2E68">
        <w:rPr>
          <w:rFonts w:ascii="Times New Roman" w:hAnsi="Times New Roman" w:cs="Times New Roman"/>
          <w:iCs/>
          <w:color w:val="000000" w:themeColor="text1"/>
          <w:sz w:val="24"/>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the third leg of a three-legged stool, our goal is to support and reinforce what our children are taught by their families and home church. Psalm 111:10 says, “The fear of the Lord is the beginning of wisdom…” It is our mission to give not only a challenging and well-rounded education but to also provide a Christian worldview to our students and to encourage them to continue to serve the Lord throughout their life. K5-5</w:t>
      </w:r>
      <w:r w:rsidRPr="004B2E68">
        <w:rPr>
          <w:rFonts w:ascii="Times New Roman" w:hAnsi="Times New Roman" w:cs="Times New Roman"/>
          <w:iCs/>
          <w:color w:val="000000" w:themeColor="text1"/>
          <w:sz w:val="24"/>
          <w:szCs w:val="23"/>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4B2E68">
        <w:rPr>
          <w:rFonts w:ascii="Times New Roman" w:hAnsi="Times New Roman" w:cs="Times New Roman"/>
          <w:iCs/>
          <w:color w:val="000000" w:themeColor="text1"/>
          <w:sz w:val="24"/>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 students are taught using the Abeka curriculum. If you have any questions about curriculum, feel free to ask at any time. Our Statement of Faith is also attached.</w:t>
      </w:r>
    </w:p>
    <w:p w14:paraId="7555B6FD" w14:textId="6F25A489" w:rsidR="00913855" w:rsidRPr="004B2E68" w:rsidRDefault="00913855" w:rsidP="004B2E68">
      <w:pPr>
        <w:pStyle w:val="Default"/>
        <w:jc w:val="both"/>
        <w:rPr>
          <w:rFonts w:ascii="Times New Roman" w:hAnsi="Times New Roman" w:cs="Times New Roman"/>
          <w:iCs/>
          <w:color w:val="000000" w:themeColor="text1"/>
          <w:sz w:val="24"/>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59FE38" w14:textId="3ED85338" w:rsidR="00913855" w:rsidRPr="004B2E68" w:rsidRDefault="00913855" w:rsidP="004B2E68">
      <w:pPr>
        <w:pStyle w:val="Default"/>
        <w:jc w:val="both"/>
        <w:rPr>
          <w:rFonts w:ascii="Times New Roman" w:hAnsi="Times New Roman" w:cs="Times New Roman"/>
          <w:iCs/>
          <w:color w:val="000000" w:themeColor="text1"/>
          <w:sz w:val="24"/>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know that planning for kindergarten is an exciting milestone for every family. Parents will have an opportunity to tour our campus and meet our </w:t>
      </w:r>
      <w:r w:rsidR="004B2E68"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our </w:t>
      </w:r>
      <w:r w:rsidR="004B2E68"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 Arts Night</w:t>
      </w:r>
      <w:r w:rsidRPr="00CE3CBF">
        <w:rPr>
          <w:rFonts w:ascii="Times New Roman" w:hAnsi="Times New Roman" w:cs="Times New Roman"/>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event </w:t>
      </w:r>
      <w:r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February 27</w:t>
      </w:r>
      <w:r w:rsidRPr="00CE3CBF">
        <w:rPr>
          <w:rFonts w:ascii="Times New Roman" w:hAnsi="Times New Roman" w:cs="Times New Roman"/>
          <w:b/>
          <w:bCs/>
          <w:iCs/>
          <w:color w:val="FF0000"/>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w:t>
      </w:r>
      <w:r w:rsidR="004B2E68"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4B2E68"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CE3CBF">
        <w:rPr>
          <w:rFonts w:ascii="Times New Roman" w:hAnsi="Times New Roman" w:cs="Times New Roman"/>
          <w:b/>
          <w:bCs/>
          <w:iCs/>
          <w:color w:val="FF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pm</w:t>
      </w: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2E68"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event showcases the talents of our students as they prepare for regional competition. </w:t>
      </w:r>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more information on our school, we also encourage you to look at our website at </w:t>
      </w:r>
      <w:hyperlink r:id="rId15" w:history="1">
        <w:r w:rsidRPr="004B2E68">
          <w:rPr>
            <w:rStyle w:val="Hyperlink"/>
            <w:rFonts w:ascii="Times New Roman" w:hAnsi="Times New Roman" w:cs="Times New Roman"/>
            <w:i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www.jcatoday.org</w:t>
        </w:r>
      </w:hyperlink>
      <w:r w:rsidRPr="004B2E68">
        <w:rPr>
          <w:rFonts w:ascii="Times New Roman" w:hAnsi="Times New Roman" w:cs="Times New Roman"/>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7AA35B" w14:textId="1454B166" w:rsidR="00913855" w:rsidRPr="004B2E68" w:rsidRDefault="00913855" w:rsidP="004B2E68">
      <w:pPr>
        <w:tabs>
          <w:tab w:val="left" w:pos="435"/>
        </w:tabs>
        <w:contextualSpacing/>
        <w:jc w:val="both"/>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1CFB2A" w14:textId="5EAB550D" w:rsidR="00913855" w:rsidRPr="004B2E68" w:rsidRDefault="00913855" w:rsidP="004B2E68">
      <w:pPr>
        <w:tabs>
          <w:tab w:val="left" w:pos="435"/>
        </w:tabs>
        <w:contextualSpacing/>
        <w:jc w:val="both"/>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fill out the registration form provided, including JCA’s Statement of Faith, and return it to our office by Thursday, March 6. Packets may be turned in to Mrs. Carter (if the student is currently enrolled at                 TLC Preschool) or to our JCA office. We are looking forward to a FUN-FILLED DAY in Kindergarten!! (Remember to pack a lunch!) We hope you will join us!! </w:t>
      </w:r>
    </w:p>
    <w:p w14:paraId="5019E605" w14:textId="77777777" w:rsidR="004B2E68" w:rsidRPr="004B2E68" w:rsidRDefault="004B2E68" w:rsidP="004B2E68">
      <w:pPr>
        <w:tabs>
          <w:tab w:val="left" w:pos="435"/>
        </w:tabs>
        <w:contextualSpacing/>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DC46E9" w14:textId="64CF6F03" w:rsidR="00913855" w:rsidRPr="004B2E68" w:rsidRDefault="00913855" w:rsidP="004B2E68">
      <w:pPr>
        <w:tabs>
          <w:tab w:val="left" w:pos="435"/>
        </w:tabs>
        <w:contextualSpacing/>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Kim Breeding</w:t>
      </w:r>
    </w:p>
    <w:p w14:paraId="48992B84" w14:textId="77777777" w:rsidR="00913855" w:rsidRPr="004B2E68" w:rsidRDefault="00913855" w:rsidP="004B2E68">
      <w:pPr>
        <w:tabs>
          <w:tab w:val="left" w:pos="435"/>
        </w:tabs>
        <w:contextualSpacing/>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E68">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Kindergarten Teacher</w:t>
      </w:r>
    </w:p>
    <w:p w14:paraId="2A16F52B" w14:textId="4CE0481B" w:rsidR="004B2E68" w:rsidRDefault="004B2E68">
      <w:pPr>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936B81B" w14:textId="0E03D1F9" w:rsidR="004B2E68" w:rsidRDefault="00064AD6" w:rsidP="004B2E68">
      <w:pPr>
        <w:tabs>
          <w:tab w:val="left" w:pos="435"/>
        </w:tabs>
        <w:contextualSpacing/>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AD6">
        <w:rPr>
          <w:rFonts w:ascii="Times New Roman" w:hAnsi="Times New Roman" w:cs="Times New Roman"/>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69504" behindDoc="0" locked="0" layoutInCell="1" allowOverlap="1" wp14:anchorId="0AFEB763" wp14:editId="055BEA3B">
            <wp:simplePos x="0" y="0"/>
            <wp:positionH relativeFrom="column">
              <wp:posOffset>5608846</wp:posOffset>
            </wp:positionH>
            <wp:positionV relativeFrom="paragraph">
              <wp:posOffset>-333375</wp:posOffset>
            </wp:positionV>
            <wp:extent cx="1244600" cy="1142781"/>
            <wp:effectExtent l="0" t="0" r="0" b="635"/>
            <wp:wrapNone/>
            <wp:docPr id="7" name="Picture 17" descr="A cartoon of a red bird&#10;&#10;Description automatically generated">
              <a:extLst xmlns:a="http://schemas.openxmlformats.org/drawingml/2006/main">
                <a:ext uri="{FF2B5EF4-FFF2-40B4-BE49-F238E27FC236}">
                  <a16:creationId xmlns:a16="http://schemas.microsoft.com/office/drawing/2014/main" id="{4AC38D28-A9A3-9D4C-BB46-5542B8C3C9DE}"/>
                </a:ext>
              </a:extLst>
            </wp:docPr>
            <wp:cNvGraphicFramePr/>
            <a:graphic xmlns:a="http://schemas.openxmlformats.org/drawingml/2006/main">
              <a:graphicData uri="http://schemas.openxmlformats.org/drawingml/2006/picture">
                <pic:pic xmlns:pic="http://schemas.openxmlformats.org/drawingml/2006/picture">
                  <pic:nvPicPr>
                    <pic:cNvPr id="18" name="Picture 17" descr="A cartoon of a red bird&#10;&#10;Description automatically generated">
                      <a:extLst>
                        <a:ext uri="{FF2B5EF4-FFF2-40B4-BE49-F238E27FC236}">
                          <a16:creationId xmlns:a16="http://schemas.microsoft.com/office/drawing/2014/main" id="{4AC38D28-A9A3-9D4C-BB46-5542B8C3C9DE}"/>
                        </a:ext>
                      </a:extLst>
                    </pic:cNvPr>
                    <pic:cNvPicPr/>
                  </pic:nvPicPr>
                  <pic:blipFill>
                    <a:blip r:embed="rId8" cstate="print">
                      <a:extLst>
                        <a:ext uri="{BEBA8EAE-BF5A-486C-A8C5-ECC9F3942E4B}">
                          <a14:imgProps xmlns:a14="http://schemas.microsoft.com/office/drawing/2010/main">
                            <a14:imgLayer r:embed="rId9">
                              <a14:imgEffect>
                                <a14:backgroundRemoval t="3072" b="94539" l="6544" r="94799">
                                  <a14:foregroundMark x1="68121" y1="8532" x2="71644" y2="9215"/>
                                  <a14:foregroundMark x1="74664" y1="8874" x2="76174" y2="3072"/>
                                  <a14:foregroundMark x1="90268" y1="26792" x2="91779" y2="27816"/>
                                  <a14:foregroundMark x1="91275" y1="36348" x2="89597" y2="40956"/>
                                  <a14:foregroundMark x1="91779" y1="38225" x2="94799" y2="36689"/>
                                  <a14:foregroundMark x1="31040" y1="38225" x2="31711" y2="38567"/>
                                  <a14:foregroundMark x1="6544" y1="70819" x2="8557" y2="75256"/>
                                  <a14:foregroundMark x1="9564" y1="66724" x2="8221" y2="64334"/>
                                  <a14:foregroundMark x1="16275" y1="91126" x2="26007" y2="90102"/>
                                  <a14:foregroundMark x1="26007" y1="90102" x2="31376" y2="82423"/>
                                  <a14:foregroundMark x1="31376" y1="82423" x2="28523" y2="91638"/>
                                  <a14:foregroundMark x1="28523" y1="91638" x2="19295" y2="92833"/>
                                  <a14:foregroundMark x1="19295" y1="92833" x2="28691" y2="91468"/>
                                  <a14:foregroundMark x1="28691" y1="91468" x2="19631" y2="90785"/>
                                  <a14:foregroundMark x1="19631" y1="90785" x2="29698" y2="93515"/>
                                  <a14:foregroundMark x1="29698" y1="93515" x2="35235" y2="90785"/>
                                  <a14:foregroundMark x1="43624" y1="82765" x2="40268" y2="91809"/>
                                  <a14:foregroundMark x1="40268" y1="91809" x2="49329" y2="94198"/>
                                  <a14:foregroundMark x1="49329" y1="94198" x2="46141" y2="85154"/>
                                  <a14:foregroundMark x1="46141" y1="85154" x2="45973" y2="82082"/>
                                  <a14:foregroundMark x1="54362" y1="94539" x2="46980" y2="90785"/>
                                  <a14:foregroundMark x1="16611" y1="92491" x2="23826" y2="93515"/>
                                  <a14:foregroundMark x1="32550" y1="42321" x2="31879" y2="38567"/>
                                </a14:backgroundRemoval>
                              </a14:imgEffect>
                            </a14:imgLayer>
                          </a14:imgProps>
                        </a:ext>
                        <a:ext uri="{28A0092B-C50C-407E-A947-70E740481C1C}">
                          <a14:useLocalDpi xmlns:a14="http://schemas.microsoft.com/office/drawing/2010/main" val="0"/>
                        </a:ext>
                      </a:extLst>
                    </a:blip>
                    <a:stretch>
                      <a:fillRect/>
                    </a:stretch>
                  </pic:blipFill>
                  <pic:spPr>
                    <a:xfrm>
                      <a:off x="0" y="0"/>
                      <a:ext cx="1244600" cy="1142781"/>
                    </a:xfrm>
                    <a:prstGeom prst="rect">
                      <a:avLst/>
                    </a:prstGeom>
                  </pic:spPr>
                </pic:pic>
              </a:graphicData>
            </a:graphic>
            <wp14:sizeRelH relativeFrom="page">
              <wp14:pctWidth>0</wp14:pctWidth>
            </wp14:sizeRelH>
            <wp14:sizeRelV relativeFrom="page">
              <wp14:pctHeight>0</wp14:pctHeight>
            </wp14:sizeRelV>
          </wp:anchor>
        </w:drawing>
      </w:r>
      <w:r w:rsidR="004B2E68">
        <w:rPr>
          <w:rFonts w:ascii="Constantia" w:hAnsi="Constantia"/>
          <w:b/>
          <w:noProof/>
          <w:color w:val="000000" w:themeColor="text1"/>
          <w:sz w:val="36"/>
          <w:u w:val="single"/>
        </w:rPr>
        <w:drawing>
          <wp:anchor distT="0" distB="0" distL="114300" distR="114300" simplePos="0" relativeHeight="251665408" behindDoc="0" locked="0" layoutInCell="1" allowOverlap="1" wp14:anchorId="4D79A399" wp14:editId="5F46F8B0">
            <wp:simplePos x="0" y="0"/>
            <wp:positionH relativeFrom="column">
              <wp:posOffset>245110</wp:posOffset>
            </wp:positionH>
            <wp:positionV relativeFrom="paragraph">
              <wp:posOffset>-177165</wp:posOffset>
            </wp:positionV>
            <wp:extent cx="913083" cy="909955"/>
            <wp:effectExtent l="0" t="0" r="1905" b="4445"/>
            <wp:wrapNone/>
            <wp:docPr id="4" name="Picture 4" descr="A red bird with a cross and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ird with a cross and a bann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3083" cy="909955"/>
                    </a:xfrm>
                    <a:prstGeom prst="rect">
                      <a:avLst/>
                    </a:prstGeom>
                  </pic:spPr>
                </pic:pic>
              </a:graphicData>
            </a:graphic>
            <wp14:sizeRelH relativeFrom="page">
              <wp14:pctWidth>0</wp14:pctWidth>
            </wp14:sizeRelH>
            <wp14:sizeRelV relativeFrom="page">
              <wp14:pctHeight>0</wp14:pctHeight>
            </wp14:sizeRelV>
          </wp:anchor>
        </w:drawing>
      </w:r>
    </w:p>
    <w:p w14:paraId="4DC82CB1" w14:textId="65944F45" w:rsidR="00913855" w:rsidRPr="005B36B9" w:rsidRDefault="00913855" w:rsidP="00913855">
      <w:pPr>
        <w:tabs>
          <w:tab w:val="left" w:pos="435"/>
        </w:tabs>
        <w:contextualSpacing/>
        <w:jc w:val="center"/>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6B9">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K5 Day Registration</w:t>
      </w:r>
      <w:r>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March 1</w:t>
      </w:r>
      <w:r w:rsidR="004B2E68">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Constantia" w:hAnsi="Constantia"/>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675360" w14:textId="77777777" w:rsidR="00913855" w:rsidRDefault="00913855" w:rsidP="00913855">
      <w:pPr>
        <w:tabs>
          <w:tab w:val="left" w:pos="435"/>
        </w:tabs>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651E1" w14:textId="29132DF8" w:rsidR="00913855" w:rsidRPr="005B36B9" w:rsidRDefault="00913855" w:rsidP="00913855">
      <w:pPr>
        <w:tabs>
          <w:tab w:val="left" w:pos="435"/>
        </w:tabs>
        <w:spacing w:line="360" w:lineRule="auto"/>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 Names __________________________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w:t>
      </w:r>
    </w:p>
    <w:p w14:paraId="6DB013EE" w14:textId="5C272956" w:rsidR="00913855" w:rsidRPr="005B36B9" w:rsidRDefault="00913855" w:rsidP="00913855">
      <w:pPr>
        <w:tabs>
          <w:tab w:val="left" w:pos="435"/>
        </w:tabs>
        <w:spacing w:line="360" w:lineRule="auto"/>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Child’s Name _____________________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w:t>
      </w:r>
      <w:proofErr w:type="gramStart"/>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proofErr w:type="gramEnd"/>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Birth ___________________</w:t>
      </w:r>
    </w:p>
    <w:p w14:paraId="16F98095" w14:textId="356E055F" w:rsidR="00913855" w:rsidRPr="005B36B9" w:rsidRDefault="00913855" w:rsidP="00913855">
      <w:pPr>
        <w:tabs>
          <w:tab w:val="left" w:pos="435"/>
        </w:tabs>
        <w:spacing w:line="360" w:lineRule="auto"/>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_______________________________________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p>
    <w:p w14:paraId="7CC695FD" w14:textId="6F1130EA" w:rsidR="00913855" w:rsidRPr="005B36B9" w:rsidRDefault="00913855" w:rsidP="00913855">
      <w:pPr>
        <w:tabs>
          <w:tab w:val="left" w:pos="435"/>
        </w:tabs>
        <w:spacing w:line="360" w:lineRule="auto"/>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 </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__________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w:t>
      </w:r>
    </w:p>
    <w:p w14:paraId="6974FE26" w14:textId="0698C01B" w:rsidR="00913855" w:rsidRDefault="00913855" w:rsidP="00913855">
      <w:pPr>
        <w:tabs>
          <w:tab w:val="left" w:pos="435"/>
        </w:tabs>
        <w:spacing w:line="360" w:lineRule="auto"/>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Contact ____________________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proofErr w:type="gramStart"/>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 </w:t>
      </w: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w:t>
      </w:r>
      <w:proofErr w:type="gramEnd"/>
      <w:r w:rsidRPr="005B36B9">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____________________</w:t>
      </w:r>
    </w:p>
    <w:p w14:paraId="4846DFBB" w14:textId="77777777" w:rsidR="00913855" w:rsidRDefault="00913855" w:rsidP="00913855">
      <w:pPr>
        <w:tabs>
          <w:tab w:val="left" w:pos="435"/>
        </w:tabs>
        <w:spacing w:line="360" w:lineRule="auto"/>
        <w:contextualSpacing/>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Allergies or Medical Needs we should be aware of _________________________________________</w:t>
      </w:r>
    </w:p>
    <w:p w14:paraId="6201E04C" w14:textId="77777777" w:rsidR="00913855" w:rsidRPr="007B41FD" w:rsidRDefault="00913855" w:rsidP="00913855">
      <w:pPr>
        <w:tabs>
          <w:tab w:val="left" w:pos="435"/>
        </w:tabs>
        <w:spacing w:line="360" w:lineRule="auto"/>
        <w:contextualSpacing/>
        <w:jc w:val="center"/>
        <w:rPr>
          <w:rFonts w:ascii="Constantia" w:hAnsi="Constantia" w:cs="Arial"/>
          <w:b/>
          <w:sz w:val="10"/>
          <w:szCs w:val="10"/>
        </w:rPr>
      </w:pPr>
    </w:p>
    <w:p w14:paraId="7D06BBDE" w14:textId="77777777" w:rsidR="00913855" w:rsidRPr="00532686" w:rsidRDefault="00913855" w:rsidP="00913855">
      <w:pPr>
        <w:tabs>
          <w:tab w:val="left" w:pos="435"/>
        </w:tabs>
        <w:spacing w:line="360" w:lineRule="auto"/>
        <w:contextualSpacing/>
        <w:jc w:val="center"/>
        <w:rPr>
          <w:rFonts w:ascii="Constantia" w:hAnsi="Constantia" w:cs="Arial"/>
          <w:b/>
          <w:sz w:val="28"/>
          <w:szCs w:val="28"/>
        </w:rPr>
      </w:pPr>
      <w:r>
        <w:rPr>
          <w:rFonts w:ascii="Constantia" w:hAnsi="Constantia" w:cs="Arial"/>
          <w:b/>
          <w:sz w:val="28"/>
          <w:szCs w:val="28"/>
        </w:rPr>
        <w:t>JCA STATEMENT OF FAITH</w:t>
      </w:r>
    </w:p>
    <w:p w14:paraId="066221F2" w14:textId="77777777" w:rsidR="00913855" w:rsidRPr="007E131D" w:rsidRDefault="00913855" w:rsidP="00913855">
      <w:pPr>
        <w:pStyle w:val="NormalWeb"/>
        <w:spacing w:before="0" w:beforeAutospacing="0" w:after="0" w:afterAutospacing="0"/>
        <w:ind w:left="720"/>
        <w:rPr>
          <w:sz w:val="17"/>
          <w:szCs w:val="17"/>
        </w:rPr>
      </w:pPr>
      <w:r w:rsidRPr="007E131D">
        <w:rPr>
          <w:rFonts w:ascii="Arial" w:hAnsi="Arial" w:cs="Arial"/>
          <w:color w:val="000000"/>
          <w:sz w:val="17"/>
          <w:szCs w:val="17"/>
        </w:rPr>
        <w:t xml:space="preserve">Convinced that the Bible is the complete, inspired Word of God and our sole authority for faith and practice, the Academy affirms </w:t>
      </w:r>
      <w:r>
        <w:rPr>
          <w:rFonts w:ascii="Arial" w:hAnsi="Arial" w:cs="Arial"/>
          <w:color w:val="000000"/>
          <w:sz w:val="17"/>
          <w:szCs w:val="17"/>
        </w:rPr>
        <w:t xml:space="preserve">                </w:t>
      </w:r>
      <w:r w:rsidRPr="007E131D">
        <w:rPr>
          <w:rFonts w:ascii="Arial" w:hAnsi="Arial" w:cs="Arial"/>
          <w:color w:val="000000"/>
          <w:sz w:val="17"/>
          <w:szCs w:val="17"/>
        </w:rPr>
        <w:t>the following truths:</w:t>
      </w:r>
    </w:p>
    <w:p w14:paraId="7DBD02C6"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the Word of God is the foundation of all truth.</w:t>
      </w:r>
    </w:p>
    <w:p w14:paraId="5720592B"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in the Triune God – God the Father, God the Son, and God the Holy Spirit.</w:t>
      </w:r>
    </w:p>
    <w:p w14:paraId="0F09AE8D"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in the virgin birth of Jesus Christ, the only begotten Son of God.</w:t>
      </w:r>
    </w:p>
    <w:p w14:paraId="017A083B"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in His sinless life, His vicarious atonement for the sins of mankind by the shedding of His blood on the cross.</w:t>
      </w:r>
    </w:p>
    <w:p w14:paraId="419A6AF8"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in His bodily resurrection from the dead and His imminent return to earth for His saints.</w:t>
      </w:r>
    </w:p>
    <w:p w14:paraId="5C067406"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that God is the Creator and Sustainer of all things. We believe the Genesis account of creation in which the universe was made in six days of twenty-four hours each. We believe in the creation of man as a direct act of God.</w:t>
      </w:r>
    </w:p>
    <w:p w14:paraId="7E9DFDDE"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 xml:space="preserve">We believe that man, having rebelled and fallen from his blessed state with God, is morally and spiritually depraved. </w:t>
      </w:r>
      <w:r>
        <w:rPr>
          <w:rFonts w:ascii="Arial" w:hAnsi="Arial" w:cs="Arial"/>
          <w:color w:val="000000"/>
          <w:sz w:val="17"/>
          <w:szCs w:val="17"/>
        </w:rPr>
        <w:t xml:space="preserve">                              </w:t>
      </w:r>
      <w:r w:rsidRPr="007E131D">
        <w:rPr>
          <w:rFonts w:ascii="Arial" w:hAnsi="Arial" w:cs="Arial"/>
          <w:color w:val="000000"/>
          <w:sz w:val="17"/>
          <w:szCs w:val="17"/>
        </w:rPr>
        <w:t>He is a sinner by birth and by choice. We believe in the salvation of men by faith alone in Jesus Christ.</w:t>
      </w:r>
    </w:p>
    <w:p w14:paraId="0E2118E0"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in the saved going to a literal Heaven for eternity, and the unsaved going to a literal Hell for eternity.</w:t>
      </w:r>
    </w:p>
    <w:p w14:paraId="26C3FA28"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We believe our unity is found in the person of Jesus Christ who is “the way, the truth and the life” (John 14:6).</w:t>
      </w:r>
    </w:p>
    <w:p w14:paraId="47608D86"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 xml:space="preserve">We believe that God has commanded that no intimate sexual activity be engaged in outside of a marriage between one </w:t>
      </w:r>
      <w:r>
        <w:rPr>
          <w:rFonts w:ascii="Arial" w:hAnsi="Arial" w:cs="Arial"/>
          <w:color w:val="000000"/>
          <w:sz w:val="17"/>
          <w:szCs w:val="17"/>
        </w:rPr>
        <w:t xml:space="preserve">                      </w:t>
      </w:r>
      <w:r w:rsidRPr="007E131D">
        <w:rPr>
          <w:rFonts w:ascii="Arial" w:hAnsi="Arial" w:cs="Arial"/>
          <w:color w:val="000000"/>
          <w:sz w:val="17"/>
          <w:szCs w:val="17"/>
        </w:rPr>
        <w:t xml:space="preserve">man and one woman. We believe that any form of sexual immorality; including homosexuality, lesbianism, </w:t>
      </w:r>
      <w:proofErr w:type="gramStart"/>
      <w:r w:rsidRPr="007E131D">
        <w:rPr>
          <w:rFonts w:ascii="Arial" w:hAnsi="Arial" w:cs="Arial"/>
          <w:color w:val="000000"/>
          <w:sz w:val="17"/>
          <w:szCs w:val="17"/>
        </w:rPr>
        <w:t xml:space="preserve">bisexuality, </w:t>
      </w:r>
      <w:r>
        <w:rPr>
          <w:rFonts w:ascii="Arial" w:hAnsi="Arial" w:cs="Arial"/>
          <w:color w:val="000000"/>
          <w:sz w:val="17"/>
          <w:szCs w:val="17"/>
        </w:rPr>
        <w:t xml:space="preserve">  </w:t>
      </w:r>
      <w:proofErr w:type="gramEnd"/>
      <w:r>
        <w:rPr>
          <w:rFonts w:ascii="Arial" w:hAnsi="Arial" w:cs="Arial"/>
          <w:color w:val="000000"/>
          <w:sz w:val="17"/>
          <w:szCs w:val="17"/>
        </w:rPr>
        <w:t xml:space="preserve">                 </w:t>
      </w:r>
      <w:r w:rsidRPr="007E131D">
        <w:rPr>
          <w:rFonts w:ascii="Arial" w:hAnsi="Arial" w:cs="Arial"/>
          <w:color w:val="000000"/>
          <w:sz w:val="17"/>
          <w:szCs w:val="17"/>
        </w:rPr>
        <w:t xml:space="preserve">incest, fornication, adultery, and pornography are sinful perversions of God’s gift of sex. We believe that God disapproves </w:t>
      </w:r>
      <w:r>
        <w:rPr>
          <w:rFonts w:ascii="Arial" w:hAnsi="Arial" w:cs="Arial"/>
          <w:color w:val="000000"/>
          <w:sz w:val="17"/>
          <w:szCs w:val="17"/>
        </w:rPr>
        <w:t xml:space="preserve">                   </w:t>
      </w:r>
      <w:r w:rsidRPr="007E131D">
        <w:rPr>
          <w:rFonts w:ascii="Arial" w:hAnsi="Arial" w:cs="Arial"/>
          <w:color w:val="000000"/>
          <w:sz w:val="17"/>
          <w:szCs w:val="17"/>
        </w:rPr>
        <w:t>of and forbids any attempt to alter one’s gender by surgery or appearance. We believe that God disapproves of transgenderism. (Gen. 2:24; Gen. 19:5, 13; Gen. 26:8-9; Lev. 18:1-30; Rom. 1: 26-29; 1 Cor. 5:1; 6:9; 1 Thess. 4:1-</w:t>
      </w:r>
      <w:proofErr w:type="gramStart"/>
      <w:r w:rsidRPr="007E131D">
        <w:rPr>
          <w:rFonts w:ascii="Arial" w:hAnsi="Arial" w:cs="Arial"/>
          <w:color w:val="000000"/>
          <w:sz w:val="17"/>
          <w:szCs w:val="17"/>
        </w:rPr>
        <w:t xml:space="preserve">8; </w:t>
      </w:r>
      <w:r>
        <w:rPr>
          <w:rFonts w:ascii="Arial" w:hAnsi="Arial" w:cs="Arial"/>
          <w:color w:val="000000"/>
          <w:sz w:val="17"/>
          <w:szCs w:val="17"/>
        </w:rPr>
        <w:t xml:space="preserve">  </w:t>
      </w:r>
      <w:proofErr w:type="gramEnd"/>
      <w:r>
        <w:rPr>
          <w:rFonts w:ascii="Arial" w:hAnsi="Arial" w:cs="Arial"/>
          <w:color w:val="000000"/>
          <w:sz w:val="17"/>
          <w:szCs w:val="17"/>
        </w:rPr>
        <w:t xml:space="preserve">                   </w:t>
      </w:r>
      <w:r w:rsidRPr="007E131D">
        <w:rPr>
          <w:rFonts w:ascii="Arial" w:hAnsi="Arial" w:cs="Arial"/>
          <w:color w:val="000000"/>
          <w:sz w:val="17"/>
          <w:szCs w:val="17"/>
        </w:rPr>
        <w:t>Heb. 13:4)</w:t>
      </w:r>
    </w:p>
    <w:p w14:paraId="5E2221F9" w14:textId="77777777" w:rsidR="00913855" w:rsidRPr="007E131D" w:rsidRDefault="00913855" w:rsidP="00913855">
      <w:pPr>
        <w:pStyle w:val="NormalWeb"/>
        <w:numPr>
          <w:ilvl w:val="0"/>
          <w:numId w:val="12"/>
        </w:numPr>
        <w:spacing w:before="0" w:beforeAutospacing="0" w:after="0" w:afterAutospacing="0"/>
        <w:ind w:left="1200"/>
        <w:textAlignment w:val="baseline"/>
        <w:rPr>
          <w:rFonts w:ascii="Arial" w:hAnsi="Arial" w:cs="Arial"/>
          <w:color w:val="000000"/>
          <w:sz w:val="17"/>
          <w:szCs w:val="17"/>
        </w:rPr>
      </w:pPr>
      <w:r w:rsidRPr="007E131D">
        <w:rPr>
          <w:rFonts w:ascii="Arial" w:hAnsi="Arial" w:cs="Arial"/>
          <w:color w:val="000000"/>
          <w:sz w:val="17"/>
          <w:szCs w:val="17"/>
        </w:rPr>
        <w:t xml:space="preserve">We believe that the only Biblical marriage is the joining of one natural man and one natural woman. We believe that a </w:t>
      </w:r>
      <w:r>
        <w:rPr>
          <w:rFonts w:ascii="Arial" w:hAnsi="Arial" w:cs="Arial"/>
          <w:color w:val="000000"/>
          <w:sz w:val="17"/>
          <w:szCs w:val="17"/>
        </w:rPr>
        <w:t xml:space="preserve">               </w:t>
      </w:r>
      <w:r w:rsidRPr="007E131D">
        <w:rPr>
          <w:rFonts w:ascii="Arial" w:hAnsi="Arial" w:cs="Arial"/>
          <w:color w:val="000000"/>
          <w:sz w:val="17"/>
          <w:szCs w:val="17"/>
        </w:rPr>
        <w:t>person’s gender is defined by the God-given biological gender at birth. (Gen. 2:24; Rom. 7:2; 1 Cor. 7:10; Eph. 5:22-23)</w:t>
      </w:r>
    </w:p>
    <w:p w14:paraId="5E7E348F" w14:textId="77777777" w:rsidR="00913855" w:rsidRPr="00916F89" w:rsidRDefault="00913855" w:rsidP="00913855">
      <w:pPr>
        <w:pStyle w:val="NormalWeb"/>
        <w:spacing w:before="0" w:beforeAutospacing="0" w:after="0" w:afterAutospacing="0"/>
        <w:ind w:left="1200"/>
        <w:textAlignment w:val="baseline"/>
        <w:rPr>
          <w:rFonts w:ascii="Arial" w:hAnsi="Arial" w:cs="Arial"/>
          <w:color w:val="000000"/>
        </w:rPr>
      </w:pPr>
    </w:p>
    <w:p w14:paraId="2AB32964" w14:textId="77777777" w:rsidR="00913855" w:rsidRPr="005B36B9" w:rsidRDefault="00913855" w:rsidP="00913855">
      <w:pPr>
        <w:pStyle w:val="ResumeBullet1"/>
        <w:numPr>
          <w:ilvl w:val="0"/>
          <w:numId w:val="0"/>
        </w:numPr>
        <w:ind w:firstLine="720"/>
        <w:rPr>
          <w:rFonts w:ascii="Constantia" w:hAnsi="Constantia" w:cs="Arial"/>
          <w:b/>
          <w:sz w:val="24"/>
          <w:szCs w:val="28"/>
        </w:rPr>
      </w:pPr>
      <w:r w:rsidRPr="005B36B9">
        <w:rPr>
          <w:rFonts w:ascii="Constantia" w:hAnsi="Constantia" w:cs="Arial"/>
          <w:b/>
          <w:sz w:val="24"/>
          <w:szCs w:val="28"/>
        </w:rPr>
        <w:t>Immoral Behavior</w:t>
      </w:r>
    </w:p>
    <w:p w14:paraId="3647BA32" w14:textId="77777777" w:rsidR="00913855" w:rsidRPr="005B36B9" w:rsidRDefault="00913855" w:rsidP="00913855">
      <w:pPr>
        <w:pStyle w:val="ResumeBullet1"/>
        <w:numPr>
          <w:ilvl w:val="0"/>
          <w:numId w:val="0"/>
        </w:numPr>
        <w:ind w:firstLine="720"/>
        <w:rPr>
          <w:rFonts w:ascii="Constantia" w:hAnsi="Constantia" w:cs="Arial"/>
          <w:b/>
          <w:sz w:val="10"/>
          <w:szCs w:val="12"/>
        </w:rPr>
      </w:pPr>
    </w:p>
    <w:p w14:paraId="78BED3F9" w14:textId="77777777" w:rsidR="00913855" w:rsidRPr="005B36B9" w:rsidRDefault="00913855" w:rsidP="00913855">
      <w:pPr>
        <w:pStyle w:val="ResumeBullet1"/>
        <w:numPr>
          <w:ilvl w:val="0"/>
          <w:numId w:val="0"/>
        </w:numPr>
        <w:ind w:left="720"/>
        <w:rPr>
          <w:rFonts w:ascii="Constantia" w:hAnsi="Constantia" w:cs="Arial"/>
          <w:b/>
          <w:sz w:val="22"/>
          <w:szCs w:val="24"/>
        </w:rPr>
      </w:pPr>
      <w:r w:rsidRPr="005B36B9">
        <w:rPr>
          <w:rFonts w:ascii="Constantia" w:hAnsi="Constantia" w:cs="Arial"/>
          <w:b/>
          <w:sz w:val="22"/>
          <w:szCs w:val="24"/>
        </w:rPr>
        <w:t>Physical Contact/Immorality</w:t>
      </w:r>
    </w:p>
    <w:p w14:paraId="4BD6E00E" w14:textId="77777777" w:rsidR="00913855" w:rsidRPr="00B227D6" w:rsidRDefault="00913855" w:rsidP="00913855">
      <w:pPr>
        <w:pStyle w:val="ResumeBullet1"/>
        <w:numPr>
          <w:ilvl w:val="0"/>
          <w:numId w:val="0"/>
        </w:numPr>
        <w:ind w:left="720"/>
        <w:rPr>
          <w:rFonts w:cs="Arial"/>
          <w:sz w:val="17"/>
          <w:szCs w:val="17"/>
        </w:rPr>
      </w:pPr>
      <w:r w:rsidRPr="00B227D6">
        <w:rPr>
          <w:rFonts w:cs="Arial"/>
          <w:sz w:val="17"/>
          <w:szCs w:val="17"/>
        </w:rPr>
        <w:t xml:space="preserve">Behavior should be above reproach. In accordance with the ministry’s statement of faith and in recognition of Biblical </w:t>
      </w:r>
      <w:proofErr w:type="gramStart"/>
      <w:r w:rsidRPr="00B227D6">
        <w:rPr>
          <w:rFonts w:cs="Arial"/>
          <w:sz w:val="17"/>
          <w:szCs w:val="17"/>
        </w:rPr>
        <w:t xml:space="preserve">commands, </w:t>
      </w:r>
      <w:r>
        <w:rPr>
          <w:rFonts w:cs="Arial"/>
          <w:sz w:val="17"/>
          <w:szCs w:val="17"/>
        </w:rPr>
        <w:t xml:space="preserve">  </w:t>
      </w:r>
      <w:proofErr w:type="gramEnd"/>
      <w:r>
        <w:rPr>
          <w:rFonts w:cs="Arial"/>
          <w:sz w:val="17"/>
          <w:szCs w:val="17"/>
        </w:rPr>
        <w:t xml:space="preserve">            </w:t>
      </w:r>
      <w:r w:rsidRPr="00B227D6">
        <w:rPr>
          <w:rFonts w:cs="Arial"/>
          <w:sz w:val="17"/>
          <w:szCs w:val="17"/>
        </w:rPr>
        <w:t xml:space="preserve">no immoral conduct will be tolerated. The Bible strictly forbids such conduct which includes immoral actions as well as advocating </w:t>
      </w:r>
      <w:r>
        <w:rPr>
          <w:rFonts w:cs="Arial"/>
          <w:sz w:val="17"/>
          <w:szCs w:val="17"/>
        </w:rPr>
        <w:t xml:space="preserve">         </w:t>
      </w:r>
      <w:r w:rsidRPr="00B227D6">
        <w:rPr>
          <w:rFonts w:cs="Arial"/>
          <w:sz w:val="17"/>
          <w:szCs w:val="17"/>
        </w:rPr>
        <w:t>for sinful behavior. The following will not be tolerated in any form and will constitute grounds for expulsion: and actions or identifying statements advocating fornication, adultery, homosexuality, lesbianism, bisexuality, transgenderism, or pornography. (Gen. 2:24</w:t>
      </w:r>
      <w:proofErr w:type="gramStart"/>
      <w:r w:rsidRPr="00B227D6">
        <w:rPr>
          <w:rFonts w:cs="Arial"/>
          <w:sz w:val="17"/>
          <w:szCs w:val="17"/>
        </w:rPr>
        <w:t xml:space="preserve">; </w:t>
      </w:r>
      <w:r>
        <w:rPr>
          <w:rFonts w:cs="Arial"/>
          <w:sz w:val="17"/>
          <w:szCs w:val="17"/>
        </w:rPr>
        <w:t xml:space="preserve"> </w:t>
      </w:r>
      <w:r w:rsidRPr="00B227D6">
        <w:rPr>
          <w:rFonts w:cs="Arial"/>
          <w:sz w:val="17"/>
          <w:szCs w:val="17"/>
        </w:rPr>
        <w:t>Gen.</w:t>
      </w:r>
      <w:proofErr w:type="gramEnd"/>
      <w:r w:rsidRPr="00B227D6">
        <w:rPr>
          <w:rFonts w:cs="Arial"/>
          <w:sz w:val="17"/>
          <w:szCs w:val="17"/>
        </w:rPr>
        <w:t xml:space="preserve"> 19:5, 13; Gen. 26:8-9; Lev.</w:t>
      </w:r>
      <w:r>
        <w:rPr>
          <w:rFonts w:cs="Arial"/>
          <w:sz w:val="17"/>
          <w:szCs w:val="17"/>
        </w:rPr>
        <w:t xml:space="preserve"> </w:t>
      </w:r>
      <w:r w:rsidRPr="00B227D6">
        <w:rPr>
          <w:rFonts w:cs="Arial"/>
          <w:sz w:val="17"/>
          <w:szCs w:val="17"/>
        </w:rPr>
        <w:t>18:1-30; Rom.</w:t>
      </w:r>
      <w:r>
        <w:rPr>
          <w:rFonts w:cs="Arial"/>
          <w:sz w:val="17"/>
          <w:szCs w:val="17"/>
        </w:rPr>
        <w:t xml:space="preserve"> </w:t>
      </w:r>
      <w:r w:rsidRPr="00B227D6">
        <w:rPr>
          <w:rFonts w:cs="Arial"/>
          <w:sz w:val="17"/>
          <w:szCs w:val="17"/>
        </w:rPr>
        <w:t>1:26-29; I Cor. 5:1; I Cor. 6:9; I Thess. 4:1-8; Heb. 13:4)</w:t>
      </w:r>
    </w:p>
    <w:p w14:paraId="0D5E68CF" w14:textId="77777777" w:rsidR="00913855" w:rsidRDefault="00913855" w:rsidP="00913855">
      <w:pPr>
        <w:pStyle w:val="ResumeBullet1"/>
        <w:numPr>
          <w:ilvl w:val="0"/>
          <w:numId w:val="0"/>
        </w:numPr>
        <w:ind w:firstLine="720"/>
        <w:rPr>
          <w:rFonts w:ascii="Constantia" w:hAnsi="Constantia" w:cs="Arial"/>
          <w:sz w:val="12"/>
          <w:szCs w:val="12"/>
        </w:rPr>
      </w:pPr>
    </w:p>
    <w:p w14:paraId="79E77A01" w14:textId="77777777" w:rsidR="00913855" w:rsidRPr="005B36B9" w:rsidRDefault="00913855" w:rsidP="00913855">
      <w:pPr>
        <w:pStyle w:val="ResumeBullet1"/>
        <w:numPr>
          <w:ilvl w:val="0"/>
          <w:numId w:val="0"/>
        </w:numPr>
        <w:ind w:firstLine="720"/>
        <w:rPr>
          <w:rFonts w:ascii="Constantia" w:hAnsi="Constantia" w:cs="Arial"/>
          <w:b/>
          <w:sz w:val="22"/>
          <w:szCs w:val="24"/>
        </w:rPr>
      </w:pPr>
      <w:r w:rsidRPr="005B36B9">
        <w:rPr>
          <w:rFonts w:ascii="Constantia" w:hAnsi="Constantia" w:cs="Arial"/>
          <w:b/>
          <w:sz w:val="22"/>
          <w:szCs w:val="24"/>
        </w:rPr>
        <w:t>Definition of “Immoral Act”</w:t>
      </w:r>
    </w:p>
    <w:p w14:paraId="40406A08" w14:textId="77777777" w:rsidR="00913855" w:rsidRPr="00B227D6" w:rsidRDefault="00913855" w:rsidP="00913855">
      <w:pPr>
        <w:pStyle w:val="ResumeBullet1"/>
        <w:numPr>
          <w:ilvl w:val="0"/>
          <w:numId w:val="0"/>
        </w:numPr>
        <w:ind w:left="720"/>
        <w:rPr>
          <w:rFonts w:cs="Arial"/>
          <w:sz w:val="17"/>
          <w:szCs w:val="17"/>
        </w:rPr>
      </w:pPr>
      <w:r w:rsidRPr="00B227D6">
        <w:rPr>
          <w:rFonts w:cs="Arial"/>
          <w:sz w:val="17"/>
          <w:szCs w:val="17"/>
        </w:rPr>
        <w:t xml:space="preserve">Bodily contact, actively undertaken or passively permitted between members of the opposite sex or members of the same sex </w:t>
      </w:r>
      <w:r>
        <w:rPr>
          <w:rFonts w:cs="Arial"/>
          <w:sz w:val="17"/>
          <w:szCs w:val="17"/>
        </w:rPr>
        <w:t xml:space="preserve">                  </w:t>
      </w:r>
      <w:r w:rsidRPr="00B227D6">
        <w:rPr>
          <w:rFonts w:cs="Arial"/>
          <w:sz w:val="17"/>
          <w:szCs w:val="17"/>
        </w:rPr>
        <w:t>for</w:t>
      </w:r>
      <w:r>
        <w:rPr>
          <w:rFonts w:cs="Arial"/>
          <w:sz w:val="17"/>
          <w:szCs w:val="17"/>
        </w:rPr>
        <w:t xml:space="preserve"> </w:t>
      </w:r>
      <w:r w:rsidRPr="00B227D6">
        <w:rPr>
          <w:rFonts w:cs="Arial"/>
          <w:sz w:val="17"/>
          <w:szCs w:val="17"/>
        </w:rPr>
        <w:t xml:space="preserve">the purpose of satisfying sexual desires and any bodily contact that a reasonable person would understand to demonstrate </w:t>
      </w:r>
      <w:r>
        <w:rPr>
          <w:rFonts w:cs="Arial"/>
          <w:sz w:val="17"/>
          <w:szCs w:val="17"/>
        </w:rPr>
        <w:t xml:space="preserve">                    </w:t>
      </w:r>
      <w:r w:rsidRPr="00B227D6">
        <w:rPr>
          <w:rFonts w:cs="Arial"/>
          <w:sz w:val="17"/>
          <w:szCs w:val="17"/>
        </w:rPr>
        <w:t>a propensity or intent to engage in an immoral or homosexual act.</w:t>
      </w:r>
    </w:p>
    <w:p w14:paraId="02307D84" w14:textId="77777777" w:rsidR="00913855" w:rsidRDefault="00913855" w:rsidP="00913855">
      <w:pPr>
        <w:pStyle w:val="ResumeBullet1"/>
        <w:numPr>
          <w:ilvl w:val="0"/>
          <w:numId w:val="0"/>
        </w:numPr>
        <w:ind w:left="720"/>
        <w:rPr>
          <w:rFonts w:ascii="Constantia" w:hAnsi="Constantia" w:cs="Arial"/>
          <w:sz w:val="12"/>
          <w:szCs w:val="12"/>
        </w:rPr>
      </w:pPr>
    </w:p>
    <w:p w14:paraId="194BE4CE" w14:textId="77777777" w:rsidR="00913855" w:rsidRPr="008F4EA3" w:rsidRDefault="00913855" w:rsidP="00913855">
      <w:pPr>
        <w:pStyle w:val="ResumeBullet1"/>
        <w:numPr>
          <w:ilvl w:val="0"/>
          <w:numId w:val="0"/>
        </w:numPr>
        <w:ind w:left="720"/>
        <w:rPr>
          <w:rFonts w:cs="Arial"/>
          <w:b/>
          <w:sz w:val="18"/>
          <w:szCs w:val="18"/>
        </w:rPr>
      </w:pPr>
      <w:r w:rsidRPr="008F4EA3">
        <w:rPr>
          <w:rFonts w:cs="Arial"/>
          <w:b/>
          <w:sz w:val="18"/>
          <w:szCs w:val="18"/>
        </w:rPr>
        <w:t>Nothing will be taught at Jefferson Christian Academy that in any way contradicts the express beliefs of Riverview Baptist Church.</w:t>
      </w:r>
    </w:p>
    <w:p w14:paraId="0F9580FE" w14:textId="77777777" w:rsidR="00913855" w:rsidRPr="007B41FD" w:rsidRDefault="00913855" w:rsidP="00913855">
      <w:pPr>
        <w:pStyle w:val="ResumeBullet1"/>
        <w:numPr>
          <w:ilvl w:val="0"/>
          <w:numId w:val="0"/>
        </w:numPr>
        <w:rPr>
          <w:rFonts w:ascii="Constantia" w:hAnsi="Constantia" w:cs="Arial"/>
          <w:b/>
          <w:sz w:val="16"/>
          <w:szCs w:val="16"/>
        </w:rPr>
      </w:pPr>
    </w:p>
    <w:p w14:paraId="758245B2" w14:textId="77777777" w:rsidR="00913855" w:rsidRPr="008F4EA3" w:rsidRDefault="00913855" w:rsidP="00913855">
      <w:pPr>
        <w:pStyle w:val="ResumeBullet1"/>
        <w:numPr>
          <w:ilvl w:val="0"/>
          <w:numId w:val="0"/>
        </w:numPr>
        <w:ind w:left="720" w:hanging="360"/>
        <w:rPr>
          <w:rFonts w:ascii="Constantia" w:hAnsi="Constantia" w:cs="Arial"/>
          <w:b/>
          <w:sz w:val="18"/>
          <w:szCs w:val="18"/>
        </w:rPr>
      </w:pPr>
      <w:r>
        <w:rPr>
          <w:rFonts w:ascii="Constantia" w:hAnsi="Constantia" w:cs="Arial"/>
          <w:b/>
          <w:sz w:val="18"/>
          <w:szCs w:val="18"/>
        </w:rPr>
        <w:t xml:space="preserve">        </w:t>
      </w:r>
      <w:r w:rsidRPr="008F4EA3">
        <w:rPr>
          <w:rFonts w:ascii="Constantia" w:hAnsi="Constantia" w:cs="Arial"/>
          <w:b/>
          <w:sz w:val="18"/>
          <w:szCs w:val="18"/>
        </w:rPr>
        <w:t>By signing this document, I/WE am/are affirming agreement with and willingness to support these beliefs of Jefferson Christian Academy’s (a ministry of Riverview Baptist Church) Statement of Faith.</w:t>
      </w:r>
    </w:p>
    <w:p w14:paraId="21B8AB10" w14:textId="77777777" w:rsidR="00913855" w:rsidRDefault="00913855" w:rsidP="00913855">
      <w:pPr>
        <w:pStyle w:val="ResumeBullet1"/>
        <w:numPr>
          <w:ilvl w:val="0"/>
          <w:numId w:val="0"/>
        </w:numPr>
        <w:ind w:firstLine="720"/>
        <w:rPr>
          <w:rFonts w:ascii="Constantia" w:hAnsi="Constantia" w:cs="Arial"/>
          <w:sz w:val="22"/>
          <w:szCs w:val="22"/>
        </w:rPr>
      </w:pPr>
    </w:p>
    <w:p w14:paraId="13A6B3A0" w14:textId="0E93DE74" w:rsidR="00913855" w:rsidRPr="00A03705" w:rsidRDefault="00913855" w:rsidP="004B2E68">
      <w:pPr>
        <w:pStyle w:val="ResumeBullet1"/>
        <w:numPr>
          <w:ilvl w:val="0"/>
          <w:numId w:val="0"/>
        </w:numPr>
        <w:ind w:left="720" w:hanging="360"/>
        <w:rPr>
          <w:rFonts w:ascii="Constantia" w:hAnsi="Constantia" w:cs="Arial"/>
          <w:b/>
        </w:rPr>
      </w:pPr>
      <w:r w:rsidRPr="00A03705">
        <w:rPr>
          <w:rFonts w:ascii="Constantia" w:hAnsi="Constantia" w:cs="Arial"/>
          <w:b/>
        </w:rPr>
        <w:t>Father Signature: ____________________________</w:t>
      </w:r>
      <w:r>
        <w:rPr>
          <w:rFonts w:ascii="Constantia" w:hAnsi="Constantia" w:cs="Arial"/>
          <w:b/>
        </w:rPr>
        <w:t>_________</w:t>
      </w:r>
      <w:r w:rsidRPr="00A03705">
        <w:rPr>
          <w:rFonts w:ascii="Constantia" w:hAnsi="Constantia" w:cs="Arial"/>
          <w:b/>
        </w:rPr>
        <w:t>_____</w:t>
      </w:r>
      <w:r>
        <w:rPr>
          <w:rFonts w:ascii="Constantia" w:hAnsi="Constantia" w:cs="Arial"/>
          <w:b/>
        </w:rPr>
        <w:t>________</w:t>
      </w:r>
      <w:r w:rsidRPr="00A03705">
        <w:rPr>
          <w:rFonts w:ascii="Constantia" w:hAnsi="Constantia" w:cs="Arial"/>
          <w:b/>
        </w:rPr>
        <w:t>__________      Date: ___________________</w:t>
      </w:r>
    </w:p>
    <w:p w14:paraId="344E75A1" w14:textId="7B8132AE" w:rsidR="00F3076E" w:rsidRPr="00064AD6" w:rsidRDefault="00913855" w:rsidP="00064AD6">
      <w:pPr>
        <w:pStyle w:val="ResumeBullet1"/>
        <w:numPr>
          <w:ilvl w:val="0"/>
          <w:numId w:val="0"/>
        </w:numPr>
        <w:ind w:left="720" w:hanging="360"/>
        <w:rPr>
          <w:rFonts w:ascii="Constantia" w:hAnsi="Constantia" w:cs="Arial"/>
          <w:b/>
        </w:rPr>
      </w:pPr>
      <w:r w:rsidRPr="00A03705">
        <w:rPr>
          <w:rFonts w:ascii="Constantia" w:hAnsi="Constantia" w:cs="Arial"/>
          <w:b/>
        </w:rPr>
        <w:t>Mother Signature: _____________________________</w:t>
      </w:r>
      <w:r>
        <w:rPr>
          <w:rFonts w:ascii="Constantia" w:hAnsi="Constantia" w:cs="Arial"/>
          <w:b/>
        </w:rPr>
        <w:t>_____________________</w:t>
      </w:r>
      <w:r w:rsidRPr="00A03705">
        <w:rPr>
          <w:rFonts w:ascii="Constantia" w:hAnsi="Constantia" w:cs="Arial"/>
          <w:b/>
        </w:rPr>
        <w:t>_________      Date: ___________________</w:t>
      </w:r>
    </w:p>
    <w:sectPr w:rsidR="00F3076E" w:rsidRPr="00064AD6" w:rsidSect="004B2E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AF8D3" w14:textId="77777777" w:rsidR="00B05166" w:rsidRDefault="00B05166" w:rsidP="00501A5B">
      <w:r>
        <w:separator/>
      </w:r>
    </w:p>
  </w:endnote>
  <w:endnote w:type="continuationSeparator" w:id="0">
    <w:p w14:paraId="7FA73C75" w14:textId="77777777" w:rsidR="00B05166" w:rsidRDefault="00B05166" w:rsidP="00501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33ADE" w14:textId="77777777" w:rsidR="00B05166" w:rsidRDefault="00B05166" w:rsidP="00501A5B">
      <w:r>
        <w:separator/>
      </w:r>
    </w:p>
  </w:footnote>
  <w:footnote w:type="continuationSeparator" w:id="0">
    <w:p w14:paraId="090DF9ED" w14:textId="77777777" w:rsidR="00B05166" w:rsidRDefault="00B05166" w:rsidP="00501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652A1"/>
    <w:multiLevelType w:val="hybridMultilevel"/>
    <w:tmpl w:val="861C73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130DC"/>
    <w:multiLevelType w:val="multilevel"/>
    <w:tmpl w:val="36B0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E0ADC"/>
    <w:multiLevelType w:val="multilevel"/>
    <w:tmpl w:val="850C9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85CE8"/>
    <w:multiLevelType w:val="hybridMultilevel"/>
    <w:tmpl w:val="D188C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7227B"/>
    <w:multiLevelType w:val="hybridMultilevel"/>
    <w:tmpl w:val="F8BA78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B0433"/>
    <w:multiLevelType w:val="hybridMultilevel"/>
    <w:tmpl w:val="6ABE5B6C"/>
    <w:lvl w:ilvl="0" w:tplc="19506650">
      <w:start w:val="1"/>
      <w:numFmt w:val="bullet"/>
      <w:pStyle w:val="ResumeBullet1"/>
      <w:lvlText w:val=""/>
      <w:lvlJc w:val="left"/>
      <w:pPr>
        <w:ind w:left="720" w:hanging="360"/>
      </w:pPr>
      <w:rPr>
        <w:rFonts w:ascii="Wingdings" w:hAnsi="Wingdings" w:hint="default"/>
        <w:b/>
        <w:i w:val="0"/>
        <w:color w:val="6EBB1F"/>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247309F"/>
    <w:multiLevelType w:val="hybridMultilevel"/>
    <w:tmpl w:val="1882B6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FA4C13"/>
    <w:multiLevelType w:val="hybridMultilevel"/>
    <w:tmpl w:val="5CB874E8"/>
    <w:lvl w:ilvl="0" w:tplc="04090003">
      <w:start w:val="1"/>
      <w:numFmt w:val="bullet"/>
      <w:lvlText w:val="o"/>
      <w:lvlJc w:val="left"/>
      <w:pPr>
        <w:ind w:left="783" w:hanging="360"/>
      </w:pPr>
      <w:rPr>
        <w:rFonts w:ascii="Courier New" w:hAnsi="Courier New" w:cs="Courier New"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15:restartNumberingAfterBreak="0">
    <w:nsid w:val="655B0FAF"/>
    <w:multiLevelType w:val="hybridMultilevel"/>
    <w:tmpl w:val="9F8E87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63A18"/>
    <w:multiLevelType w:val="hybridMultilevel"/>
    <w:tmpl w:val="CEC271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134E63"/>
    <w:multiLevelType w:val="hybridMultilevel"/>
    <w:tmpl w:val="EBAA69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52102"/>
    <w:multiLevelType w:val="hybridMultilevel"/>
    <w:tmpl w:val="08B675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10"/>
  </w:num>
  <w:num w:numId="5">
    <w:abstractNumId w:val="7"/>
  </w:num>
  <w:num w:numId="6">
    <w:abstractNumId w:val="9"/>
  </w:num>
  <w:num w:numId="7">
    <w:abstractNumId w:val="4"/>
  </w:num>
  <w:num w:numId="8">
    <w:abstractNumId w:val="3"/>
  </w:num>
  <w:num w:numId="9">
    <w:abstractNumId w:val="0"/>
  </w:num>
  <w:num w:numId="10">
    <w:abstractNumId w:val="1"/>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4A"/>
    <w:rsid w:val="00064AD6"/>
    <w:rsid w:val="00082AC3"/>
    <w:rsid w:val="000D646F"/>
    <w:rsid w:val="0014202F"/>
    <w:rsid w:val="00187C5A"/>
    <w:rsid w:val="00210854"/>
    <w:rsid w:val="00251E11"/>
    <w:rsid w:val="00297D90"/>
    <w:rsid w:val="002A4FD5"/>
    <w:rsid w:val="00357E03"/>
    <w:rsid w:val="003B2E9F"/>
    <w:rsid w:val="00412058"/>
    <w:rsid w:val="004B2E68"/>
    <w:rsid w:val="004B6180"/>
    <w:rsid w:val="004E25BC"/>
    <w:rsid w:val="004F517E"/>
    <w:rsid w:val="00501A5B"/>
    <w:rsid w:val="00595387"/>
    <w:rsid w:val="007371A8"/>
    <w:rsid w:val="007608B4"/>
    <w:rsid w:val="008869C8"/>
    <w:rsid w:val="008A7A42"/>
    <w:rsid w:val="008F1A8B"/>
    <w:rsid w:val="00907C51"/>
    <w:rsid w:val="00913855"/>
    <w:rsid w:val="00920F3C"/>
    <w:rsid w:val="00935B23"/>
    <w:rsid w:val="00936B97"/>
    <w:rsid w:val="0095782E"/>
    <w:rsid w:val="00A0708B"/>
    <w:rsid w:val="00A37E7F"/>
    <w:rsid w:val="00A77F59"/>
    <w:rsid w:val="00AE3D69"/>
    <w:rsid w:val="00AE7ED7"/>
    <w:rsid w:val="00B05166"/>
    <w:rsid w:val="00B47333"/>
    <w:rsid w:val="00B50BA2"/>
    <w:rsid w:val="00BC6303"/>
    <w:rsid w:val="00BE3CC1"/>
    <w:rsid w:val="00C14D7E"/>
    <w:rsid w:val="00C35A13"/>
    <w:rsid w:val="00C556BF"/>
    <w:rsid w:val="00CE3CBF"/>
    <w:rsid w:val="00CF5475"/>
    <w:rsid w:val="00D53E18"/>
    <w:rsid w:val="00D809C8"/>
    <w:rsid w:val="00E34064"/>
    <w:rsid w:val="00E379DD"/>
    <w:rsid w:val="00EB10ED"/>
    <w:rsid w:val="00EE2396"/>
    <w:rsid w:val="00F20B6F"/>
    <w:rsid w:val="00F3076E"/>
    <w:rsid w:val="00F3756D"/>
    <w:rsid w:val="00F50B2C"/>
    <w:rsid w:val="00F62EEC"/>
    <w:rsid w:val="00F6664A"/>
    <w:rsid w:val="00FD5FC0"/>
    <w:rsid w:val="00FE5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E6BD0"/>
  <w14:defaultImageDpi w14:val="32767"/>
  <w15:chartTrackingRefBased/>
  <w15:docId w15:val="{DFD0B326-B4D2-6141-BF3D-238A684F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5">
    <w:name w:val="heading 5"/>
    <w:basedOn w:val="Normal"/>
    <w:link w:val="Heading5Char"/>
    <w:uiPriority w:val="9"/>
    <w:qFormat/>
    <w:rsid w:val="00B50BA2"/>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64A"/>
    <w:rPr>
      <w:color w:val="0563C1" w:themeColor="hyperlink"/>
      <w:u w:val="single"/>
    </w:rPr>
  </w:style>
  <w:style w:type="character" w:styleId="UnresolvedMention">
    <w:name w:val="Unresolved Mention"/>
    <w:basedOn w:val="DefaultParagraphFont"/>
    <w:uiPriority w:val="99"/>
    <w:rsid w:val="00F6664A"/>
    <w:rPr>
      <w:color w:val="605E5C"/>
      <w:shd w:val="clear" w:color="auto" w:fill="E1DFDD"/>
    </w:rPr>
  </w:style>
  <w:style w:type="paragraph" w:styleId="Header">
    <w:name w:val="header"/>
    <w:basedOn w:val="Normal"/>
    <w:link w:val="HeaderChar"/>
    <w:uiPriority w:val="99"/>
    <w:unhideWhenUsed/>
    <w:rsid w:val="00501A5B"/>
    <w:pPr>
      <w:tabs>
        <w:tab w:val="center" w:pos="4680"/>
        <w:tab w:val="right" w:pos="9360"/>
      </w:tabs>
    </w:pPr>
  </w:style>
  <w:style w:type="character" w:customStyle="1" w:styleId="HeaderChar">
    <w:name w:val="Header Char"/>
    <w:basedOn w:val="DefaultParagraphFont"/>
    <w:link w:val="Header"/>
    <w:uiPriority w:val="99"/>
    <w:rsid w:val="00501A5B"/>
  </w:style>
  <w:style w:type="paragraph" w:styleId="Footer">
    <w:name w:val="footer"/>
    <w:basedOn w:val="Normal"/>
    <w:link w:val="FooterChar"/>
    <w:uiPriority w:val="99"/>
    <w:unhideWhenUsed/>
    <w:rsid w:val="00501A5B"/>
    <w:pPr>
      <w:tabs>
        <w:tab w:val="center" w:pos="4680"/>
        <w:tab w:val="right" w:pos="9360"/>
      </w:tabs>
    </w:pPr>
  </w:style>
  <w:style w:type="character" w:customStyle="1" w:styleId="FooterChar">
    <w:name w:val="Footer Char"/>
    <w:basedOn w:val="DefaultParagraphFont"/>
    <w:link w:val="Footer"/>
    <w:uiPriority w:val="99"/>
    <w:rsid w:val="00501A5B"/>
  </w:style>
  <w:style w:type="character" w:customStyle="1" w:styleId="Heading5Char">
    <w:name w:val="Heading 5 Char"/>
    <w:basedOn w:val="DefaultParagraphFont"/>
    <w:link w:val="Heading5"/>
    <w:uiPriority w:val="9"/>
    <w:rsid w:val="00B50BA2"/>
    <w:rPr>
      <w:rFonts w:ascii="Times New Roman" w:eastAsia="Times New Roman" w:hAnsi="Times New Roman" w:cs="Times New Roman"/>
      <w:b/>
      <w:bCs/>
      <w:sz w:val="20"/>
      <w:szCs w:val="20"/>
    </w:rPr>
  </w:style>
  <w:style w:type="paragraph" w:styleId="NormalWeb">
    <w:name w:val="Normal (Web)"/>
    <w:basedOn w:val="Normal"/>
    <w:uiPriority w:val="99"/>
    <w:unhideWhenUsed/>
    <w:rsid w:val="00B50BA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B50BA2"/>
    <w:pPr>
      <w:ind w:left="720"/>
      <w:contextualSpacing/>
    </w:pPr>
  </w:style>
  <w:style w:type="table" w:styleId="TableGrid">
    <w:name w:val="Table Grid"/>
    <w:basedOn w:val="TableNormal"/>
    <w:uiPriority w:val="39"/>
    <w:rsid w:val="00760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Normal"/>
    <w:rsid w:val="00F3076E"/>
    <w:pPr>
      <w:widowControl w:val="0"/>
      <w:tabs>
        <w:tab w:val="left" w:pos="300"/>
      </w:tabs>
      <w:suppressAutoHyphens/>
      <w:spacing w:line="283" w:lineRule="atLeast"/>
    </w:pPr>
    <w:rPr>
      <w:rFonts w:ascii="Times New Roman" w:eastAsia="Times New Roman" w:hAnsi="Times New Roman" w:cs="Times New Roman"/>
      <w:sz w:val="20"/>
      <w:szCs w:val="20"/>
    </w:rPr>
  </w:style>
  <w:style w:type="paragraph" w:customStyle="1" w:styleId="ResumeBullet1">
    <w:name w:val="Resume Bullet 1"/>
    <w:basedOn w:val="Normal"/>
    <w:uiPriority w:val="99"/>
    <w:rsid w:val="00913855"/>
    <w:pPr>
      <w:numPr>
        <w:numId w:val="11"/>
      </w:numPr>
    </w:pPr>
    <w:rPr>
      <w:rFonts w:ascii="Arial" w:eastAsia="Times New Roman" w:hAnsi="Arial" w:cs="Times New Roman"/>
      <w:sz w:val="20"/>
      <w:szCs w:val="20"/>
    </w:rPr>
  </w:style>
  <w:style w:type="paragraph" w:customStyle="1" w:styleId="Default">
    <w:name w:val="Default"/>
    <w:rsid w:val="00913855"/>
    <w:pPr>
      <w:pBdr>
        <w:top w:val="nil"/>
        <w:left w:val="nil"/>
        <w:bottom w:val="nil"/>
        <w:right w:val="nil"/>
        <w:between w:val="nil"/>
        <w:bar w:val="nil"/>
      </w:pBdr>
    </w:pPr>
    <w:rPr>
      <w:rFonts w:ascii="Helvetica" w:eastAsia="Helvetica" w:hAnsi="Helvetica" w:cs="Helvetica"/>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21534">
      <w:bodyDiv w:val="1"/>
      <w:marLeft w:val="0"/>
      <w:marRight w:val="0"/>
      <w:marTop w:val="0"/>
      <w:marBottom w:val="0"/>
      <w:divBdr>
        <w:top w:val="none" w:sz="0" w:space="0" w:color="auto"/>
        <w:left w:val="none" w:sz="0" w:space="0" w:color="auto"/>
        <w:bottom w:val="none" w:sz="0" w:space="0" w:color="auto"/>
        <w:right w:val="none" w:sz="0" w:space="0" w:color="auto"/>
      </w:divBdr>
    </w:div>
    <w:div w:id="990867350">
      <w:bodyDiv w:val="1"/>
      <w:marLeft w:val="0"/>
      <w:marRight w:val="0"/>
      <w:marTop w:val="0"/>
      <w:marBottom w:val="0"/>
      <w:divBdr>
        <w:top w:val="none" w:sz="0" w:space="0" w:color="auto"/>
        <w:left w:val="none" w:sz="0" w:space="0" w:color="auto"/>
        <w:bottom w:val="none" w:sz="0" w:space="0" w:color="auto"/>
        <w:right w:val="none" w:sz="0" w:space="0" w:color="auto"/>
      </w:divBdr>
    </w:div>
    <w:div w:id="1421638112">
      <w:bodyDiv w:val="1"/>
      <w:marLeft w:val="0"/>
      <w:marRight w:val="0"/>
      <w:marTop w:val="0"/>
      <w:marBottom w:val="0"/>
      <w:divBdr>
        <w:top w:val="none" w:sz="0" w:space="0" w:color="auto"/>
        <w:left w:val="none" w:sz="0" w:space="0" w:color="auto"/>
        <w:bottom w:val="none" w:sz="0" w:space="0" w:color="auto"/>
        <w:right w:val="none" w:sz="0" w:space="0" w:color="auto"/>
      </w:divBdr>
      <w:divsChild>
        <w:div w:id="1213617491">
          <w:marLeft w:val="0"/>
          <w:marRight w:val="0"/>
          <w:marTop w:val="0"/>
          <w:marBottom w:val="0"/>
          <w:divBdr>
            <w:top w:val="none" w:sz="0" w:space="0" w:color="auto"/>
            <w:left w:val="none" w:sz="0" w:space="0" w:color="auto"/>
            <w:bottom w:val="none" w:sz="0" w:space="0" w:color="auto"/>
            <w:right w:val="none" w:sz="0" w:space="0" w:color="auto"/>
          </w:divBdr>
          <w:divsChild>
            <w:div w:id="288244969">
              <w:marLeft w:val="0"/>
              <w:marRight w:val="0"/>
              <w:marTop w:val="0"/>
              <w:marBottom w:val="0"/>
              <w:divBdr>
                <w:top w:val="none" w:sz="0" w:space="0" w:color="auto"/>
                <w:left w:val="none" w:sz="0" w:space="0" w:color="auto"/>
                <w:bottom w:val="none" w:sz="0" w:space="0" w:color="auto"/>
                <w:right w:val="none" w:sz="0" w:space="0" w:color="auto"/>
              </w:divBdr>
            </w:div>
          </w:divsChild>
        </w:div>
        <w:div w:id="1241909177">
          <w:marLeft w:val="0"/>
          <w:marRight w:val="0"/>
          <w:marTop w:val="0"/>
          <w:marBottom w:val="0"/>
          <w:divBdr>
            <w:top w:val="none" w:sz="0" w:space="0" w:color="auto"/>
            <w:left w:val="none" w:sz="0" w:space="0" w:color="auto"/>
            <w:bottom w:val="none" w:sz="0" w:space="0" w:color="auto"/>
            <w:right w:val="none" w:sz="0" w:space="0" w:color="auto"/>
          </w:divBdr>
          <w:divsChild>
            <w:div w:id="1401708212">
              <w:marLeft w:val="0"/>
              <w:marRight w:val="0"/>
              <w:marTop w:val="0"/>
              <w:marBottom w:val="0"/>
              <w:divBdr>
                <w:top w:val="none" w:sz="0" w:space="0" w:color="auto"/>
                <w:left w:val="none" w:sz="0" w:space="0" w:color="auto"/>
                <w:bottom w:val="none" w:sz="0" w:space="0" w:color="auto"/>
                <w:right w:val="none" w:sz="0" w:space="0" w:color="auto"/>
              </w:divBdr>
              <w:divsChild>
                <w:div w:id="17936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4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jcatoday.org" TargetMode="External"/><Relationship Id="rId5" Type="http://schemas.openxmlformats.org/officeDocument/2006/relationships/webSettings" Target="webSettings.xml"/><Relationship Id="rId15" Type="http://schemas.openxmlformats.org/officeDocument/2006/relationships/hyperlink" Target="http://www.jcatoday.org" TargetMode="External"/><Relationship Id="rId10" Type="http://schemas.openxmlformats.org/officeDocument/2006/relationships/hyperlink" Target="mailto:office@jcatoday.org"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D852A-9CCE-534C-AED5-7A1D9789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1179</Words>
  <Characters>5530</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 Jacob Adam</dc:creator>
  <cp:keywords/>
  <dc:description/>
  <cp:lastModifiedBy>Jeffers, Jacob Adam</cp:lastModifiedBy>
  <cp:revision>2</cp:revision>
  <cp:lastPrinted>2026-02-11T16:08:00Z</cp:lastPrinted>
  <dcterms:created xsi:type="dcterms:W3CDTF">2026-02-11T19:28:00Z</dcterms:created>
  <dcterms:modified xsi:type="dcterms:W3CDTF">2026-02-11T19:28:00Z</dcterms:modified>
</cp:coreProperties>
</file>