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AE8" w14:textId="3454B5C0" w:rsidR="000A1E91" w:rsidRPr="00A94C92" w:rsidRDefault="000A1E91" w:rsidP="000A1E91">
      <w:pPr>
        <w:jc w:val="center"/>
        <w:rPr>
          <w:b/>
          <w:bCs/>
        </w:rPr>
      </w:pPr>
      <w:r w:rsidRPr="00A94C92">
        <w:rPr>
          <w:b/>
          <w:bCs/>
        </w:rPr>
        <w:t>Sabbatical FAQ’s</w:t>
      </w:r>
    </w:p>
    <w:p w14:paraId="5B9C2997" w14:textId="77777777" w:rsidR="000A1E91" w:rsidRPr="00A94C92" w:rsidRDefault="000A1E91">
      <w:pPr>
        <w:rPr>
          <w:b/>
          <w:bCs/>
        </w:rPr>
      </w:pPr>
    </w:p>
    <w:p w14:paraId="5A804051" w14:textId="77777777" w:rsidR="00AB5F63" w:rsidRDefault="00AB5F63">
      <w:pPr>
        <w:rPr>
          <w:b/>
          <w:bCs/>
        </w:rPr>
      </w:pPr>
    </w:p>
    <w:p w14:paraId="00BDBC40" w14:textId="753DAF70" w:rsidR="00CE21C6" w:rsidRPr="00A94C92" w:rsidRDefault="00CE21C6">
      <w:pPr>
        <w:rPr>
          <w:b/>
          <w:bCs/>
        </w:rPr>
      </w:pPr>
      <w:r w:rsidRPr="00A94C92">
        <w:rPr>
          <w:b/>
          <w:bCs/>
        </w:rPr>
        <w:t>What is a sabbatical?</w:t>
      </w:r>
    </w:p>
    <w:p w14:paraId="7ACD449E" w14:textId="77777777" w:rsidR="00CE21C6" w:rsidRDefault="00CE21C6"/>
    <w:p w14:paraId="1A4410FA" w14:textId="26E723E1" w:rsidR="00CE21C6" w:rsidRDefault="00CE21C6">
      <w:r>
        <w:t xml:space="preserve">A pastoral sabbatical is an intentional period of rest, prayer, and study, usually taken once every seven years. This practice is based upon the biblical pattern of </w:t>
      </w:r>
      <w:r w:rsidR="0045227A">
        <w:t>allowing the fields to rest once every seven years from work so that they may be refreshed (Leviticus 25:3-4). In 20</w:t>
      </w:r>
      <w:r w:rsidR="00700853">
        <w:t xml:space="preserve">18 the session of REPC approved a sabbatical policy that granted each ordained minister a twelve-week sabbatical leave every seventh year of ministry. Pastor Ron Cox was the first to take a sabbatical in the summer of 2018 followed by Pastor Shane Whelan in 2019, and Pastor Brett Eubank in 2020. </w:t>
      </w:r>
    </w:p>
    <w:p w14:paraId="548A4652" w14:textId="77777777" w:rsidR="00CE21C6" w:rsidRDefault="00CE21C6"/>
    <w:p w14:paraId="100D9C9B" w14:textId="77777777" w:rsidR="00AB5F63" w:rsidRDefault="00AB5F63">
      <w:pPr>
        <w:rPr>
          <w:b/>
          <w:bCs/>
        </w:rPr>
      </w:pPr>
    </w:p>
    <w:p w14:paraId="60489D28" w14:textId="33744F29" w:rsidR="00CE21C6" w:rsidRPr="00A94C92" w:rsidRDefault="00CE21C6">
      <w:pPr>
        <w:rPr>
          <w:b/>
          <w:bCs/>
        </w:rPr>
      </w:pPr>
      <w:r w:rsidRPr="00A94C92">
        <w:rPr>
          <w:b/>
          <w:bCs/>
        </w:rPr>
        <w:t>Why now?</w:t>
      </w:r>
    </w:p>
    <w:p w14:paraId="2C8FC4DE" w14:textId="77777777" w:rsidR="00700853" w:rsidRDefault="00700853"/>
    <w:p w14:paraId="2FFD762E" w14:textId="32FFDF19" w:rsidR="00700853" w:rsidRDefault="00700853">
      <w:r>
        <w:t xml:space="preserve">It is hard to believe but I have been at Rivermont since 2017. I am now serving in my seventh year at </w:t>
      </w:r>
      <w:proofErr w:type="spellStart"/>
      <w:r>
        <w:t>Rivermont</w:t>
      </w:r>
      <w:proofErr w:type="spellEnd"/>
      <w:r w:rsidR="00704A9E">
        <w:t xml:space="preserve"> which means I am up for </w:t>
      </w:r>
      <w:r w:rsidR="000A1E91">
        <w:t>a</w:t>
      </w:r>
      <w:r w:rsidR="00704A9E">
        <w:t xml:space="preserve"> sabbatical leave</w:t>
      </w:r>
      <w:r w:rsidR="00FF6C6C">
        <w:t xml:space="preserve"> in the summer of 2024</w:t>
      </w:r>
      <w:r w:rsidR="00704A9E">
        <w:t xml:space="preserve"> according to REPC’s sabbatical policy.</w:t>
      </w:r>
    </w:p>
    <w:p w14:paraId="1052CA09" w14:textId="77777777" w:rsidR="00CE21C6" w:rsidRDefault="00CE21C6"/>
    <w:p w14:paraId="77DB4F0B" w14:textId="77777777" w:rsidR="00AB5F63" w:rsidRDefault="00AB5F63">
      <w:pPr>
        <w:rPr>
          <w:b/>
          <w:bCs/>
        </w:rPr>
      </w:pPr>
    </w:p>
    <w:p w14:paraId="2D143134" w14:textId="50416562" w:rsidR="00CE21C6" w:rsidRPr="00A94C92" w:rsidRDefault="00CE21C6">
      <w:pPr>
        <w:rPr>
          <w:b/>
          <w:bCs/>
        </w:rPr>
      </w:pPr>
      <w:r w:rsidRPr="00A94C92">
        <w:rPr>
          <w:b/>
          <w:bCs/>
        </w:rPr>
        <w:t>What will your year look like?</w:t>
      </w:r>
    </w:p>
    <w:p w14:paraId="3B954487" w14:textId="77777777" w:rsidR="00704A9E" w:rsidRDefault="00704A9E"/>
    <w:p w14:paraId="1549A685" w14:textId="72AEC83F" w:rsidR="00704A9E" w:rsidRDefault="00704A9E">
      <w:r>
        <w:t xml:space="preserve">Much of the year will look similar to any other year of ministry with the exception of a </w:t>
      </w:r>
      <w:r w:rsidR="00AB5F63">
        <w:t>twelve-week</w:t>
      </w:r>
      <w:r>
        <w:t xml:space="preserve"> leave during the summer. However, I will be leading liturgy more often and therefore preaching a</w:t>
      </w:r>
      <w:r w:rsidR="00A94C92">
        <w:t xml:space="preserve">bout 10% </w:t>
      </w:r>
      <w:r>
        <w:t xml:space="preserve">less than usual. </w:t>
      </w:r>
      <w:r w:rsidR="00AB5F63">
        <w:t>I hope</w:t>
      </w:r>
      <w:r>
        <w:t xml:space="preserve"> to gain a better understanding of leading the worship service through the liturgy.</w:t>
      </w:r>
    </w:p>
    <w:p w14:paraId="35A44C2F" w14:textId="77777777" w:rsidR="0078373F" w:rsidRDefault="0078373F"/>
    <w:p w14:paraId="034F0ECB" w14:textId="673BB7A2" w:rsidR="0078373F" w:rsidRDefault="0078373F">
      <w:r>
        <w:t>During the twelve-week leave</w:t>
      </w:r>
      <w:r w:rsidR="00AB5F63">
        <w:t>,</w:t>
      </w:r>
      <w:r>
        <w:t xml:space="preserve"> I will spend </w:t>
      </w:r>
      <w:r w:rsidR="00AB5F63">
        <w:t>nine weeks</w:t>
      </w:r>
      <w:r>
        <w:t xml:space="preserve"> traveling with my family to various European sights connected to our liturgical history. These</w:t>
      </w:r>
      <w:r w:rsidR="00FF6C6C">
        <w:t xml:space="preserve"> sites</w:t>
      </w:r>
      <w:r>
        <w:t xml:space="preserve"> include Strasbourg, Geneva, Canterbury, Westminster, and Edinburgh.  </w:t>
      </w:r>
    </w:p>
    <w:p w14:paraId="76F43E7F" w14:textId="77777777" w:rsidR="00CE21C6" w:rsidRDefault="00CE21C6"/>
    <w:p w14:paraId="3CD4F17F" w14:textId="77777777" w:rsidR="00AB5F63" w:rsidRDefault="00AB5F63">
      <w:pPr>
        <w:rPr>
          <w:b/>
          <w:bCs/>
        </w:rPr>
      </w:pPr>
    </w:p>
    <w:p w14:paraId="2C5B60B0" w14:textId="7121E82D" w:rsidR="00CE21C6" w:rsidRPr="00A94C92" w:rsidRDefault="00CE21C6">
      <w:pPr>
        <w:rPr>
          <w:b/>
          <w:bCs/>
        </w:rPr>
      </w:pPr>
      <w:r w:rsidRPr="00A94C92">
        <w:rPr>
          <w:b/>
          <w:bCs/>
        </w:rPr>
        <w:t>Who will preach?</w:t>
      </w:r>
    </w:p>
    <w:p w14:paraId="3ECA20EF" w14:textId="77777777" w:rsidR="00704A9E" w:rsidRDefault="00704A9E"/>
    <w:p w14:paraId="01FB7CCE" w14:textId="150B4BA8" w:rsidR="00A94C92" w:rsidRPr="00A94C92" w:rsidRDefault="00704A9E">
      <w:r>
        <w:t xml:space="preserve">Thankfully we have three other pastors who are </w:t>
      </w:r>
      <w:r w:rsidR="00AB5F63">
        <w:t>well-equipped</w:t>
      </w:r>
      <w:r>
        <w:t xml:space="preserve"> to preach. They will each preach a few extra Sundays throughout the year. </w:t>
      </w:r>
      <w:r w:rsidR="000A1E91">
        <w:t>D</w:t>
      </w:r>
      <w:r>
        <w:t>uring the summer each pastor will have an oppor</w:t>
      </w:r>
      <w:r w:rsidR="0078373F">
        <w:t xml:space="preserve">tunity to preach a four-week sermon series. </w:t>
      </w:r>
    </w:p>
    <w:p w14:paraId="2BFE52BE" w14:textId="77777777" w:rsidR="00A94C92" w:rsidRDefault="00A94C92">
      <w:pPr>
        <w:rPr>
          <w:b/>
          <w:bCs/>
        </w:rPr>
      </w:pPr>
    </w:p>
    <w:p w14:paraId="3ED0F3B3" w14:textId="77777777" w:rsidR="00AB5F63" w:rsidRDefault="00AB5F63">
      <w:pPr>
        <w:rPr>
          <w:b/>
          <w:bCs/>
        </w:rPr>
      </w:pPr>
    </w:p>
    <w:p w14:paraId="04B476A6" w14:textId="1EA86FAD" w:rsidR="00FF6C6C" w:rsidRPr="00A94C92" w:rsidRDefault="00FF6C6C">
      <w:pPr>
        <w:rPr>
          <w:b/>
          <w:bCs/>
        </w:rPr>
      </w:pPr>
      <w:r w:rsidRPr="00A94C92">
        <w:rPr>
          <w:b/>
          <w:bCs/>
        </w:rPr>
        <w:t xml:space="preserve">Is this a long </w:t>
      </w:r>
      <w:r w:rsidR="00A94C92" w:rsidRPr="00A94C92">
        <w:rPr>
          <w:b/>
          <w:bCs/>
        </w:rPr>
        <w:t>v</w:t>
      </w:r>
      <w:r w:rsidRPr="00A94C92">
        <w:rPr>
          <w:b/>
          <w:bCs/>
        </w:rPr>
        <w:t>acation?</w:t>
      </w:r>
    </w:p>
    <w:p w14:paraId="426AD0C8" w14:textId="77777777" w:rsidR="00FF6C6C" w:rsidRDefault="00FF6C6C"/>
    <w:p w14:paraId="035C1570" w14:textId="4AAB7419" w:rsidR="00FF6C6C" w:rsidRDefault="00FF6C6C">
      <w:r>
        <w:t>A sabbatical has some similarities to a vacation but is much more intentional in its design</w:t>
      </w:r>
      <w:r w:rsidR="00E94AA2">
        <w:t xml:space="preserve"> and outcomes</w:t>
      </w:r>
      <w:r>
        <w:t xml:space="preserve">. </w:t>
      </w:r>
      <w:r w:rsidR="00E94AA2">
        <w:t xml:space="preserve">A sabbatical must be approved by the session. It has a plan, or a theme meant to enrich ministry personally and for the church. A sabbatical provides extended time away not merely to </w:t>
      </w:r>
      <w:r w:rsidR="00E94AA2">
        <w:lastRenderedPageBreak/>
        <w:t xml:space="preserve">relax but to gain spiritual refreshment in prayer, study, and reflection. Following a sabbatical, a presentation is given to the session and to the congregation to share insights about the time away. </w:t>
      </w:r>
    </w:p>
    <w:p w14:paraId="03DC0709" w14:textId="77777777" w:rsidR="00FF6C6C" w:rsidRDefault="00FF6C6C"/>
    <w:p w14:paraId="082D5870" w14:textId="77777777" w:rsidR="00D73A8F" w:rsidRDefault="00D73A8F">
      <w:pPr>
        <w:rPr>
          <w:b/>
          <w:bCs/>
        </w:rPr>
      </w:pPr>
    </w:p>
    <w:p w14:paraId="645E4E6F" w14:textId="77777777" w:rsidR="00D73A8F" w:rsidRDefault="00D73A8F">
      <w:pPr>
        <w:rPr>
          <w:b/>
          <w:bCs/>
        </w:rPr>
      </w:pPr>
    </w:p>
    <w:p w14:paraId="786D1D6A" w14:textId="77777777" w:rsidR="00D73A8F" w:rsidRDefault="00D73A8F">
      <w:pPr>
        <w:rPr>
          <w:b/>
          <w:bCs/>
        </w:rPr>
      </w:pPr>
    </w:p>
    <w:p w14:paraId="0CDA35CD" w14:textId="10F3EA38" w:rsidR="0078373F" w:rsidRPr="00D73A8F" w:rsidRDefault="00CE21C6">
      <w:pPr>
        <w:rPr>
          <w:b/>
          <w:bCs/>
        </w:rPr>
      </w:pPr>
      <w:r w:rsidRPr="00A94C92">
        <w:rPr>
          <w:b/>
          <w:bCs/>
        </w:rPr>
        <w:t>Does this mean you are leaving</w:t>
      </w:r>
      <w:r w:rsidR="00A94C92">
        <w:rPr>
          <w:b/>
          <w:bCs/>
        </w:rPr>
        <w:t xml:space="preserve"> REPC</w:t>
      </w:r>
      <w:r w:rsidRPr="00A94C92">
        <w:rPr>
          <w:b/>
          <w:bCs/>
        </w:rPr>
        <w:t>?</w:t>
      </w:r>
    </w:p>
    <w:p w14:paraId="6A7978FF" w14:textId="2C219045" w:rsidR="00D73A8F" w:rsidRDefault="0078373F">
      <w:r>
        <w:t xml:space="preserve">Quite the contrary. A sabbatical is designed to maintain spiritual health so that pastors can continue to minister for the long haul. </w:t>
      </w:r>
      <w:r w:rsidR="00AB5F63">
        <w:t>I hope</w:t>
      </w:r>
      <w:r>
        <w:t xml:space="preserve"> that this sabbatical year will only strengthen</w:t>
      </w:r>
    </w:p>
    <w:p w14:paraId="28112F28" w14:textId="1B4613FC" w:rsidR="0078373F" w:rsidRDefault="0078373F">
      <w:r>
        <w:t xml:space="preserve">my relationship with REPC. In </w:t>
      </w:r>
      <w:r w:rsidR="000A1E91">
        <w:t>addition,</w:t>
      </w:r>
      <w:r>
        <w:t xml:space="preserve"> the REPC sabbatical policy requires any minister taking a sabbatical to serve at least </w:t>
      </w:r>
      <w:r w:rsidR="00FF6C6C">
        <w:t xml:space="preserve">18 months following the sabbatical.  </w:t>
      </w:r>
    </w:p>
    <w:p w14:paraId="1E5CBB8C" w14:textId="77777777" w:rsidR="00CE21C6" w:rsidRDefault="00CE21C6"/>
    <w:p w14:paraId="49946C11" w14:textId="4A892718" w:rsidR="00CE21C6" w:rsidRPr="00A94C92" w:rsidRDefault="00CE21C6">
      <w:pPr>
        <w:rPr>
          <w:b/>
          <w:bCs/>
        </w:rPr>
      </w:pPr>
      <w:r w:rsidRPr="00A94C92">
        <w:rPr>
          <w:b/>
          <w:bCs/>
        </w:rPr>
        <w:t>How is this funded?</w:t>
      </w:r>
    </w:p>
    <w:p w14:paraId="26E03D26" w14:textId="77777777" w:rsidR="00FF6C6C" w:rsidRDefault="00FF6C6C"/>
    <w:p w14:paraId="434D2146" w14:textId="6108B639" w:rsidR="00FF6C6C" w:rsidRPr="001A10FF" w:rsidRDefault="00FF6C6C">
      <w:r>
        <w:t xml:space="preserve">The </w:t>
      </w:r>
      <w:r w:rsidR="00D73A8F">
        <w:t>session-approved</w:t>
      </w:r>
      <w:r>
        <w:t xml:space="preserve"> sabbatical policy provides for a $3000 stipend for sabbatical expenses. Any expenses beyond that </w:t>
      </w:r>
      <w:r w:rsidR="00E94AA2">
        <w:t>stipend</w:t>
      </w:r>
      <w:r>
        <w:t xml:space="preserve"> are personally funded. </w:t>
      </w:r>
    </w:p>
    <w:sectPr w:rsidR="00FF6C6C" w:rsidRPr="001A10FF" w:rsidSect="0074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C"/>
    <w:rsid w:val="000A1E91"/>
    <w:rsid w:val="001A10FF"/>
    <w:rsid w:val="00254D02"/>
    <w:rsid w:val="0045227A"/>
    <w:rsid w:val="0057337C"/>
    <w:rsid w:val="005C3D81"/>
    <w:rsid w:val="006529C9"/>
    <w:rsid w:val="00700853"/>
    <w:rsid w:val="00704A9E"/>
    <w:rsid w:val="007458AD"/>
    <w:rsid w:val="0078373F"/>
    <w:rsid w:val="008616EE"/>
    <w:rsid w:val="00A412B8"/>
    <w:rsid w:val="00A94C92"/>
    <w:rsid w:val="00AB5F63"/>
    <w:rsid w:val="00B17A90"/>
    <w:rsid w:val="00CE21C6"/>
    <w:rsid w:val="00D73A8F"/>
    <w:rsid w:val="00E94AA2"/>
    <w:rsid w:val="00F43BF2"/>
    <w:rsid w:val="00F52683"/>
    <w:rsid w:val="00FA25F1"/>
    <w:rsid w:val="00FC33C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5FC6"/>
  <w14:defaultImageDpi w14:val="32767"/>
  <w15:chartTrackingRefBased/>
  <w15:docId w15:val="{485A6185-DB43-1143-A690-3B74DA9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david@rivermont.org</dc:creator>
  <cp:keywords/>
  <dc:description/>
  <cp:lastModifiedBy>Janet Freshour</cp:lastModifiedBy>
  <cp:revision>4</cp:revision>
  <dcterms:created xsi:type="dcterms:W3CDTF">2023-12-14T16:22:00Z</dcterms:created>
  <dcterms:modified xsi:type="dcterms:W3CDTF">2023-12-14T19:07:00Z</dcterms:modified>
</cp:coreProperties>
</file>