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F2B7" w14:textId="2B6A163F" w:rsidR="006F3D5A" w:rsidRPr="00FA4061" w:rsidRDefault="00EB78F8" w:rsidP="006F3D5A">
      <w:pPr>
        <w:jc w:val="center"/>
        <w:rPr>
          <w:b/>
          <w:bCs/>
          <w:sz w:val="32"/>
          <w:szCs w:val="32"/>
        </w:rPr>
      </w:pPr>
      <w:r w:rsidRPr="00FA4061">
        <w:rPr>
          <w:b/>
          <w:bCs/>
          <w:sz w:val="32"/>
          <w:szCs w:val="32"/>
        </w:rPr>
        <w:t>Bible Engagement</w:t>
      </w:r>
    </w:p>
    <w:p w14:paraId="0B5F171A" w14:textId="04062BA6" w:rsidR="006F3D5A" w:rsidRPr="00FA4061" w:rsidRDefault="00EB78F8" w:rsidP="006F3D5A">
      <w:pPr>
        <w:jc w:val="center"/>
        <w:rPr>
          <w:b/>
          <w:bCs/>
          <w:sz w:val="32"/>
          <w:szCs w:val="32"/>
        </w:rPr>
      </w:pPr>
      <w:r w:rsidRPr="00FA4061">
        <w:rPr>
          <w:b/>
          <w:bCs/>
          <w:sz w:val="32"/>
          <w:szCs w:val="32"/>
        </w:rPr>
        <w:t xml:space="preserve">Lesson </w:t>
      </w:r>
      <w:r w:rsidR="00F37A7F" w:rsidRPr="00FA4061">
        <w:rPr>
          <w:b/>
          <w:bCs/>
          <w:sz w:val="32"/>
          <w:szCs w:val="32"/>
        </w:rPr>
        <w:t>2</w:t>
      </w:r>
    </w:p>
    <w:p w14:paraId="3445958F" w14:textId="77777777" w:rsidR="006F3D5A" w:rsidRDefault="006F3D5A"/>
    <w:p w14:paraId="763762F0" w14:textId="6E23618F" w:rsidR="00F37A7F" w:rsidRPr="00F417F3" w:rsidRDefault="006C67F9">
      <w:pPr>
        <w:rPr>
          <w:b/>
          <w:bCs/>
          <w:sz w:val="24"/>
          <w:szCs w:val="24"/>
        </w:rPr>
      </w:pPr>
      <w:r w:rsidRPr="00F417F3">
        <w:rPr>
          <w:b/>
          <w:bCs/>
          <w:sz w:val="24"/>
          <w:szCs w:val="24"/>
        </w:rPr>
        <w:t xml:space="preserve">The </w:t>
      </w:r>
      <w:r w:rsidR="007941CB" w:rsidRPr="00F417F3">
        <w:rPr>
          <w:b/>
          <w:bCs/>
          <w:sz w:val="24"/>
          <w:szCs w:val="24"/>
        </w:rPr>
        <w:t>v</w:t>
      </w:r>
      <w:r w:rsidRPr="00F417F3">
        <w:rPr>
          <w:b/>
          <w:bCs/>
          <w:sz w:val="24"/>
          <w:szCs w:val="24"/>
        </w:rPr>
        <w:t xml:space="preserve">alue of </w:t>
      </w:r>
      <w:r w:rsidR="007941CB" w:rsidRPr="00F417F3">
        <w:rPr>
          <w:b/>
          <w:bCs/>
          <w:sz w:val="24"/>
          <w:szCs w:val="24"/>
        </w:rPr>
        <w:t>o</w:t>
      </w:r>
      <w:r w:rsidRPr="00F417F3">
        <w:rPr>
          <w:b/>
          <w:bCs/>
          <w:sz w:val="24"/>
          <w:szCs w:val="24"/>
        </w:rPr>
        <w:t>bservation</w:t>
      </w:r>
      <w:r w:rsidR="00A11128">
        <w:rPr>
          <w:b/>
          <w:bCs/>
          <w:sz w:val="24"/>
          <w:szCs w:val="24"/>
        </w:rPr>
        <w:t xml:space="preserve"> (Chapter 5)</w:t>
      </w:r>
    </w:p>
    <w:p w14:paraId="57A5E467" w14:textId="38AF2CF1" w:rsidR="00F417F3" w:rsidRDefault="000F01E0" w:rsidP="0080682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all have different abilities </w:t>
      </w:r>
      <w:r w:rsidR="006242E2">
        <w:rPr>
          <w:sz w:val="24"/>
          <w:szCs w:val="24"/>
        </w:rPr>
        <w:t xml:space="preserve">when it comes to observation. We can </w:t>
      </w:r>
      <w:r w:rsidR="00806820">
        <w:rPr>
          <w:sz w:val="24"/>
          <w:szCs w:val="24"/>
        </w:rPr>
        <w:t>grow our observation abilities.</w:t>
      </w:r>
    </w:p>
    <w:p w14:paraId="6AF322F8" w14:textId="4E85516B" w:rsidR="006C67F9" w:rsidRDefault="007941CB">
      <w:pPr>
        <w:rPr>
          <w:b/>
          <w:bCs/>
          <w:sz w:val="24"/>
          <w:szCs w:val="24"/>
        </w:rPr>
      </w:pPr>
      <w:r w:rsidRPr="00F417F3">
        <w:rPr>
          <w:b/>
          <w:bCs/>
          <w:sz w:val="24"/>
          <w:szCs w:val="24"/>
        </w:rPr>
        <w:t xml:space="preserve">Let’s Start </w:t>
      </w:r>
      <w:r w:rsidRPr="00F417F3">
        <w:rPr>
          <w:b/>
          <w:bCs/>
          <w:sz w:val="24"/>
          <w:szCs w:val="24"/>
        </w:rPr>
        <w:t>w</w:t>
      </w:r>
      <w:r w:rsidRPr="00F417F3">
        <w:rPr>
          <w:b/>
          <w:bCs/>
          <w:sz w:val="24"/>
          <w:szCs w:val="24"/>
        </w:rPr>
        <w:t xml:space="preserve">ith </w:t>
      </w:r>
      <w:r w:rsidRPr="00F417F3">
        <w:rPr>
          <w:b/>
          <w:bCs/>
          <w:sz w:val="24"/>
          <w:szCs w:val="24"/>
        </w:rPr>
        <w:t>a</w:t>
      </w:r>
      <w:r w:rsidRPr="00F417F3">
        <w:rPr>
          <w:b/>
          <w:bCs/>
          <w:sz w:val="24"/>
          <w:szCs w:val="24"/>
        </w:rPr>
        <w:t xml:space="preserve"> </w:t>
      </w:r>
      <w:r w:rsidRPr="00F417F3">
        <w:rPr>
          <w:b/>
          <w:bCs/>
          <w:sz w:val="24"/>
          <w:szCs w:val="24"/>
        </w:rPr>
        <w:t>v</w:t>
      </w:r>
      <w:r w:rsidRPr="00F417F3">
        <w:rPr>
          <w:b/>
          <w:bCs/>
          <w:sz w:val="24"/>
          <w:szCs w:val="24"/>
        </w:rPr>
        <w:t>erse</w:t>
      </w:r>
      <w:r w:rsidR="00A11128">
        <w:rPr>
          <w:b/>
          <w:bCs/>
          <w:sz w:val="24"/>
          <w:szCs w:val="24"/>
        </w:rPr>
        <w:t xml:space="preserve"> (Chapter </w:t>
      </w:r>
      <w:r w:rsidR="00A11128">
        <w:rPr>
          <w:b/>
          <w:bCs/>
          <w:sz w:val="24"/>
          <w:szCs w:val="24"/>
        </w:rPr>
        <w:t>6</w:t>
      </w:r>
      <w:r w:rsidR="00A11128">
        <w:rPr>
          <w:b/>
          <w:bCs/>
          <w:sz w:val="24"/>
          <w:szCs w:val="24"/>
        </w:rPr>
        <w:t>)</w:t>
      </w:r>
    </w:p>
    <w:p w14:paraId="6662D4EE" w14:textId="1D4DBB14" w:rsidR="00306B42" w:rsidRPr="00306B42" w:rsidRDefault="00306B42" w:rsidP="001A7AAD">
      <w:pPr>
        <w:ind w:firstLine="360"/>
        <w:rPr>
          <w:sz w:val="24"/>
          <w:szCs w:val="24"/>
        </w:rPr>
      </w:pPr>
      <w:r>
        <w:rPr>
          <w:sz w:val="24"/>
          <w:szCs w:val="24"/>
        </w:rPr>
        <w:t>We will investigate</w:t>
      </w:r>
      <w:r w:rsidR="00FA4061">
        <w:rPr>
          <w:sz w:val="24"/>
          <w:szCs w:val="24"/>
        </w:rPr>
        <w:t xml:space="preserve">/observe Acts </w:t>
      </w:r>
      <w:r w:rsidR="00111240">
        <w:rPr>
          <w:sz w:val="24"/>
          <w:szCs w:val="24"/>
        </w:rPr>
        <w:t>1:8</w:t>
      </w:r>
      <w:r w:rsidR="003C6CBA">
        <w:rPr>
          <w:sz w:val="24"/>
          <w:szCs w:val="24"/>
        </w:rPr>
        <w:t xml:space="preserve"> in detail.</w:t>
      </w:r>
    </w:p>
    <w:p w14:paraId="0862EB90" w14:textId="77777777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Start with the terms</w:t>
      </w:r>
    </w:p>
    <w:p w14:paraId="55F3A178" w14:textId="77777777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Who are the people involved</w:t>
      </w:r>
    </w:p>
    <w:p w14:paraId="7E864E3C" w14:textId="77777777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Watch for cause-and-effect relationships</w:t>
      </w:r>
    </w:p>
    <w:p w14:paraId="0174453E" w14:textId="77777777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Define the terms</w:t>
      </w:r>
    </w:p>
    <w:p w14:paraId="64910F4C" w14:textId="77777777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The importance of place</w:t>
      </w:r>
    </w:p>
    <w:p w14:paraId="104561F1" w14:textId="2C04C428" w:rsidR="00F417F3" w:rsidRPr="00F417F3" w:rsidRDefault="00F417F3" w:rsidP="00F417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17F3">
        <w:rPr>
          <w:sz w:val="24"/>
          <w:szCs w:val="24"/>
        </w:rPr>
        <w:t>Relate the verse to the book as a whole</w:t>
      </w:r>
    </w:p>
    <w:p w14:paraId="6A094C7E" w14:textId="53BE5992" w:rsidR="007941CB" w:rsidRDefault="007941CB">
      <w:pPr>
        <w:rPr>
          <w:b/>
          <w:bCs/>
          <w:sz w:val="24"/>
          <w:szCs w:val="24"/>
        </w:rPr>
      </w:pPr>
      <w:r w:rsidRPr="00F417F3">
        <w:rPr>
          <w:b/>
          <w:bCs/>
          <w:sz w:val="24"/>
          <w:szCs w:val="24"/>
        </w:rPr>
        <w:t xml:space="preserve">You </w:t>
      </w:r>
      <w:r w:rsidRPr="00F417F3">
        <w:rPr>
          <w:b/>
          <w:bCs/>
          <w:sz w:val="24"/>
          <w:szCs w:val="24"/>
        </w:rPr>
        <w:t>m</w:t>
      </w:r>
      <w:r w:rsidRPr="00F417F3">
        <w:rPr>
          <w:b/>
          <w:bCs/>
          <w:sz w:val="24"/>
          <w:szCs w:val="24"/>
        </w:rPr>
        <w:t xml:space="preserve">ust </w:t>
      </w:r>
      <w:r w:rsidRPr="00F417F3">
        <w:rPr>
          <w:b/>
          <w:bCs/>
          <w:sz w:val="24"/>
          <w:szCs w:val="24"/>
        </w:rPr>
        <w:t>l</w:t>
      </w:r>
      <w:r w:rsidRPr="00F417F3">
        <w:rPr>
          <w:b/>
          <w:bCs/>
          <w:sz w:val="24"/>
          <w:szCs w:val="24"/>
        </w:rPr>
        <w:t xml:space="preserve">earn </w:t>
      </w:r>
      <w:r w:rsidRPr="00F417F3">
        <w:rPr>
          <w:b/>
          <w:bCs/>
          <w:sz w:val="24"/>
          <w:szCs w:val="24"/>
        </w:rPr>
        <w:t>t</w:t>
      </w:r>
      <w:r w:rsidRPr="00F417F3">
        <w:rPr>
          <w:b/>
          <w:bCs/>
          <w:sz w:val="24"/>
          <w:szCs w:val="24"/>
        </w:rPr>
        <w:t xml:space="preserve">o </w:t>
      </w:r>
      <w:r w:rsidRPr="00F417F3">
        <w:rPr>
          <w:b/>
          <w:bCs/>
          <w:sz w:val="24"/>
          <w:szCs w:val="24"/>
        </w:rPr>
        <w:t>r</w:t>
      </w:r>
      <w:r w:rsidRPr="00F417F3">
        <w:rPr>
          <w:b/>
          <w:bCs/>
          <w:sz w:val="24"/>
          <w:szCs w:val="24"/>
        </w:rPr>
        <w:t>ead</w:t>
      </w:r>
      <w:r w:rsidR="00A11128">
        <w:rPr>
          <w:b/>
          <w:bCs/>
          <w:sz w:val="24"/>
          <w:szCs w:val="24"/>
        </w:rPr>
        <w:t xml:space="preserve"> (Chapter </w:t>
      </w:r>
      <w:r w:rsidR="00A11128">
        <w:rPr>
          <w:b/>
          <w:bCs/>
          <w:sz w:val="24"/>
          <w:szCs w:val="24"/>
        </w:rPr>
        <w:t>7</w:t>
      </w:r>
      <w:r w:rsidR="00A11128">
        <w:rPr>
          <w:b/>
          <w:bCs/>
          <w:sz w:val="24"/>
          <w:szCs w:val="24"/>
        </w:rPr>
        <w:t>)</w:t>
      </w:r>
    </w:p>
    <w:p w14:paraId="31B2A16B" w14:textId="20F1A8DC" w:rsidR="003C6CBA" w:rsidRPr="003C6CBA" w:rsidRDefault="003C6CBA" w:rsidP="00115A2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live in a </w:t>
      </w:r>
      <w:r w:rsidR="000168AD">
        <w:rPr>
          <w:sz w:val="24"/>
          <w:szCs w:val="24"/>
        </w:rPr>
        <w:t xml:space="preserve">visual world. We watch YouTube videos for </w:t>
      </w:r>
      <w:r w:rsidR="00115A2A">
        <w:rPr>
          <w:sz w:val="24"/>
          <w:szCs w:val="24"/>
        </w:rPr>
        <w:t>instructions, we watch movies and television.</w:t>
      </w:r>
      <w:r w:rsidR="00F07A08">
        <w:rPr>
          <w:sz w:val="24"/>
          <w:szCs w:val="24"/>
        </w:rPr>
        <w:t xml:space="preserve"> We need to </w:t>
      </w:r>
      <w:r w:rsidR="00296390">
        <w:rPr>
          <w:sz w:val="24"/>
          <w:szCs w:val="24"/>
        </w:rPr>
        <w:t>recapture the art of reading.</w:t>
      </w:r>
    </w:p>
    <w:sectPr w:rsidR="003C6CBA" w:rsidRPr="003C6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9ED"/>
    <w:multiLevelType w:val="hybridMultilevel"/>
    <w:tmpl w:val="027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5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27"/>
    <w:rsid w:val="000168AD"/>
    <w:rsid w:val="000F01E0"/>
    <w:rsid w:val="00111240"/>
    <w:rsid w:val="00115A2A"/>
    <w:rsid w:val="001A7AAD"/>
    <w:rsid w:val="00296390"/>
    <w:rsid w:val="00306B42"/>
    <w:rsid w:val="003C6CBA"/>
    <w:rsid w:val="006242E2"/>
    <w:rsid w:val="006C67F9"/>
    <w:rsid w:val="006F3D5A"/>
    <w:rsid w:val="007941CB"/>
    <w:rsid w:val="00806820"/>
    <w:rsid w:val="00A11128"/>
    <w:rsid w:val="00E26C27"/>
    <w:rsid w:val="00E92603"/>
    <w:rsid w:val="00EB78F8"/>
    <w:rsid w:val="00F07A08"/>
    <w:rsid w:val="00F37A7F"/>
    <w:rsid w:val="00F417F3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C70F"/>
  <w15:chartTrackingRefBased/>
  <w15:docId w15:val="{4DED2E5E-BC80-4CA8-9AD0-2159CE7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Richardson</dc:creator>
  <cp:keywords/>
  <dc:description/>
  <cp:lastModifiedBy>Bradley Richardson</cp:lastModifiedBy>
  <cp:revision>20</cp:revision>
  <dcterms:created xsi:type="dcterms:W3CDTF">2023-01-19T18:14:00Z</dcterms:created>
  <dcterms:modified xsi:type="dcterms:W3CDTF">2023-01-19T18:26:00Z</dcterms:modified>
</cp:coreProperties>
</file>