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4A35" w14:textId="7E055283" w:rsidR="00DC0597" w:rsidRPr="00473E9E" w:rsidRDefault="0088344F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2 </w:t>
      </w:r>
      <w:r w:rsidR="000C19F2">
        <w:rPr>
          <w:sz w:val="32"/>
          <w:szCs w:val="32"/>
          <w:u w:val="single"/>
        </w:rPr>
        <w:t>T</w:t>
      </w:r>
      <w:r>
        <w:rPr>
          <w:sz w:val="32"/>
          <w:szCs w:val="32"/>
          <w:u w:val="single"/>
        </w:rPr>
        <w:t>hessalonians 1</w:t>
      </w:r>
    </w:p>
    <w:p w14:paraId="00A2BF88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7E9A6393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03EAEDD3" w14:textId="6FFB1DFE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88344F">
        <w:rPr>
          <w:sz w:val="24"/>
          <w:szCs w:val="24"/>
        </w:rPr>
        <w:t xml:space="preserve">2 </w:t>
      </w:r>
      <w:proofErr w:type="spellStart"/>
      <w:r w:rsidR="0088344F">
        <w:rPr>
          <w:sz w:val="24"/>
          <w:szCs w:val="24"/>
        </w:rPr>
        <w:t>Thess</w:t>
      </w:r>
      <w:proofErr w:type="spellEnd"/>
      <w:r w:rsidR="0088344F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14:paraId="66B27A69" w14:textId="77777777" w:rsidR="00DC0597" w:rsidRPr="00E0716F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before, or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80F0847" w14:textId="1B1B4C8E" w:rsidR="00DC0597" w:rsidRDefault="00DC0597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23EB01D5" w14:textId="4B98A7D7" w:rsidR="0088344F" w:rsidRP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</w:rPr>
        <w:t>1</w:t>
      </w:r>
      <w:r w:rsidRPr="0088344F">
        <w:rPr>
          <w:sz w:val="24"/>
          <w:szCs w:val="24"/>
        </w:rPr>
        <w:t xml:space="preserve"> Paul and Silvanus and Timothy, </w:t>
      </w:r>
    </w:p>
    <w:p w14:paraId="3357AB6D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To the church </w:t>
      </w:r>
    </w:p>
    <w:p w14:paraId="2E6BC62B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of the Thessalonians </w:t>
      </w:r>
    </w:p>
    <w:p w14:paraId="66530A3D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in God our Father </w:t>
      </w:r>
    </w:p>
    <w:p w14:paraId="105E6E10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and the Lord Jesus Christ: </w:t>
      </w:r>
    </w:p>
    <w:p w14:paraId="5319DF3B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  <w:vertAlign w:val="superscript"/>
        </w:rPr>
        <w:t>2</w:t>
      </w:r>
      <w:r w:rsidRPr="0088344F">
        <w:rPr>
          <w:sz w:val="24"/>
          <w:szCs w:val="24"/>
        </w:rPr>
        <w:t xml:space="preserve"> Grace to you and peace </w:t>
      </w:r>
    </w:p>
    <w:p w14:paraId="78E0CDEB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from God the Father </w:t>
      </w:r>
    </w:p>
    <w:p w14:paraId="09B21D20" w14:textId="6348B105" w:rsidR="0088344F" w:rsidRP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8344F">
        <w:rPr>
          <w:sz w:val="24"/>
          <w:szCs w:val="24"/>
        </w:rPr>
        <w:t>and the Lord Jesus Christ.</w:t>
      </w:r>
    </w:p>
    <w:p w14:paraId="513B8C9A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</w:rPr>
        <w:t>3</w:t>
      </w:r>
      <w:r w:rsidRPr="0088344F">
        <w:rPr>
          <w:sz w:val="24"/>
          <w:szCs w:val="24"/>
        </w:rPr>
        <w:t xml:space="preserve"> We ought always to give thanks to God for you, brothers, </w:t>
      </w:r>
    </w:p>
    <w:p w14:paraId="05246309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as is </w:t>
      </w:r>
      <w:r w:rsidRPr="0088344F">
        <w:rPr>
          <w:i/>
          <w:iCs/>
          <w:sz w:val="24"/>
          <w:szCs w:val="24"/>
        </w:rPr>
        <w:t>only</w:t>
      </w:r>
      <w:r w:rsidRPr="0088344F">
        <w:rPr>
          <w:sz w:val="24"/>
          <w:szCs w:val="24"/>
        </w:rPr>
        <w:t xml:space="preserve"> fitting, </w:t>
      </w:r>
    </w:p>
    <w:p w14:paraId="63A4D41E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because your faith is growing abundantly, </w:t>
      </w:r>
    </w:p>
    <w:p w14:paraId="291A5BD9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44F">
        <w:rPr>
          <w:sz w:val="24"/>
          <w:szCs w:val="24"/>
        </w:rPr>
        <w:t>and the love of each one of you all toward one another increases</w:t>
      </w:r>
      <w:r w:rsidRPr="0088344F">
        <w:rPr>
          <w:i/>
          <w:iCs/>
          <w:sz w:val="24"/>
          <w:szCs w:val="24"/>
        </w:rPr>
        <w:t xml:space="preserve"> </w:t>
      </w:r>
      <w:proofErr w:type="gramStart"/>
      <w:r w:rsidRPr="0088344F">
        <w:rPr>
          <w:i/>
          <w:iCs/>
          <w:sz w:val="24"/>
          <w:szCs w:val="24"/>
        </w:rPr>
        <w:t>all the more</w:t>
      </w:r>
      <w:proofErr w:type="gramEnd"/>
      <w:r w:rsidRPr="0088344F">
        <w:rPr>
          <w:sz w:val="24"/>
          <w:szCs w:val="24"/>
        </w:rPr>
        <w:t xml:space="preserve">, </w:t>
      </w:r>
    </w:p>
    <w:p w14:paraId="7D7716DA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  <w:vertAlign w:val="superscript"/>
        </w:rPr>
        <w:t>4</w:t>
      </w:r>
      <w:r w:rsidRPr="0088344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so that we ourselves boast about you </w:t>
      </w:r>
    </w:p>
    <w:p w14:paraId="4C7F3419" w14:textId="77777777" w:rsidR="0088344F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among the churches of God </w:t>
      </w:r>
    </w:p>
    <w:p w14:paraId="40545518" w14:textId="77777777" w:rsidR="002D6460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for your perseverance and faith </w:t>
      </w:r>
    </w:p>
    <w:p w14:paraId="111418D0" w14:textId="435EB276" w:rsidR="0088344F" w:rsidRPr="0088344F" w:rsidRDefault="002D6460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88344F" w:rsidRPr="0088344F">
        <w:rPr>
          <w:sz w:val="24"/>
          <w:szCs w:val="24"/>
        </w:rPr>
        <w:t>in the midst of</w:t>
      </w:r>
      <w:proofErr w:type="gramEnd"/>
      <w:r w:rsidR="0088344F" w:rsidRPr="0088344F">
        <w:rPr>
          <w:sz w:val="24"/>
          <w:szCs w:val="24"/>
        </w:rPr>
        <w:t xml:space="preserve"> all your persecutions and afflictions which you endure.</w:t>
      </w:r>
    </w:p>
    <w:p w14:paraId="602421D4" w14:textId="77777777" w:rsidR="009F1199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</w:rPr>
        <w:t>5</w:t>
      </w:r>
      <w:r w:rsidRPr="0088344F">
        <w:rPr>
          <w:sz w:val="24"/>
          <w:szCs w:val="24"/>
        </w:rPr>
        <w:t xml:space="preserve"> </w:t>
      </w:r>
      <w:r w:rsidRPr="0088344F">
        <w:rPr>
          <w:i/>
          <w:iCs/>
          <w:sz w:val="24"/>
          <w:szCs w:val="24"/>
        </w:rPr>
        <w:t>This is</w:t>
      </w:r>
      <w:r w:rsidRPr="0088344F">
        <w:rPr>
          <w:sz w:val="24"/>
          <w:szCs w:val="24"/>
        </w:rPr>
        <w:t xml:space="preserve"> a plain indication of God’s righteous judgment </w:t>
      </w:r>
    </w:p>
    <w:p w14:paraId="4C8DF90F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so that you will be considered worthy of the kingdom of God, </w:t>
      </w:r>
    </w:p>
    <w:p w14:paraId="4BEE7B99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for which indeed you are suffering. </w:t>
      </w:r>
    </w:p>
    <w:p w14:paraId="6FFD2C5C" w14:textId="77777777" w:rsidR="009F1199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  <w:vertAlign w:val="superscript"/>
        </w:rPr>
        <w:t>6</w:t>
      </w:r>
      <w:r w:rsidRPr="0088344F">
        <w:rPr>
          <w:sz w:val="24"/>
          <w:szCs w:val="24"/>
        </w:rPr>
        <w:t xml:space="preserve"> </w:t>
      </w:r>
      <w:r w:rsidR="009F1199"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Since it is right for God to repay with affliction those who afflict you, </w:t>
      </w:r>
    </w:p>
    <w:p w14:paraId="68BFC97F" w14:textId="77777777" w:rsidR="009F1199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  <w:vertAlign w:val="superscript"/>
        </w:rPr>
        <w:t>7</w:t>
      </w:r>
      <w:r w:rsidRPr="0088344F">
        <w:rPr>
          <w:sz w:val="24"/>
          <w:szCs w:val="24"/>
        </w:rPr>
        <w:t xml:space="preserve"> </w:t>
      </w:r>
      <w:r w:rsidR="009F1199"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and </w:t>
      </w:r>
      <w:r w:rsidRPr="0088344F">
        <w:rPr>
          <w:i/>
          <w:iCs/>
          <w:sz w:val="24"/>
          <w:szCs w:val="24"/>
        </w:rPr>
        <w:t>to give</w:t>
      </w:r>
      <w:r w:rsidRPr="0088344F">
        <w:rPr>
          <w:sz w:val="24"/>
          <w:szCs w:val="24"/>
        </w:rPr>
        <w:t xml:space="preserve"> rest to you who are afflicted </w:t>
      </w:r>
    </w:p>
    <w:p w14:paraId="4BB90DFE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and to us as well </w:t>
      </w:r>
    </w:p>
    <w:p w14:paraId="211EFEF3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at the revelation of the Lord Jesus </w:t>
      </w:r>
    </w:p>
    <w:p w14:paraId="1777CBF8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from heaven </w:t>
      </w:r>
    </w:p>
    <w:p w14:paraId="1085CBB4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with His mighty angels in flaming fire, </w:t>
      </w:r>
    </w:p>
    <w:p w14:paraId="669B7BE5" w14:textId="77777777" w:rsidR="009F1199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  <w:vertAlign w:val="superscript"/>
        </w:rPr>
        <w:t>8</w:t>
      </w:r>
      <w:r w:rsidRPr="0088344F">
        <w:rPr>
          <w:sz w:val="24"/>
          <w:szCs w:val="24"/>
        </w:rPr>
        <w:t xml:space="preserve"> </w:t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executing vengeance on those </w:t>
      </w:r>
      <w:r w:rsidR="009F1199">
        <w:rPr>
          <w:sz w:val="24"/>
          <w:szCs w:val="24"/>
        </w:rPr>
        <w:tab/>
      </w:r>
    </w:p>
    <w:p w14:paraId="1C4AC667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who do not know God </w:t>
      </w:r>
    </w:p>
    <w:p w14:paraId="05F0BE9E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and to those who do not obey the gospel of our Lord Jesus. </w:t>
      </w:r>
    </w:p>
    <w:p w14:paraId="2442C94C" w14:textId="77777777" w:rsidR="009F1199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  <w:vertAlign w:val="superscript"/>
        </w:rPr>
        <w:t>9</w:t>
      </w:r>
      <w:r w:rsidRPr="0088344F">
        <w:rPr>
          <w:sz w:val="24"/>
          <w:szCs w:val="24"/>
        </w:rPr>
        <w:t xml:space="preserve"> </w:t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These will pay the penalty of eternal destruction, </w:t>
      </w:r>
    </w:p>
    <w:p w14:paraId="78DBC7AB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AWAY FROM THE PRESENCE OF THE LORD </w:t>
      </w:r>
    </w:p>
    <w:p w14:paraId="09EBFD4C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AND FROM THE GLORY OF HIS MIGHT, </w:t>
      </w:r>
    </w:p>
    <w:p w14:paraId="213FEFFD" w14:textId="77777777" w:rsidR="009F1199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  <w:vertAlign w:val="superscript"/>
        </w:rPr>
        <w:t>10</w:t>
      </w:r>
      <w:r w:rsidRPr="0088344F">
        <w:rPr>
          <w:sz w:val="24"/>
          <w:szCs w:val="24"/>
        </w:rPr>
        <w:t xml:space="preserve"> </w:t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when He comes to be glorified in His saints on that day, </w:t>
      </w:r>
    </w:p>
    <w:p w14:paraId="186153CE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>and to be marveled at among all who have believed</w:t>
      </w:r>
    </w:p>
    <w:p w14:paraId="3B01E7DD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for our witness to you was believed. </w:t>
      </w:r>
    </w:p>
    <w:p w14:paraId="636FEADB" w14:textId="77777777" w:rsidR="009F1199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  <w:vertAlign w:val="superscript"/>
        </w:rPr>
        <w:t>11</w:t>
      </w:r>
      <w:r w:rsidRPr="0088344F">
        <w:rPr>
          <w:sz w:val="24"/>
          <w:szCs w:val="24"/>
        </w:rPr>
        <w:t xml:space="preserve"> To this end also we pray for you always, </w:t>
      </w:r>
    </w:p>
    <w:p w14:paraId="4FF505C2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that our God will count you worthy of your calling, </w:t>
      </w:r>
    </w:p>
    <w:p w14:paraId="61D9FE6A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>and fulfill all</w:t>
      </w:r>
      <w:r w:rsidR="0088344F" w:rsidRPr="0088344F">
        <w:rPr>
          <w:i/>
          <w:iCs/>
          <w:sz w:val="24"/>
          <w:szCs w:val="24"/>
        </w:rPr>
        <w:t xml:space="preserve"> your </w:t>
      </w:r>
      <w:r w:rsidR="0088344F" w:rsidRPr="0088344F">
        <w:rPr>
          <w:sz w:val="24"/>
          <w:szCs w:val="24"/>
        </w:rPr>
        <w:t xml:space="preserve">good pleasure for goodness and the work of faith with power, </w:t>
      </w:r>
    </w:p>
    <w:p w14:paraId="267B8E23" w14:textId="77777777" w:rsidR="009F1199" w:rsidRDefault="0088344F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88344F">
        <w:rPr>
          <w:b/>
          <w:bCs/>
          <w:sz w:val="24"/>
          <w:szCs w:val="24"/>
          <w:vertAlign w:val="superscript"/>
        </w:rPr>
        <w:t>12</w:t>
      </w:r>
      <w:r w:rsidRPr="0088344F">
        <w:rPr>
          <w:sz w:val="24"/>
          <w:szCs w:val="24"/>
        </w:rPr>
        <w:t xml:space="preserve"> </w:t>
      </w:r>
      <w:r w:rsidR="009F1199">
        <w:rPr>
          <w:sz w:val="24"/>
          <w:szCs w:val="24"/>
        </w:rPr>
        <w:tab/>
      </w:r>
      <w:r w:rsidR="009F1199">
        <w:rPr>
          <w:sz w:val="24"/>
          <w:szCs w:val="24"/>
        </w:rPr>
        <w:tab/>
      </w:r>
      <w:r w:rsidRPr="0088344F">
        <w:rPr>
          <w:sz w:val="24"/>
          <w:szCs w:val="24"/>
        </w:rPr>
        <w:t xml:space="preserve">so that the name of our Lord Jesus will be glorified in you, </w:t>
      </w:r>
    </w:p>
    <w:p w14:paraId="24B13B45" w14:textId="77777777" w:rsidR="009F1199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and you in Him, </w:t>
      </w:r>
    </w:p>
    <w:p w14:paraId="27A0F68D" w14:textId="25B618C3" w:rsidR="0088344F" w:rsidRDefault="009F1199" w:rsidP="008834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44F" w:rsidRPr="0088344F">
        <w:rPr>
          <w:sz w:val="24"/>
          <w:szCs w:val="24"/>
        </w:rPr>
        <w:t xml:space="preserve">according to the grace of our God and </w:t>
      </w:r>
      <w:r w:rsidR="0088344F" w:rsidRPr="0088344F">
        <w:rPr>
          <w:i/>
          <w:iCs/>
          <w:sz w:val="24"/>
          <w:szCs w:val="24"/>
        </w:rPr>
        <w:t>the</w:t>
      </w:r>
      <w:r w:rsidR="0088344F" w:rsidRPr="0088344F">
        <w:rPr>
          <w:sz w:val="24"/>
          <w:szCs w:val="24"/>
        </w:rPr>
        <w:t xml:space="preserve"> Lord Jesus Christ.</w:t>
      </w:r>
    </w:p>
    <w:p w14:paraId="23BD687B" w14:textId="77777777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113677AD" w14:textId="77777777" w:rsidR="001B7D3C" w:rsidRDefault="001B7D3C" w:rsidP="001B7D3C">
      <w:pPr>
        <w:pStyle w:val="Body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is Paul thankful for in vv. 3-4?</w:t>
      </w:r>
    </w:p>
    <w:p w14:paraId="20A0694A" w14:textId="77777777" w:rsidR="001B7D3C" w:rsidRDefault="001B7D3C" w:rsidP="001B7D3C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5D662BC4" w14:textId="77777777" w:rsidR="001B7D3C" w:rsidRDefault="001B7D3C" w:rsidP="001B7D3C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16226C0D" w14:textId="77777777" w:rsidR="001B7D3C" w:rsidRDefault="001B7D3C" w:rsidP="001B7D3C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7AB0D17D" w14:textId="77777777" w:rsidR="001B7D3C" w:rsidRDefault="001B7D3C" w:rsidP="001B7D3C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79EA5CA4" w14:textId="77777777" w:rsidR="001B7D3C" w:rsidRDefault="001B7D3C" w:rsidP="001B7D3C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7199F147" w14:textId="77777777" w:rsidR="001B7D3C" w:rsidRDefault="001B7D3C" w:rsidP="001B7D3C">
      <w:pPr>
        <w:pStyle w:val="Body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do vv. 3-4 reveal about the purpose of the letter and the situation of the readers?</w:t>
      </w:r>
    </w:p>
    <w:p w14:paraId="06AFF934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6CAC0081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120DB833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0F79E15F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7383A03E" w14:textId="77777777" w:rsidR="004F0CB0" w:rsidRPr="008A48BB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39CA21EF" w14:textId="77777777" w:rsidR="001B7D3C" w:rsidRDefault="001B7D3C" w:rsidP="001B7D3C">
      <w:pPr>
        <w:pStyle w:val="Body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How many times is the second person pronoun </w:t>
      </w:r>
      <w:r>
        <w:rPr>
          <w:b/>
          <w:bCs/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  <w:lang w:val="en-US"/>
        </w:rPr>
        <w:t>you</w:t>
      </w:r>
      <w:r>
        <w:rPr>
          <w:b/>
          <w:bCs/>
          <w:sz w:val="24"/>
          <w:szCs w:val="24"/>
        </w:rPr>
        <w:t xml:space="preserve">” </w:t>
      </w:r>
      <w:r>
        <w:rPr>
          <w:b/>
          <w:bCs/>
          <w:sz w:val="24"/>
          <w:szCs w:val="24"/>
          <w:lang w:val="en-US"/>
        </w:rPr>
        <w:t>used in vv. 5-10 and what is the state of the individuals to which it refers?</w:t>
      </w:r>
    </w:p>
    <w:p w14:paraId="4BC40E38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44617679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3D85F674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310C803C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6D321B2D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6FB92410" w14:textId="77777777" w:rsidR="001B7D3C" w:rsidRDefault="001B7D3C" w:rsidP="001B7D3C">
      <w:pPr>
        <w:pStyle w:val="Body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How many times are the demonstrative pronouns </w:t>
      </w:r>
      <w:r>
        <w:rPr>
          <w:b/>
          <w:bCs/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  <w:lang w:val="en-US"/>
        </w:rPr>
        <w:t>those</w:t>
      </w:r>
      <w:r>
        <w:rPr>
          <w:b/>
          <w:bCs/>
          <w:sz w:val="24"/>
          <w:szCs w:val="24"/>
        </w:rPr>
        <w:t xml:space="preserve">” </w:t>
      </w:r>
      <w:r>
        <w:rPr>
          <w:b/>
          <w:bCs/>
          <w:sz w:val="24"/>
          <w:szCs w:val="24"/>
          <w:lang w:val="en-US"/>
        </w:rPr>
        <w:t xml:space="preserve">and </w:t>
      </w:r>
      <w:r>
        <w:rPr>
          <w:b/>
          <w:bCs/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  <w:lang w:val="en-US"/>
        </w:rPr>
        <w:t>these</w:t>
      </w:r>
      <w:r>
        <w:rPr>
          <w:b/>
          <w:bCs/>
          <w:sz w:val="24"/>
          <w:szCs w:val="24"/>
        </w:rPr>
        <w:t xml:space="preserve">” </w:t>
      </w:r>
      <w:r>
        <w:rPr>
          <w:b/>
          <w:bCs/>
          <w:sz w:val="24"/>
          <w:szCs w:val="24"/>
          <w:lang w:val="en-US"/>
        </w:rPr>
        <w:t>used in vv. 5-10 and what is the state of the individuals to which they refer?</w:t>
      </w:r>
    </w:p>
    <w:p w14:paraId="7B3A97BB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39A6C0EA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3931AAAB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13B99F8A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11B472E4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1F436EFB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7B33CEC9" w14:textId="77777777" w:rsidR="001B7D3C" w:rsidRDefault="001B7D3C" w:rsidP="001B7D3C">
      <w:pPr>
        <w:pStyle w:val="Body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How many times is the word </w:t>
      </w:r>
      <w:r>
        <w:rPr>
          <w:b/>
          <w:bCs/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  <w:lang w:val="en-US"/>
        </w:rPr>
        <w:t>when</w:t>
      </w:r>
      <w:r>
        <w:rPr>
          <w:b/>
          <w:bCs/>
          <w:sz w:val="24"/>
          <w:szCs w:val="24"/>
        </w:rPr>
        <w:t xml:space="preserve">” </w:t>
      </w:r>
      <w:r>
        <w:rPr>
          <w:b/>
          <w:bCs/>
          <w:sz w:val="24"/>
          <w:szCs w:val="24"/>
          <w:lang w:val="en-US"/>
        </w:rPr>
        <w:t>used? What event does it indicate? What information does it give us about this event?</w:t>
      </w:r>
    </w:p>
    <w:p w14:paraId="17308CFA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72C77815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405E5EE2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42B44E02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0EDA7933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0BD78BFF" w14:textId="77777777" w:rsidR="001B7D3C" w:rsidRDefault="001B7D3C" w:rsidP="001B7D3C">
      <w:pPr>
        <w:pStyle w:val="Body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What are the contrasting qualities between the Thessalonians and their persecutors </w:t>
      </w:r>
      <w:proofErr w:type="spellStart"/>
      <w:r>
        <w:rPr>
          <w:b/>
          <w:bCs/>
          <w:sz w:val="24"/>
          <w:szCs w:val="24"/>
          <w:lang w:val="en-US"/>
        </w:rPr>
        <w:t>through out</w:t>
      </w:r>
      <w:proofErr w:type="spellEnd"/>
      <w:r>
        <w:rPr>
          <w:b/>
          <w:bCs/>
          <w:sz w:val="24"/>
          <w:szCs w:val="24"/>
          <w:lang w:val="en-US"/>
        </w:rPr>
        <w:t xml:space="preserve"> these verses?</w:t>
      </w:r>
    </w:p>
    <w:p w14:paraId="4BB8B8F3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6AB57CA0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3A8C9A45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0F9692AC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048B95E1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25E628C1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2D0552ED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1990AA2E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382661F0" w14:textId="4CA68661" w:rsidR="001B7D3C" w:rsidRPr="004F0CB0" w:rsidRDefault="001B7D3C" w:rsidP="009D1541">
      <w:pPr>
        <w:pStyle w:val="Body"/>
        <w:numPr>
          <w:ilvl w:val="0"/>
          <w:numId w:val="15"/>
        </w:numPr>
        <w:spacing w:after="0" w:line="240" w:lineRule="auto"/>
        <w:rPr>
          <w:sz w:val="24"/>
          <w:szCs w:val="24"/>
          <w:lang w:val="en"/>
        </w:rPr>
      </w:pPr>
      <w:r w:rsidRPr="004F0CB0">
        <w:rPr>
          <w:b/>
          <w:bCs/>
          <w:sz w:val="24"/>
          <w:szCs w:val="24"/>
          <w:lang w:val="en-US"/>
        </w:rPr>
        <w:t xml:space="preserve">Why does Paul include this information on the return of the Lord and the judgment of persecutors?                                                                                                                                                </w:t>
      </w:r>
    </w:p>
    <w:p w14:paraId="432205D7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1845D774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748A2604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49448CF4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6A3B947D" w14:textId="77777777" w:rsidR="004F0CB0" w:rsidRPr="004F0CB0" w:rsidRDefault="004F0CB0" w:rsidP="004F0CB0">
      <w:pPr>
        <w:pStyle w:val="Body"/>
        <w:spacing w:after="0" w:line="240" w:lineRule="auto"/>
        <w:rPr>
          <w:sz w:val="24"/>
          <w:szCs w:val="24"/>
          <w:lang w:val="en"/>
        </w:rPr>
      </w:pPr>
    </w:p>
    <w:p w14:paraId="338800EA" w14:textId="77777777" w:rsidR="001B7D3C" w:rsidRPr="00FD0E39" w:rsidRDefault="001B7D3C" w:rsidP="001B7D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0397EADA" w14:textId="2EEF1F03" w:rsidR="001B7D3C" w:rsidRDefault="001B7D3C" w:rsidP="001B7D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2 </w:t>
      </w:r>
      <w:proofErr w:type="spellStart"/>
      <w:r>
        <w:rPr>
          <w:sz w:val="24"/>
          <w:szCs w:val="24"/>
        </w:rPr>
        <w:t>Thess</w:t>
      </w:r>
      <w:proofErr w:type="spellEnd"/>
      <w:r>
        <w:rPr>
          <w:sz w:val="24"/>
          <w:szCs w:val="24"/>
        </w:rPr>
        <w:t xml:space="preserve"> 1 again.</w:t>
      </w:r>
    </w:p>
    <w:p w14:paraId="34F7608A" w14:textId="77777777" w:rsidR="001B7D3C" w:rsidRPr="001B7D3C" w:rsidRDefault="001B7D3C" w:rsidP="001B7D3C">
      <w:pPr>
        <w:spacing w:after="0" w:line="240" w:lineRule="auto"/>
        <w:rPr>
          <w:sz w:val="24"/>
          <w:szCs w:val="24"/>
          <w:lang w:val="en"/>
        </w:rPr>
      </w:pPr>
    </w:p>
    <w:p w14:paraId="113F4E59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r w:rsidRPr="7AF2BF71">
        <w:rPr>
          <w:b/>
          <w:bCs/>
          <w:sz w:val="24"/>
          <w:szCs w:val="24"/>
          <w:lang w:val="en"/>
        </w:rPr>
        <w:t xml:space="preserve">How </w:t>
      </w:r>
      <w:r>
        <w:rPr>
          <w:b/>
          <w:bCs/>
          <w:sz w:val="24"/>
          <w:szCs w:val="24"/>
          <w:lang w:val="en"/>
        </w:rPr>
        <w:t>are vv. 11-12 related to vv. 5-10?</w:t>
      </w:r>
    </w:p>
    <w:p w14:paraId="4E158DC5" w14:textId="77777777" w:rsidR="001B7D3C" w:rsidRDefault="001B7D3C" w:rsidP="001B7D3C">
      <w:pPr>
        <w:spacing w:after="0" w:line="240" w:lineRule="auto"/>
        <w:rPr>
          <w:sz w:val="24"/>
          <w:szCs w:val="24"/>
          <w:lang w:val="en"/>
        </w:rPr>
      </w:pPr>
    </w:p>
    <w:p w14:paraId="143DCE3E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6E1B6D01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675B5D2F" w14:textId="77777777" w:rsidR="004F0CB0" w:rsidRPr="007C3FB8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2BECA61E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r w:rsidRPr="7AF2BF71">
        <w:rPr>
          <w:b/>
          <w:bCs/>
          <w:sz w:val="24"/>
          <w:szCs w:val="24"/>
          <w:lang w:val="en"/>
        </w:rPr>
        <w:t>What does Paul pray for them?</w:t>
      </w:r>
    </w:p>
    <w:p w14:paraId="110AB086" w14:textId="77777777" w:rsidR="001B7D3C" w:rsidRDefault="001B7D3C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7FE8D340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0B155C88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7D437F9B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4520795C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6222CABC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r w:rsidRPr="7AF2BF71">
        <w:rPr>
          <w:b/>
          <w:bCs/>
          <w:sz w:val="24"/>
          <w:szCs w:val="24"/>
          <w:lang w:val="en"/>
        </w:rPr>
        <w:t>What does it mean that “God will count you worthy”?</w:t>
      </w:r>
    </w:p>
    <w:p w14:paraId="071B412B" w14:textId="77777777" w:rsidR="001B7D3C" w:rsidRDefault="001B7D3C" w:rsidP="001B7D3C">
      <w:pPr>
        <w:spacing w:after="0" w:line="240" w:lineRule="auto"/>
        <w:rPr>
          <w:sz w:val="24"/>
          <w:szCs w:val="24"/>
          <w:lang w:val="en"/>
        </w:rPr>
      </w:pPr>
    </w:p>
    <w:p w14:paraId="0CCEED56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674B4A74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587DEE8B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7D357819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3B9FC6BE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proofErr w:type="gramStart"/>
      <w:r w:rsidRPr="7AF2BF71">
        <w:rPr>
          <w:b/>
          <w:bCs/>
          <w:sz w:val="24"/>
          <w:szCs w:val="24"/>
          <w:lang w:val="en"/>
        </w:rPr>
        <w:t>In light of</w:t>
      </w:r>
      <w:proofErr w:type="gramEnd"/>
      <w:r w:rsidRPr="7AF2BF71">
        <w:rPr>
          <w:b/>
          <w:bCs/>
          <w:sz w:val="24"/>
          <w:szCs w:val="24"/>
          <w:lang w:val="en"/>
        </w:rPr>
        <w:t xml:space="preserve"> v. 5, what is Paul praying for here?</w:t>
      </w:r>
    </w:p>
    <w:p w14:paraId="1B450CBA" w14:textId="77777777" w:rsidR="001B7D3C" w:rsidRDefault="001B7D3C" w:rsidP="001B7D3C">
      <w:pPr>
        <w:spacing w:after="0" w:line="240" w:lineRule="auto"/>
        <w:ind w:left="1080"/>
        <w:rPr>
          <w:sz w:val="24"/>
          <w:szCs w:val="24"/>
          <w:lang w:val="en"/>
        </w:rPr>
      </w:pPr>
    </w:p>
    <w:p w14:paraId="59E62459" w14:textId="77777777" w:rsidR="004F0CB0" w:rsidRDefault="004F0CB0" w:rsidP="001B7D3C">
      <w:pPr>
        <w:spacing w:after="0" w:line="240" w:lineRule="auto"/>
        <w:ind w:left="1080"/>
        <w:rPr>
          <w:sz w:val="24"/>
          <w:szCs w:val="24"/>
          <w:lang w:val="en"/>
        </w:rPr>
      </w:pPr>
    </w:p>
    <w:p w14:paraId="341959D6" w14:textId="77777777" w:rsidR="004F0CB0" w:rsidRDefault="004F0CB0" w:rsidP="001B7D3C">
      <w:pPr>
        <w:spacing w:after="0" w:line="240" w:lineRule="auto"/>
        <w:ind w:left="1080"/>
        <w:rPr>
          <w:sz w:val="24"/>
          <w:szCs w:val="24"/>
          <w:lang w:val="en"/>
        </w:rPr>
      </w:pPr>
    </w:p>
    <w:p w14:paraId="268B9880" w14:textId="77777777" w:rsidR="004F0CB0" w:rsidRDefault="004F0CB0" w:rsidP="001B7D3C">
      <w:pPr>
        <w:spacing w:after="0" w:line="240" w:lineRule="auto"/>
        <w:ind w:left="1080"/>
        <w:rPr>
          <w:sz w:val="24"/>
          <w:szCs w:val="24"/>
          <w:lang w:val="en"/>
        </w:rPr>
      </w:pPr>
    </w:p>
    <w:p w14:paraId="6C8F1706" w14:textId="77777777" w:rsidR="004F0CB0" w:rsidRDefault="004F0CB0" w:rsidP="001B7D3C">
      <w:pPr>
        <w:spacing w:after="0" w:line="240" w:lineRule="auto"/>
        <w:ind w:left="1080"/>
        <w:rPr>
          <w:sz w:val="24"/>
          <w:szCs w:val="24"/>
          <w:lang w:val="en"/>
        </w:rPr>
      </w:pPr>
    </w:p>
    <w:p w14:paraId="066CB7B3" w14:textId="77777777" w:rsidR="004F0CB0" w:rsidRPr="001A1AF8" w:rsidRDefault="004F0CB0" w:rsidP="001B7D3C">
      <w:pPr>
        <w:spacing w:after="0" w:line="240" w:lineRule="auto"/>
        <w:ind w:left="1080"/>
        <w:rPr>
          <w:sz w:val="24"/>
          <w:szCs w:val="24"/>
          <w:lang w:val="en"/>
        </w:rPr>
      </w:pPr>
    </w:p>
    <w:p w14:paraId="4305FABC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r w:rsidRPr="7AF2BF71">
        <w:rPr>
          <w:b/>
          <w:bCs/>
          <w:sz w:val="24"/>
          <w:szCs w:val="24"/>
          <w:lang w:val="en"/>
        </w:rPr>
        <w:lastRenderedPageBreak/>
        <w:t>How does this inform your prayers for believers in suffering and persecution?</w:t>
      </w:r>
    </w:p>
    <w:p w14:paraId="1FD5A03E" w14:textId="77777777" w:rsidR="001B7D3C" w:rsidRDefault="001B7D3C" w:rsidP="001B7D3C">
      <w:pPr>
        <w:spacing w:after="0" w:line="240" w:lineRule="auto"/>
        <w:rPr>
          <w:sz w:val="24"/>
          <w:szCs w:val="24"/>
          <w:lang w:val="en"/>
        </w:rPr>
      </w:pPr>
    </w:p>
    <w:p w14:paraId="7F05126F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42A623AC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4C01D59C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49B0CC9C" w14:textId="77777777" w:rsidR="004F0CB0" w:rsidRPr="007C3FB8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61712677" w14:textId="77777777" w:rsidR="001B7D3C" w:rsidRPr="007C3FB8" w:rsidRDefault="001B7D3C" w:rsidP="001B7D3C">
      <w:pPr>
        <w:spacing w:after="0" w:line="240" w:lineRule="auto"/>
        <w:rPr>
          <w:sz w:val="24"/>
          <w:szCs w:val="24"/>
          <w:lang w:val="en"/>
        </w:rPr>
      </w:pPr>
    </w:p>
    <w:p w14:paraId="4CDD890F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r w:rsidRPr="7AF2BF71">
        <w:rPr>
          <w:b/>
          <w:bCs/>
          <w:sz w:val="24"/>
          <w:szCs w:val="24"/>
          <w:lang w:val="en"/>
        </w:rPr>
        <w:t>What is “the work of faith with power”? Where has Paul addressed faith already in this letter? How does that inform what he means here?</w:t>
      </w:r>
    </w:p>
    <w:p w14:paraId="7E40436E" w14:textId="77777777" w:rsidR="001B7D3C" w:rsidRDefault="001B7D3C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3C2B2AFD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75BD7C14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262CB99B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5582035E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50A28F77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0B1EB347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5D9A7945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64B3495A" w14:textId="77777777" w:rsidR="004F0CB0" w:rsidRPr="0091053C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0267C7B4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r w:rsidRPr="7AF2BF71">
        <w:rPr>
          <w:b/>
          <w:bCs/>
          <w:sz w:val="24"/>
          <w:szCs w:val="24"/>
          <w:lang w:val="en"/>
        </w:rPr>
        <w:t>Why does Paul pray this for the Thessalonians?</w:t>
      </w:r>
    </w:p>
    <w:p w14:paraId="2F597CFE" w14:textId="77777777" w:rsidR="004F0CB0" w:rsidRDefault="004F0CB0" w:rsidP="004F0CB0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56455202" w14:textId="77777777" w:rsidR="004F0CB0" w:rsidRDefault="004F0CB0" w:rsidP="004F0CB0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7A178142" w14:textId="77777777" w:rsidR="004F0CB0" w:rsidRDefault="004F0CB0" w:rsidP="004F0CB0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4E554ECD" w14:textId="77777777" w:rsidR="004F0CB0" w:rsidRPr="004F0CB0" w:rsidRDefault="004F0CB0" w:rsidP="004F0CB0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78ED7B50" w14:textId="77777777" w:rsidR="001B7D3C" w:rsidRPr="00FD0E39" w:rsidRDefault="001B7D3C" w:rsidP="001B7D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49A09A5B" w14:textId="467C9288" w:rsidR="001B7D3C" w:rsidRDefault="001B7D3C" w:rsidP="001B7D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2 </w:t>
      </w:r>
      <w:proofErr w:type="spellStart"/>
      <w:r>
        <w:rPr>
          <w:sz w:val="24"/>
          <w:szCs w:val="24"/>
        </w:rPr>
        <w:t>Thess</w:t>
      </w:r>
      <w:proofErr w:type="spellEnd"/>
      <w:r>
        <w:rPr>
          <w:sz w:val="24"/>
          <w:szCs w:val="24"/>
        </w:rPr>
        <w:t xml:space="preserve"> 1 </w:t>
      </w:r>
      <w:r w:rsidRPr="00CA0721">
        <w:rPr>
          <w:sz w:val="24"/>
          <w:szCs w:val="24"/>
        </w:rPr>
        <w:t>again.</w:t>
      </w:r>
    </w:p>
    <w:p w14:paraId="56801195" w14:textId="77777777" w:rsidR="001B7D3C" w:rsidRPr="001B7D3C" w:rsidRDefault="001B7D3C" w:rsidP="001B7D3C">
      <w:pPr>
        <w:spacing w:after="0" w:line="240" w:lineRule="auto"/>
        <w:rPr>
          <w:sz w:val="24"/>
          <w:szCs w:val="24"/>
          <w:lang w:val="en"/>
        </w:rPr>
      </w:pPr>
    </w:p>
    <w:p w14:paraId="0A2F5367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r w:rsidRPr="7AF2BF71">
        <w:rPr>
          <w:b/>
          <w:bCs/>
          <w:sz w:val="24"/>
          <w:szCs w:val="24"/>
          <w:lang w:val="en"/>
        </w:rPr>
        <w:t>How is 12a the aim of all prayer and all of life?</w:t>
      </w:r>
    </w:p>
    <w:p w14:paraId="006C4AA4" w14:textId="77777777" w:rsidR="001B7D3C" w:rsidRDefault="001B7D3C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5DF5532F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3AF52A54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5A895DF4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55781DF7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r w:rsidRPr="7AF2BF71">
        <w:rPr>
          <w:b/>
          <w:bCs/>
          <w:sz w:val="24"/>
          <w:szCs w:val="24"/>
          <w:lang w:val="en"/>
        </w:rPr>
        <w:t>What is going on in 12b/c? What does Paul mean by saying that the name of Jesus is to be glorified “in you and you in Him”?</w:t>
      </w:r>
    </w:p>
    <w:p w14:paraId="4E38F283" w14:textId="77777777" w:rsidR="001B7D3C" w:rsidRDefault="001B7D3C" w:rsidP="001B7D3C">
      <w:pPr>
        <w:spacing w:after="0" w:line="240" w:lineRule="auto"/>
        <w:rPr>
          <w:sz w:val="24"/>
          <w:szCs w:val="24"/>
          <w:lang w:val="en"/>
        </w:rPr>
      </w:pPr>
    </w:p>
    <w:p w14:paraId="13BC78B1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792FF168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0BFC3E0A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72027D4B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79BC6713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r w:rsidRPr="7AF2BF71">
        <w:rPr>
          <w:b/>
          <w:bCs/>
          <w:sz w:val="24"/>
          <w:szCs w:val="24"/>
          <w:lang w:val="en"/>
        </w:rPr>
        <w:t>What is the relationship between 12d and the rest of v. 12?</w:t>
      </w:r>
    </w:p>
    <w:p w14:paraId="4EC17FD6" w14:textId="77777777" w:rsidR="001B7D3C" w:rsidRDefault="001B7D3C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41298F00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5DE0C131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1816C8D1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76ED13E1" w14:textId="77777777" w:rsidR="004F0CB0" w:rsidRDefault="004F0CB0" w:rsidP="001B7D3C">
      <w:pPr>
        <w:pStyle w:val="ListParagraph"/>
        <w:spacing w:after="0" w:line="240" w:lineRule="auto"/>
        <w:ind w:left="1440"/>
        <w:contextualSpacing w:val="0"/>
        <w:rPr>
          <w:sz w:val="24"/>
          <w:szCs w:val="24"/>
          <w:lang w:val="en"/>
        </w:rPr>
      </w:pPr>
    </w:p>
    <w:p w14:paraId="70520B35" w14:textId="77777777" w:rsidR="001B7D3C" w:rsidRDefault="001B7D3C" w:rsidP="001B7D3C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"/>
        </w:rPr>
      </w:pPr>
      <w:r w:rsidRPr="7AF2BF71">
        <w:rPr>
          <w:b/>
          <w:bCs/>
          <w:sz w:val="24"/>
          <w:szCs w:val="24"/>
          <w:lang w:val="en"/>
        </w:rPr>
        <w:lastRenderedPageBreak/>
        <w:t>How should this prayer shape your prayers for SWBC?</w:t>
      </w:r>
    </w:p>
    <w:p w14:paraId="156EBDD2" w14:textId="77777777" w:rsidR="004F0CB0" w:rsidRDefault="004F0CB0" w:rsidP="004F0CB0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3C676D7C" w14:textId="77777777" w:rsidR="004F0CB0" w:rsidRDefault="004F0CB0" w:rsidP="004F0CB0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37F24B4C" w14:textId="77777777" w:rsidR="004F0CB0" w:rsidRDefault="004F0CB0" w:rsidP="004F0CB0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4FA198EE" w14:textId="77777777" w:rsidR="004F0CB0" w:rsidRDefault="004F0CB0" w:rsidP="004F0CB0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6D9EC2A8" w14:textId="77777777" w:rsidR="004F0CB0" w:rsidRDefault="004F0CB0" w:rsidP="004F0CB0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2349AB2C" w14:textId="77777777" w:rsidR="004F0CB0" w:rsidRPr="004F0CB0" w:rsidRDefault="004F0CB0" w:rsidP="004F0CB0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02D063DC" w14:textId="77777777" w:rsidR="001B7D3C" w:rsidRDefault="001B7D3C" w:rsidP="001B7D3C">
      <w:pPr>
        <w:pStyle w:val="Body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How should this passage shape the way you think about life, the church, justice, etc.?</w:t>
      </w:r>
    </w:p>
    <w:p w14:paraId="7E94DD4A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338FBA61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5F4ADB31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6CAEB44E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38CD295E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188DF994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06CB13CA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4A8E6708" w14:textId="77777777" w:rsidR="004F0CB0" w:rsidRDefault="004F0CB0" w:rsidP="004F0CB0">
      <w:pPr>
        <w:pStyle w:val="Body"/>
        <w:spacing w:after="0" w:line="240" w:lineRule="auto"/>
        <w:rPr>
          <w:b/>
          <w:bCs/>
          <w:sz w:val="24"/>
          <w:szCs w:val="24"/>
          <w:lang w:val="en-US"/>
        </w:rPr>
      </w:pPr>
    </w:p>
    <w:p w14:paraId="0F93B342" w14:textId="77777777" w:rsidR="001B7D3C" w:rsidRDefault="001B7D3C" w:rsidP="001B7D3C">
      <w:pPr>
        <w:pStyle w:val="Body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Summarize this passage in 23 words or less.</w:t>
      </w:r>
    </w:p>
    <w:p w14:paraId="345E049C" w14:textId="49F91E9B" w:rsidR="00DC0597" w:rsidRDefault="00DC0597" w:rsidP="001B7D3C">
      <w:pPr>
        <w:spacing w:after="0" w:line="240" w:lineRule="auto"/>
        <w:rPr>
          <w:sz w:val="24"/>
          <w:szCs w:val="24"/>
          <w:lang w:val="en"/>
        </w:rPr>
      </w:pPr>
    </w:p>
    <w:p w14:paraId="0C04F39F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45E000A7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55A37A25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228F9B8B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3F770AA9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5060F81F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46C537FE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4068C811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5F3ABB2D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00330B02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6B5BE467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6A4D8970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4C34DB52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6DA207ED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1A56FE4C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6FFCA770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6C3E5BE3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5D5122D3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1C52640B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3FBECDB8" w14:textId="77777777" w:rsidR="004F0CB0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57D5076C" w14:textId="77777777" w:rsidR="004F0CB0" w:rsidRPr="001B7D3C" w:rsidRDefault="004F0CB0" w:rsidP="001B7D3C">
      <w:pPr>
        <w:spacing w:after="0" w:line="240" w:lineRule="auto"/>
        <w:rPr>
          <w:sz w:val="24"/>
          <w:szCs w:val="24"/>
          <w:lang w:val="en"/>
        </w:rPr>
      </w:pPr>
    </w:p>
    <w:p w14:paraId="15E3AAEB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833D330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29DB01B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3679E1F0" w14:textId="7E6F6DBC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 xml:space="preserve">In preparation for Sunday, pray </w:t>
      </w:r>
      <w:proofErr w:type="gramStart"/>
      <w:r w:rsidR="001B7D3C">
        <w:rPr>
          <w:sz w:val="24"/>
          <w:szCs w:val="24"/>
        </w:rPr>
        <w:t>in light of</w:t>
      </w:r>
      <w:proofErr w:type="gramEnd"/>
      <w:r w:rsidR="001B7D3C">
        <w:rPr>
          <w:sz w:val="24"/>
          <w:szCs w:val="24"/>
        </w:rPr>
        <w:t xml:space="preserve"> this passage for SWBC, the persecuted church, your heart and worthiness before the Lord.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B394" w14:textId="77777777" w:rsidR="00E30CE1" w:rsidRDefault="00E30CE1" w:rsidP="00ED3079">
      <w:pPr>
        <w:spacing w:after="0" w:line="240" w:lineRule="auto"/>
      </w:pPr>
      <w:r>
        <w:separator/>
      </w:r>
    </w:p>
  </w:endnote>
  <w:endnote w:type="continuationSeparator" w:id="0">
    <w:p w14:paraId="5B03F34F" w14:textId="77777777" w:rsidR="00E30CE1" w:rsidRDefault="00E30CE1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E004E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154A7" w14:textId="77777777" w:rsidR="00E30CE1" w:rsidRDefault="00E30CE1" w:rsidP="00ED3079">
      <w:pPr>
        <w:spacing w:after="0" w:line="240" w:lineRule="auto"/>
      </w:pPr>
      <w:r>
        <w:separator/>
      </w:r>
    </w:p>
  </w:footnote>
  <w:footnote w:type="continuationSeparator" w:id="0">
    <w:p w14:paraId="53C8D5C7" w14:textId="77777777" w:rsidR="00E30CE1" w:rsidRDefault="00E30CE1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576D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6358BE72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091899"/>
    <w:multiLevelType w:val="hybridMultilevel"/>
    <w:tmpl w:val="BDA2A38A"/>
    <w:styleLink w:val="ImportedStyle2"/>
    <w:lvl w:ilvl="0" w:tplc="8664464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A4C7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5005C8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E2C9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466F1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C433F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E92B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8E8D9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8C01E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72D14AE"/>
    <w:multiLevelType w:val="hybridMultilevel"/>
    <w:tmpl w:val="BDA2A38A"/>
    <w:numStyleLink w:val="ImportedStyle2"/>
  </w:abstractNum>
  <w:abstractNum w:abstractNumId="9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789720">
    <w:abstractNumId w:val="10"/>
  </w:num>
  <w:num w:numId="2" w16cid:durableId="816455441">
    <w:abstractNumId w:val="7"/>
  </w:num>
  <w:num w:numId="3" w16cid:durableId="1487668525">
    <w:abstractNumId w:val="12"/>
  </w:num>
  <w:num w:numId="4" w16cid:durableId="2105027872">
    <w:abstractNumId w:val="6"/>
  </w:num>
  <w:num w:numId="5" w16cid:durableId="1366444815">
    <w:abstractNumId w:val="2"/>
  </w:num>
  <w:num w:numId="6" w16cid:durableId="1665477217">
    <w:abstractNumId w:val="11"/>
  </w:num>
  <w:num w:numId="7" w16cid:durableId="1244222134">
    <w:abstractNumId w:val="13"/>
  </w:num>
  <w:num w:numId="8" w16cid:durableId="1596548862">
    <w:abstractNumId w:val="4"/>
  </w:num>
  <w:num w:numId="9" w16cid:durableId="697387004">
    <w:abstractNumId w:val="9"/>
  </w:num>
  <w:num w:numId="10" w16cid:durableId="1026756488">
    <w:abstractNumId w:val="0"/>
  </w:num>
  <w:num w:numId="11" w16cid:durableId="154614737">
    <w:abstractNumId w:val="5"/>
  </w:num>
  <w:num w:numId="12" w16cid:durableId="1543131805">
    <w:abstractNumId w:val="14"/>
  </w:num>
  <w:num w:numId="13" w16cid:durableId="332535564">
    <w:abstractNumId w:val="3"/>
  </w:num>
  <w:num w:numId="14" w16cid:durableId="434206258">
    <w:abstractNumId w:val="1"/>
  </w:num>
  <w:num w:numId="15" w16cid:durableId="353851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4F"/>
    <w:rsid w:val="00005FBF"/>
    <w:rsid w:val="000377AA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E6F7B"/>
    <w:rsid w:val="000F2268"/>
    <w:rsid w:val="001170AA"/>
    <w:rsid w:val="00190E0A"/>
    <w:rsid w:val="001B4ED8"/>
    <w:rsid w:val="001B7D3C"/>
    <w:rsid w:val="002102DD"/>
    <w:rsid w:val="002613F3"/>
    <w:rsid w:val="002743EF"/>
    <w:rsid w:val="00277AA9"/>
    <w:rsid w:val="0028354E"/>
    <w:rsid w:val="002A5CD5"/>
    <w:rsid w:val="002D51C3"/>
    <w:rsid w:val="002D6460"/>
    <w:rsid w:val="002F0BCB"/>
    <w:rsid w:val="00315F11"/>
    <w:rsid w:val="003201F1"/>
    <w:rsid w:val="00324F30"/>
    <w:rsid w:val="0032773B"/>
    <w:rsid w:val="00345774"/>
    <w:rsid w:val="003469AF"/>
    <w:rsid w:val="00346C10"/>
    <w:rsid w:val="00383890"/>
    <w:rsid w:val="003E3558"/>
    <w:rsid w:val="003E5B56"/>
    <w:rsid w:val="0044005D"/>
    <w:rsid w:val="00473E9E"/>
    <w:rsid w:val="00487F23"/>
    <w:rsid w:val="00495515"/>
    <w:rsid w:val="004D311D"/>
    <w:rsid w:val="004E32C6"/>
    <w:rsid w:val="004E3897"/>
    <w:rsid w:val="004E4E73"/>
    <w:rsid w:val="004F0CB0"/>
    <w:rsid w:val="005024CF"/>
    <w:rsid w:val="00533EAA"/>
    <w:rsid w:val="00554669"/>
    <w:rsid w:val="005C754F"/>
    <w:rsid w:val="00606EB8"/>
    <w:rsid w:val="006122A8"/>
    <w:rsid w:val="00647D26"/>
    <w:rsid w:val="006511DE"/>
    <w:rsid w:val="00654D6E"/>
    <w:rsid w:val="00655B75"/>
    <w:rsid w:val="006654E7"/>
    <w:rsid w:val="006748FF"/>
    <w:rsid w:val="006836AA"/>
    <w:rsid w:val="006A3B07"/>
    <w:rsid w:val="006E276E"/>
    <w:rsid w:val="006F66F2"/>
    <w:rsid w:val="00730B15"/>
    <w:rsid w:val="00767DAD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8344F"/>
    <w:rsid w:val="008C22DA"/>
    <w:rsid w:val="008E6A3B"/>
    <w:rsid w:val="008F2EE6"/>
    <w:rsid w:val="00903156"/>
    <w:rsid w:val="00935A27"/>
    <w:rsid w:val="00966766"/>
    <w:rsid w:val="00986046"/>
    <w:rsid w:val="009A5A0C"/>
    <w:rsid w:val="009D505E"/>
    <w:rsid w:val="009E1E15"/>
    <w:rsid w:val="009F1199"/>
    <w:rsid w:val="00A06AB5"/>
    <w:rsid w:val="00A22FE9"/>
    <w:rsid w:val="00A55A73"/>
    <w:rsid w:val="00A658C5"/>
    <w:rsid w:val="00AC1CE3"/>
    <w:rsid w:val="00AE401A"/>
    <w:rsid w:val="00AE46C0"/>
    <w:rsid w:val="00AF3801"/>
    <w:rsid w:val="00B402EC"/>
    <w:rsid w:val="00B5052E"/>
    <w:rsid w:val="00B743CE"/>
    <w:rsid w:val="00B93616"/>
    <w:rsid w:val="00C01449"/>
    <w:rsid w:val="00C33881"/>
    <w:rsid w:val="00C7056D"/>
    <w:rsid w:val="00C90A74"/>
    <w:rsid w:val="00CB16F7"/>
    <w:rsid w:val="00CC697E"/>
    <w:rsid w:val="00CE01A1"/>
    <w:rsid w:val="00CE2378"/>
    <w:rsid w:val="00CE298F"/>
    <w:rsid w:val="00D25C7B"/>
    <w:rsid w:val="00D45B48"/>
    <w:rsid w:val="00D641CA"/>
    <w:rsid w:val="00D74CDA"/>
    <w:rsid w:val="00DA1D2E"/>
    <w:rsid w:val="00DB2EA4"/>
    <w:rsid w:val="00DC0006"/>
    <w:rsid w:val="00DC0597"/>
    <w:rsid w:val="00DE5DF8"/>
    <w:rsid w:val="00E0716F"/>
    <w:rsid w:val="00E27A6F"/>
    <w:rsid w:val="00E30CE1"/>
    <w:rsid w:val="00E37D22"/>
    <w:rsid w:val="00E41B6C"/>
    <w:rsid w:val="00E509E0"/>
    <w:rsid w:val="00E50F66"/>
    <w:rsid w:val="00E611F9"/>
    <w:rsid w:val="00E61D4E"/>
    <w:rsid w:val="00E766CC"/>
    <w:rsid w:val="00E8291D"/>
    <w:rsid w:val="00EA3DA0"/>
    <w:rsid w:val="00EB303F"/>
    <w:rsid w:val="00ED3079"/>
    <w:rsid w:val="00F83F95"/>
    <w:rsid w:val="00FC1F96"/>
    <w:rsid w:val="00FD0E39"/>
    <w:rsid w:val="00FD3C76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B479"/>
  <w15:chartTrackingRefBased/>
  <w15:docId w15:val="{C8196894-6F88-BC4F-BA94-0E8B939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  <w:style w:type="paragraph" w:customStyle="1" w:styleId="Body">
    <w:name w:val="Body"/>
    <w:rsid w:val="001B7D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1B7D3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ltonvansell/Library/CloudStorage/OneDrive-SummitWoodsBaptistChurch/Documents%20-%20Admin/General/Church%20Files/Sermon%20Study%20EC/Ho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abdd2-d959-4867-8cb3-65a3cd2146ff" xsi:nil="true"/>
    <lcf76f155ced4ddcb4097134ff3c332f xmlns="c5c466c4-09d0-47bb-9835-8ad235a2099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8" ma:contentTypeDescription="Create a new document." ma:contentTypeScope="" ma:versionID="cbc532588aa71f281a83c1440b415b0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e83b0719065fd3b4ef8db3d45be03dec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ab53d6-0d94-4ad9-b45c-5387c88a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335a4b-dd4a-4ad6-9bc2-ddd4af96fcaf}" ma:internalName="TaxCatchAll" ma:showField="CatchAllData" ma:web="d7fabdd2-d959-4867-8cb3-65a3cd214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998FEF-D434-443D-8852-DD23A159C3BE}"/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Template.dotx</Template>
  <TotalTime>8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Dalton Vansell</cp:lastModifiedBy>
  <cp:revision>2</cp:revision>
  <cp:lastPrinted>2024-11-10T14:31:00Z</cp:lastPrinted>
  <dcterms:created xsi:type="dcterms:W3CDTF">2024-11-10T14:01:00Z</dcterms:created>
  <dcterms:modified xsi:type="dcterms:W3CDTF">2024-11-10T14:32:00Z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