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76B5" w14:textId="66741D1B" w:rsidR="00DC0597" w:rsidRPr="00473E9E" w:rsidRDefault="00717A1B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bookmarkStart w:id="0" w:name="_Hlk149749255"/>
      <w:r>
        <w:rPr>
          <w:sz w:val="32"/>
          <w:szCs w:val="32"/>
          <w:u w:val="single"/>
        </w:rPr>
        <w:t>Matthew</w:t>
      </w:r>
      <w:r w:rsidR="00745DE2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25</w:t>
      </w:r>
      <w:r w:rsidR="00745DE2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14</w:t>
      </w:r>
      <w:r w:rsidR="00745DE2">
        <w:rPr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>30</w:t>
      </w:r>
    </w:p>
    <w:p w14:paraId="3A1AF56A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3745C06B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09F3ABB5" w14:textId="4BED887B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717A1B">
        <w:rPr>
          <w:sz w:val="24"/>
          <w:szCs w:val="24"/>
        </w:rPr>
        <w:t>Matthew 25:14-30</w:t>
      </w:r>
      <w:r>
        <w:rPr>
          <w:sz w:val="24"/>
          <w:szCs w:val="24"/>
        </w:rPr>
        <w:t>.</w:t>
      </w:r>
    </w:p>
    <w:p w14:paraId="1CB83EDC" w14:textId="04E94F5F" w:rsidR="00745DE2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</w:t>
      </w:r>
      <w:proofErr w:type="gramStart"/>
      <w:r w:rsidRPr="00E0716F">
        <w:rPr>
          <w:sz w:val="20"/>
          <w:szCs w:val="20"/>
        </w:rPr>
        <w:t>before, or</w:t>
      </w:r>
      <w:proofErr w:type="gramEnd"/>
      <w:r w:rsidRPr="00E0716F">
        <w:rPr>
          <w:sz w:val="20"/>
          <w:szCs w:val="20"/>
        </w:rPr>
        <w:t xml:space="preserve">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0FC9E3E" w14:textId="77777777" w:rsidR="00717A1B" w:rsidRDefault="00717A1B" w:rsidP="00B743CE">
      <w:pPr>
        <w:spacing w:after="0" w:line="240" w:lineRule="auto"/>
        <w:rPr>
          <w:sz w:val="20"/>
          <w:szCs w:val="20"/>
        </w:rPr>
      </w:pPr>
    </w:p>
    <w:p w14:paraId="43A6D35F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14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“For it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is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just like a man about to go on a journey, who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called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his own slaves and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entrusted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his possessions to them. </w:t>
      </w:r>
    </w:p>
    <w:p w14:paraId="7207BC00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15</w:t>
      </w:r>
      <w:r w:rsidRPr="00717A1B">
        <w:rPr>
          <w:rFonts w:eastAsia="Calibri" w:cstheme="minorHAnsi"/>
          <w:kern w:val="2"/>
          <w:sz w:val="16"/>
          <w:szCs w:val="16"/>
          <w:vertAlign w:val="superscript"/>
          <w14:ligatures w14:val="standardContextual"/>
        </w:rPr>
        <w:t xml:space="preserve"> 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To one he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gave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five talents, </w:t>
      </w:r>
    </w:p>
    <w:p w14:paraId="2DC439B2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to another, two, </w:t>
      </w:r>
    </w:p>
    <w:p w14:paraId="5BE63881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and to another, one, each according to his own </w:t>
      </w:r>
      <w:proofErr w:type="gramStart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>ability;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</w:t>
      </w:r>
    </w:p>
    <w:p w14:paraId="2A129AB6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and he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went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on his journey. </w:t>
      </w:r>
    </w:p>
    <w:p w14:paraId="26C5F689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16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Immediately the one who had received the five talents </w:t>
      </w:r>
      <w:proofErr w:type="gramStart"/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went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</w:t>
      </w:r>
    </w:p>
    <w:p w14:paraId="138FA503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  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ab/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ab/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ab/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ab/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ab/>
        <w:t xml:space="preserve"> and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traded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with them, </w:t>
      </w:r>
    </w:p>
    <w:p w14:paraId="08BA2342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 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ab/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ab/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ab/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ab/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ab/>
        <w:t xml:space="preserve"> and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gained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five more talents. </w:t>
      </w:r>
    </w:p>
    <w:p w14:paraId="67E7532C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17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In the same manner the one who had received the two talents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gained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two more. </w:t>
      </w:r>
    </w:p>
    <w:p w14:paraId="306EA1AB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18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But he who received the one talent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went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away, </w:t>
      </w:r>
    </w:p>
    <w:p w14:paraId="1F3CD911" w14:textId="77777777" w:rsidR="00717A1B" w:rsidRPr="00717A1B" w:rsidRDefault="00717A1B" w:rsidP="00717A1B">
      <w:pPr>
        <w:spacing w:after="0" w:line="240" w:lineRule="auto"/>
        <w:ind w:left="216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     and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dug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a hole in the </w:t>
      </w:r>
      <w:proofErr w:type="gramStart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>ground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</w:t>
      </w:r>
    </w:p>
    <w:p w14:paraId="7C6020A3" w14:textId="77777777" w:rsidR="00717A1B" w:rsidRPr="00717A1B" w:rsidRDefault="00717A1B" w:rsidP="00717A1B">
      <w:pPr>
        <w:spacing w:after="0" w:line="240" w:lineRule="auto"/>
        <w:ind w:left="216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     and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hid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his master’s money.</w:t>
      </w:r>
    </w:p>
    <w:p w14:paraId="0ED107A7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19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“Now after a long time the master of those slaves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came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and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settled accounts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with them. </w:t>
      </w:r>
    </w:p>
    <w:p w14:paraId="041F3DA8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20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The one who had received the five talents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came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up and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brought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five more talents, saying, </w:t>
      </w:r>
    </w:p>
    <w:p w14:paraId="3D8CFB0C" w14:textId="77777777" w:rsidR="00717A1B" w:rsidRPr="00717A1B" w:rsidRDefault="00717A1B" w:rsidP="00717A1B">
      <w:pPr>
        <w:spacing w:after="0" w:line="240" w:lineRule="auto"/>
        <w:ind w:left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‘Master, you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entrusted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five talents to me. </w:t>
      </w:r>
    </w:p>
    <w:p w14:paraId="6487CADB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:u w:val="double"/>
          <w14:ligatures w14:val="standardContextual"/>
        </w:rPr>
        <w:t>See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, I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have gained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five more talents.’ </w:t>
      </w:r>
    </w:p>
    <w:p w14:paraId="487E290C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21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His master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said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to him, </w:t>
      </w:r>
    </w:p>
    <w:p w14:paraId="2AF98402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‘Well done, good and faithful slave. </w:t>
      </w:r>
    </w:p>
    <w:p w14:paraId="414A019D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You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were faithful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with a few things, </w:t>
      </w:r>
    </w:p>
    <w:p w14:paraId="4F2CC96A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I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will put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you in charge of many </w:t>
      </w:r>
      <w:proofErr w:type="gramStart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>things;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</w:t>
      </w:r>
    </w:p>
    <w:p w14:paraId="0437B822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proofErr w:type="gramStart"/>
      <w:r w:rsidRPr="00717A1B">
        <w:rPr>
          <w:rFonts w:eastAsia="Calibri" w:cstheme="minorHAnsi"/>
          <w:kern w:val="2"/>
          <w:sz w:val="16"/>
          <w:szCs w:val="16"/>
          <w:u w:val="double"/>
          <w14:ligatures w14:val="standardContextual"/>
        </w:rPr>
        <w:t>enter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into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the joy of your master.’</w:t>
      </w:r>
    </w:p>
    <w:p w14:paraId="689FB4E9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22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“Also the one who had received the two talents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came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up and said, </w:t>
      </w:r>
    </w:p>
    <w:p w14:paraId="51EC3033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‘Master, you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entrusted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two talents to me. </w:t>
      </w:r>
    </w:p>
    <w:p w14:paraId="6D020165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:u w:val="double"/>
          <w14:ligatures w14:val="standardContextual"/>
        </w:rPr>
        <w:t>See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, I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have gained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two more talents.’ </w:t>
      </w:r>
    </w:p>
    <w:p w14:paraId="00FC7CFA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23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His master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said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to him, </w:t>
      </w:r>
    </w:p>
    <w:p w14:paraId="71532AE7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‘Well done, good and faithful slave. </w:t>
      </w:r>
    </w:p>
    <w:p w14:paraId="1EA1E6F1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You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were faithful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with a few things, </w:t>
      </w:r>
    </w:p>
    <w:p w14:paraId="442576B4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I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will put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you in charge of many </w:t>
      </w:r>
      <w:proofErr w:type="gramStart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>things;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</w:t>
      </w:r>
    </w:p>
    <w:p w14:paraId="6C47B858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proofErr w:type="gramStart"/>
      <w:r w:rsidRPr="00717A1B">
        <w:rPr>
          <w:rFonts w:eastAsia="Calibri" w:cstheme="minorHAnsi"/>
          <w:kern w:val="2"/>
          <w:sz w:val="16"/>
          <w:szCs w:val="16"/>
          <w:u w:val="double"/>
          <w14:ligatures w14:val="standardContextual"/>
        </w:rPr>
        <w:t>enter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into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the joy of your master.’</w:t>
      </w:r>
    </w:p>
    <w:p w14:paraId="167809D3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24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“And the one also who had received the one talent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came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up and said, </w:t>
      </w:r>
    </w:p>
    <w:p w14:paraId="161D8EE4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‘Master, I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knew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you to be a hard man, reaping where you did not sow and gathering where you scattered no seed. </w:t>
      </w:r>
    </w:p>
    <w:p w14:paraId="06FF6CE4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25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And I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was afraid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, </w:t>
      </w:r>
    </w:p>
    <w:p w14:paraId="100112D0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and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went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</w:t>
      </w:r>
      <w:proofErr w:type="gramStart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>away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</w:t>
      </w:r>
    </w:p>
    <w:p w14:paraId="143B80F2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and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hid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your talent in the ground. </w:t>
      </w:r>
    </w:p>
    <w:p w14:paraId="49CE6D0D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:u w:val="double"/>
          <w14:ligatures w14:val="standardContextual"/>
        </w:rPr>
        <w:t>See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, you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have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what is yours.’</w:t>
      </w:r>
    </w:p>
    <w:p w14:paraId="0F3A5ADA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26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“But his master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answered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and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said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to him, </w:t>
      </w:r>
    </w:p>
    <w:p w14:paraId="4CBC097A" w14:textId="77777777" w:rsidR="00717A1B" w:rsidRPr="00717A1B" w:rsidRDefault="00717A1B" w:rsidP="00717A1B">
      <w:pPr>
        <w:spacing w:after="0" w:line="240" w:lineRule="auto"/>
        <w:ind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‘You wicked, lazy slave, you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knew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that I reap where I did not sow and gather where I scattered no seed. </w:t>
      </w:r>
    </w:p>
    <w:p w14:paraId="64C47492" w14:textId="77777777" w:rsidR="00717A1B" w:rsidRPr="00717A1B" w:rsidRDefault="00717A1B" w:rsidP="00717A1B">
      <w:pPr>
        <w:spacing w:after="0" w:line="240" w:lineRule="auto"/>
        <w:ind w:left="720"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 xml:space="preserve">27 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Then you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ought to have put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my money in the bank, </w:t>
      </w:r>
    </w:p>
    <w:p w14:paraId="5FB8EA6A" w14:textId="77777777" w:rsidR="00717A1B" w:rsidRPr="00717A1B" w:rsidRDefault="00717A1B" w:rsidP="00717A1B">
      <w:pPr>
        <w:spacing w:after="0" w:line="240" w:lineRule="auto"/>
        <w:ind w:left="2160"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and on my </w:t>
      </w:r>
      <w:proofErr w:type="gramStart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>arrival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I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would have received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my money back with interest. </w:t>
      </w:r>
    </w:p>
    <w:p w14:paraId="5405DB7E" w14:textId="77777777" w:rsidR="00717A1B" w:rsidRPr="00717A1B" w:rsidRDefault="00717A1B" w:rsidP="00717A1B">
      <w:pPr>
        <w:spacing w:after="0" w:line="240" w:lineRule="auto"/>
        <w:ind w:left="1440"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28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Therefore </w:t>
      </w:r>
      <w:r w:rsidRPr="00717A1B">
        <w:rPr>
          <w:rFonts w:eastAsia="Calibri" w:cstheme="minorHAnsi"/>
          <w:kern w:val="2"/>
          <w:sz w:val="16"/>
          <w:szCs w:val="16"/>
          <w:u w:val="double"/>
          <w14:ligatures w14:val="standardContextual"/>
        </w:rPr>
        <w:t>take away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the talent from him, </w:t>
      </w:r>
    </w:p>
    <w:p w14:paraId="7FC25BB1" w14:textId="77777777" w:rsidR="00717A1B" w:rsidRPr="00717A1B" w:rsidRDefault="00717A1B" w:rsidP="00717A1B">
      <w:pPr>
        <w:spacing w:after="0" w:line="240" w:lineRule="auto"/>
        <w:ind w:left="1440"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and </w:t>
      </w:r>
      <w:r w:rsidRPr="00717A1B">
        <w:rPr>
          <w:rFonts w:eastAsia="Calibri" w:cstheme="minorHAnsi"/>
          <w:kern w:val="2"/>
          <w:sz w:val="16"/>
          <w:szCs w:val="16"/>
          <w:u w:val="double"/>
          <w14:ligatures w14:val="standardContextual"/>
        </w:rPr>
        <w:t>give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it to the one who has the ten talents.’</w:t>
      </w:r>
    </w:p>
    <w:p w14:paraId="5E449D38" w14:textId="77777777" w:rsidR="00717A1B" w:rsidRPr="00717A1B" w:rsidRDefault="00717A1B" w:rsidP="00717A1B">
      <w:pPr>
        <w:spacing w:after="0" w:line="240" w:lineRule="auto"/>
        <w:ind w:left="2160"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29</w:t>
      </w:r>
      <w:r w:rsidRPr="00717A1B">
        <w:rPr>
          <w:rFonts w:eastAsia="Calibri" w:cstheme="minorHAnsi"/>
          <w:b/>
          <w:bCs/>
          <w:kern w:val="2"/>
          <w:sz w:val="16"/>
          <w:szCs w:val="16"/>
          <w14:ligatures w14:val="standardContextual"/>
        </w:rPr>
        <w:t xml:space="preserve"> 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“For to everyone who has, more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shall be given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, </w:t>
      </w:r>
    </w:p>
    <w:p w14:paraId="09505A5E" w14:textId="77777777" w:rsidR="00717A1B" w:rsidRPr="00717A1B" w:rsidRDefault="00717A1B" w:rsidP="00717A1B">
      <w:pPr>
        <w:spacing w:after="0" w:line="240" w:lineRule="auto"/>
        <w:ind w:left="2880"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and he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will have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an </w:t>
      </w:r>
      <w:proofErr w:type="gramStart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>abundance;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</w:t>
      </w:r>
    </w:p>
    <w:p w14:paraId="6AA786A3" w14:textId="77777777" w:rsidR="00717A1B" w:rsidRPr="00717A1B" w:rsidRDefault="00717A1B" w:rsidP="00717A1B">
      <w:pPr>
        <w:spacing w:after="0" w:line="240" w:lineRule="auto"/>
        <w:ind w:left="288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but from the one who does not have, even what he does have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>shall be taken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away. </w:t>
      </w:r>
    </w:p>
    <w:p w14:paraId="37E507C9" w14:textId="77777777" w:rsidR="00717A1B" w:rsidRPr="00717A1B" w:rsidRDefault="00717A1B" w:rsidP="00717A1B">
      <w:pPr>
        <w:spacing w:after="0" w:line="240" w:lineRule="auto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b/>
          <w:bCs/>
          <w:kern w:val="2"/>
          <w:sz w:val="16"/>
          <w:szCs w:val="16"/>
          <w:vertAlign w:val="superscript"/>
          <w14:ligatures w14:val="standardContextual"/>
        </w:rPr>
        <w:t>30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</w:t>
      </w:r>
      <w:r w:rsidRPr="00717A1B">
        <w:rPr>
          <w:rFonts w:eastAsia="Calibri" w:cstheme="minorHAnsi"/>
          <w:kern w:val="2"/>
          <w:sz w:val="16"/>
          <w:szCs w:val="16"/>
          <w:u w:val="double"/>
          <w14:ligatures w14:val="standardContextual"/>
        </w:rPr>
        <w:t>Throw out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the worthless slave into the outer </w:t>
      </w:r>
      <w:proofErr w:type="gramStart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>darkness;</w:t>
      </w:r>
      <w:proofErr w:type="gramEnd"/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</w:t>
      </w:r>
    </w:p>
    <w:p w14:paraId="68688B6D" w14:textId="77777777" w:rsidR="00717A1B" w:rsidRPr="00717A1B" w:rsidRDefault="00717A1B" w:rsidP="00717A1B">
      <w:pPr>
        <w:spacing w:after="0" w:line="240" w:lineRule="auto"/>
        <w:ind w:left="1440" w:firstLine="720"/>
        <w:contextualSpacing/>
        <w:rPr>
          <w:rFonts w:eastAsia="Calibri" w:cstheme="minorHAnsi"/>
          <w:kern w:val="2"/>
          <w:sz w:val="16"/>
          <w:szCs w:val="16"/>
          <w14:ligatures w14:val="standardContextual"/>
        </w:rPr>
      </w:pP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 xml:space="preserve">            in that place there </w:t>
      </w:r>
      <w:r w:rsidRPr="00717A1B">
        <w:rPr>
          <w:rFonts w:eastAsia="Calibri" w:cstheme="minorHAnsi"/>
          <w:kern w:val="2"/>
          <w:sz w:val="16"/>
          <w:szCs w:val="16"/>
          <w:u w:val="single"/>
          <w14:ligatures w14:val="standardContextual"/>
        </w:rPr>
        <w:t xml:space="preserve">will be </w:t>
      </w:r>
      <w:r w:rsidRPr="00717A1B">
        <w:rPr>
          <w:rFonts w:eastAsia="Calibri" w:cstheme="minorHAnsi"/>
          <w:kern w:val="2"/>
          <w:sz w:val="16"/>
          <w:szCs w:val="16"/>
          <w14:ligatures w14:val="standardContextual"/>
        </w:rPr>
        <w:t>weeping and gnashing of teeth.</w:t>
      </w:r>
    </w:p>
    <w:p w14:paraId="6E26AC65" w14:textId="77777777" w:rsidR="00717A1B" w:rsidRPr="00E0716F" w:rsidRDefault="00717A1B" w:rsidP="00B743CE">
      <w:pPr>
        <w:spacing w:after="0" w:line="240" w:lineRule="auto"/>
        <w:rPr>
          <w:sz w:val="20"/>
          <w:szCs w:val="20"/>
        </w:rPr>
      </w:pPr>
    </w:p>
    <w:p w14:paraId="28C34001" w14:textId="77777777" w:rsidR="00717A1B" w:rsidRDefault="00717A1B" w:rsidP="00717A1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Style w:val="text"/>
          <w:color w:val="000000"/>
          <w:sz w:val="24"/>
          <w:szCs w:val="24"/>
          <w:shd w:val="clear" w:color="auto" w:fill="FFFFFF"/>
        </w:rPr>
      </w:pPr>
    </w:p>
    <w:p w14:paraId="4471DB87" w14:textId="77777777" w:rsidR="00717A1B" w:rsidRDefault="00717A1B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54AE13CC" w14:textId="0754F259" w:rsidR="004A179A" w:rsidRDefault="00717A1B" w:rsidP="004A179A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For the immediate context, read Matthew 25:1-13, especially verse 13, which leads directly into verses 14-30. For the wider context of this passage, consider reading all of chapters 24 and 25. What is this section of Matthew’s Gospel talking about?</w:t>
      </w:r>
    </w:p>
    <w:p w14:paraId="0DAEB847" w14:textId="517D3328" w:rsidR="00CF2C5F" w:rsidRDefault="001E2B33" w:rsidP="001E2B33">
      <w:pPr>
        <w:tabs>
          <w:tab w:val="left" w:pos="2551"/>
        </w:tabs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</w:p>
    <w:p w14:paraId="34480D90" w14:textId="77777777" w:rsidR="001E2B33" w:rsidRDefault="001E2B33" w:rsidP="001E2B33">
      <w:pPr>
        <w:tabs>
          <w:tab w:val="left" w:pos="2551"/>
        </w:tabs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03F71623" w14:textId="77777777" w:rsidR="001E2B33" w:rsidRDefault="001E2B33" w:rsidP="001E2B33">
      <w:pPr>
        <w:tabs>
          <w:tab w:val="left" w:pos="2551"/>
        </w:tabs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0D1F5556" w14:textId="77777777" w:rsidR="001E2B33" w:rsidRPr="00CF2C5F" w:rsidRDefault="001E2B33" w:rsidP="001E2B33">
      <w:pPr>
        <w:tabs>
          <w:tab w:val="left" w:pos="2551"/>
        </w:tabs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3D0A9C45" w14:textId="77777777" w:rsidR="00E41B6C" w:rsidRPr="004A179A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0EAE77BE" w14:textId="3E597A26" w:rsidR="004A179A" w:rsidRDefault="00717A1B" w:rsidP="004A179A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What is the significance of the word “</w:t>
      </w:r>
      <w:r w:rsidR="00C56528">
        <w:rPr>
          <w:color w:val="000000"/>
          <w:sz w:val="24"/>
          <w:szCs w:val="24"/>
          <w:shd w:val="clear" w:color="auto" w:fill="FFFFFF"/>
        </w:rPr>
        <w:t>f</w:t>
      </w:r>
      <w:r w:rsidRPr="00717A1B">
        <w:rPr>
          <w:color w:val="000000"/>
          <w:sz w:val="24"/>
          <w:szCs w:val="24"/>
          <w:shd w:val="clear" w:color="auto" w:fill="FFFFFF"/>
        </w:rPr>
        <w:t>or” at the beginning of verse 14?</w:t>
      </w:r>
    </w:p>
    <w:p w14:paraId="5DD0CE11" w14:textId="77777777" w:rsidR="00CF2C5F" w:rsidRP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116CCC5D" w14:textId="77777777" w:rsid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1D3D3B0C" w14:textId="77777777" w:rsidR="001E2B33" w:rsidRPr="004A179A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5899700F" w14:textId="70EF2804" w:rsidR="004A179A" w:rsidRDefault="00717A1B" w:rsidP="004A179A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 xml:space="preserve">What is “it” referring to </w:t>
      </w:r>
      <w:proofErr w:type="spellStart"/>
      <w:r w:rsidRPr="00717A1B">
        <w:rPr>
          <w:color w:val="000000"/>
          <w:sz w:val="24"/>
          <w:szCs w:val="24"/>
          <w:shd w:val="clear" w:color="auto" w:fill="FFFFFF"/>
        </w:rPr>
        <w:t>in verse</w:t>
      </w:r>
      <w:proofErr w:type="spellEnd"/>
      <w:r w:rsidRPr="00717A1B">
        <w:rPr>
          <w:color w:val="000000"/>
          <w:sz w:val="24"/>
          <w:szCs w:val="24"/>
          <w:shd w:val="clear" w:color="auto" w:fill="FFFFFF"/>
        </w:rPr>
        <w:t xml:space="preserve"> 14?</w:t>
      </w:r>
    </w:p>
    <w:p w14:paraId="04674AFA" w14:textId="77777777" w:rsid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8ECAB60" w14:textId="77777777" w:rsidR="001E2B33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0E909DF8" w14:textId="77777777" w:rsidR="001E2B33" w:rsidRPr="00CF2C5F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3E3A2D6A" w14:textId="77777777" w:rsidR="004A179A" w:rsidRP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57A3B3EB" w14:textId="1857F63A" w:rsidR="004A179A" w:rsidRDefault="00717A1B" w:rsidP="004A179A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What genre of literature is this passage</w:t>
      </w:r>
      <w:r w:rsidR="007B1E4C">
        <w:rPr>
          <w:color w:val="000000"/>
          <w:sz w:val="24"/>
          <w:szCs w:val="24"/>
          <w:shd w:val="clear" w:color="auto" w:fill="FFFFFF"/>
        </w:rPr>
        <w:t xml:space="preserve"> (e.g., history, poetry, parable, etc.)? </w:t>
      </w:r>
      <w:r w:rsidRPr="00717A1B">
        <w:rPr>
          <w:color w:val="000000"/>
          <w:sz w:val="24"/>
          <w:szCs w:val="24"/>
          <w:shd w:val="clear" w:color="auto" w:fill="FFFFFF"/>
        </w:rPr>
        <w:t xml:space="preserve">How does </w:t>
      </w:r>
      <w:r w:rsidR="007B1E4C">
        <w:rPr>
          <w:color w:val="000000"/>
          <w:sz w:val="24"/>
          <w:szCs w:val="24"/>
          <w:shd w:val="clear" w:color="auto" w:fill="FFFFFF"/>
        </w:rPr>
        <w:t>this</w:t>
      </w:r>
      <w:r w:rsidRPr="00717A1B">
        <w:rPr>
          <w:color w:val="000000"/>
          <w:sz w:val="24"/>
          <w:szCs w:val="24"/>
          <w:shd w:val="clear" w:color="auto" w:fill="FFFFFF"/>
        </w:rPr>
        <w:t xml:space="preserve"> help us </w:t>
      </w:r>
      <w:r w:rsidR="007B1E4C">
        <w:rPr>
          <w:color w:val="000000"/>
          <w:sz w:val="24"/>
          <w:szCs w:val="24"/>
          <w:shd w:val="clear" w:color="auto" w:fill="FFFFFF"/>
        </w:rPr>
        <w:t>interpret</w:t>
      </w:r>
      <w:r w:rsidRPr="00717A1B">
        <w:rPr>
          <w:color w:val="000000"/>
          <w:sz w:val="24"/>
          <w:szCs w:val="24"/>
          <w:shd w:val="clear" w:color="auto" w:fill="FFFFFF"/>
        </w:rPr>
        <w:t xml:space="preserve"> th</w:t>
      </w:r>
      <w:r w:rsidR="007B1E4C">
        <w:rPr>
          <w:color w:val="000000"/>
          <w:sz w:val="24"/>
          <w:szCs w:val="24"/>
          <w:shd w:val="clear" w:color="auto" w:fill="FFFFFF"/>
        </w:rPr>
        <w:t>e</w:t>
      </w:r>
      <w:r w:rsidRPr="00717A1B">
        <w:rPr>
          <w:color w:val="000000"/>
          <w:sz w:val="24"/>
          <w:szCs w:val="24"/>
          <w:shd w:val="clear" w:color="auto" w:fill="FFFFFF"/>
        </w:rPr>
        <w:t xml:space="preserve"> passage?</w:t>
      </w:r>
    </w:p>
    <w:p w14:paraId="26A25D92" w14:textId="77777777" w:rsidR="00CF2C5F" w:rsidRP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31C018F0" w14:textId="77777777" w:rsid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393D43D1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2EAA4796" w14:textId="77777777" w:rsidR="001E2B33" w:rsidRPr="004A179A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696DBB87" w14:textId="4DB42FAC" w:rsidR="004A179A" w:rsidRDefault="00717A1B" w:rsidP="004A179A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What or who, does the man represent in verse 14? Who do his slaves represent? What about the possessions they are entrusted with?</w:t>
      </w:r>
    </w:p>
    <w:p w14:paraId="5E4553AF" w14:textId="77777777" w:rsidR="00CF2C5F" w:rsidRP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9927807" w14:textId="41055B88" w:rsidR="004A179A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Man –</w:t>
      </w:r>
    </w:p>
    <w:p w14:paraId="1F5D5DF4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49D8755F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0D452C79" w14:textId="2084656F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Slaves –</w:t>
      </w:r>
    </w:p>
    <w:p w14:paraId="0F9CC4CC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740674D6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11DA0CF6" w14:textId="0F865420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Possessions –</w:t>
      </w:r>
    </w:p>
    <w:p w14:paraId="1C316272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1723F2C1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5C59EF3A" w14:textId="77777777" w:rsidR="001E2B33" w:rsidRPr="004A179A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2B53D155" w14:textId="09FFFE45" w:rsidR="004A179A" w:rsidRDefault="00717A1B" w:rsidP="004A179A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What does it mean to give “each according to his own ability” in verse 15?</w:t>
      </w:r>
    </w:p>
    <w:p w14:paraId="5551FC41" w14:textId="77777777" w:rsid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5F886E8E" w14:textId="77777777" w:rsidR="001E2B33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5536484D" w14:textId="77777777" w:rsidR="001E2B33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60A4A84" w14:textId="77777777" w:rsidR="001E2B33" w:rsidRPr="00CF2C5F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3E0AFCF4" w14:textId="77777777" w:rsidR="004A179A" w:rsidRP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53D1EDD6" w14:textId="5CF5230C" w:rsidR="004A179A" w:rsidRDefault="00717A1B" w:rsidP="004A179A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lastRenderedPageBreak/>
        <w:t>What does the word “immediately” tell us about the character of the five-talent slave?</w:t>
      </w:r>
    </w:p>
    <w:p w14:paraId="33AD9744" w14:textId="77777777" w:rsidR="00CF2C5F" w:rsidRP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57BB0DBD" w14:textId="77777777" w:rsidR="004A179A" w:rsidRPr="004A179A" w:rsidRDefault="004A179A" w:rsidP="004A179A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0A7BBF1D" w14:textId="77777777" w:rsidR="00B743CE" w:rsidRPr="004A179A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485F60A0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0E0AB098" w14:textId="69239DDD" w:rsidR="00845DB9" w:rsidRDefault="00845DB9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717A1B">
        <w:rPr>
          <w:sz w:val="24"/>
          <w:szCs w:val="24"/>
        </w:rPr>
        <w:t>Matthew 25:14-30</w:t>
      </w:r>
      <w:r>
        <w:rPr>
          <w:sz w:val="24"/>
          <w:szCs w:val="24"/>
        </w:rPr>
        <w:t xml:space="preserve"> again.</w:t>
      </w:r>
    </w:p>
    <w:p w14:paraId="4B258239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00296069" w14:textId="0481877B" w:rsidR="004A179A" w:rsidRPr="00717A1B" w:rsidRDefault="00717A1B" w:rsidP="001E2B33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17A1B">
        <w:rPr>
          <w:sz w:val="24"/>
          <w:szCs w:val="24"/>
        </w:rPr>
        <w:t xml:space="preserve">What is </w:t>
      </w:r>
      <w:proofErr w:type="gramStart"/>
      <w:r w:rsidRPr="00717A1B">
        <w:rPr>
          <w:sz w:val="24"/>
          <w:szCs w:val="24"/>
        </w:rPr>
        <w:t>Jesus</w:t>
      </w:r>
      <w:proofErr w:type="gramEnd"/>
      <w:r w:rsidRPr="00717A1B">
        <w:rPr>
          <w:sz w:val="24"/>
          <w:szCs w:val="24"/>
        </w:rPr>
        <w:t xml:space="preserve"> alluding to in real life when He says “now after a long time” in verse 19?</w:t>
      </w:r>
    </w:p>
    <w:p w14:paraId="0C6CD312" w14:textId="77777777" w:rsidR="00CF2C5F" w:rsidRP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7A54ECAA" w14:textId="77777777" w:rsidR="004A179A" w:rsidRDefault="004A179A" w:rsidP="004A179A">
      <w:pPr>
        <w:pStyle w:val="ListParagrap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13A1D886" w14:textId="77777777" w:rsidR="001E2B33" w:rsidRDefault="001E2B33" w:rsidP="004A179A">
      <w:pPr>
        <w:pStyle w:val="ListParagrap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627DECF8" w14:textId="77777777" w:rsidR="001E2B33" w:rsidRDefault="001E2B33" w:rsidP="004A179A">
      <w:pPr>
        <w:pStyle w:val="ListParagrap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83477F9" w14:textId="78744D08" w:rsidR="004A179A" w:rsidRDefault="00717A1B" w:rsidP="004A179A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 xml:space="preserve">What is the reward for the faithfulness of the first two slaves in verse 20-23? What does this </w:t>
      </w:r>
      <w:proofErr w:type="gramStart"/>
      <w:r w:rsidRPr="00717A1B">
        <w:rPr>
          <w:color w:val="000000"/>
          <w:sz w:val="24"/>
          <w:szCs w:val="24"/>
          <w:shd w:val="clear" w:color="auto" w:fill="FFFFFF"/>
        </w:rPr>
        <w:t>signify in reality</w:t>
      </w:r>
      <w:proofErr w:type="gramEnd"/>
      <w:r w:rsidRPr="00717A1B">
        <w:rPr>
          <w:color w:val="000000"/>
          <w:sz w:val="24"/>
          <w:szCs w:val="24"/>
          <w:shd w:val="clear" w:color="auto" w:fill="FFFFFF"/>
        </w:rPr>
        <w:t xml:space="preserve"> (what does the parable point to here?)</w:t>
      </w:r>
    </w:p>
    <w:p w14:paraId="48F5B427" w14:textId="77777777" w:rsid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AA59173" w14:textId="77777777" w:rsidR="001E2B33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752D42B2" w14:textId="77777777" w:rsidR="001E2B33" w:rsidRPr="00CF2C5F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379E4218" w14:textId="77777777" w:rsidR="004A179A" w:rsidRP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7EAC6B53" w14:textId="284B636B" w:rsidR="004A179A" w:rsidRDefault="00717A1B" w:rsidP="004A179A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What verb tense (past, present, future) appears for the first time in verses 21 and 23? What is Jesus implying here as it relates to real life?</w:t>
      </w:r>
    </w:p>
    <w:p w14:paraId="6229AE50" w14:textId="77777777" w:rsidR="00CF2C5F" w:rsidRP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9A68981" w14:textId="77777777" w:rsid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00F5ABC5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71906017" w14:textId="77777777" w:rsidR="001E2B33" w:rsidRPr="004A179A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2C257240" w14:textId="647076E5" w:rsidR="00717A1B" w:rsidRDefault="00717A1B" w:rsidP="00717A1B">
      <w:pPr>
        <w:pStyle w:val="ListParagraph"/>
        <w:numPr>
          <w:ilvl w:val="0"/>
          <w:numId w:val="15"/>
        </w:numPr>
        <w:spacing w:after="0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 xml:space="preserve">What does the third slave accuse his master of </w:t>
      </w:r>
      <w:proofErr w:type="spellStart"/>
      <w:r w:rsidRPr="00717A1B">
        <w:rPr>
          <w:color w:val="000000"/>
          <w:sz w:val="24"/>
          <w:szCs w:val="24"/>
          <w:shd w:val="clear" w:color="auto" w:fill="FFFFFF"/>
        </w:rPr>
        <w:t>in verse</w:t>
      </w:r>
      <w:proofErr w:type="spellEnd"/>
      <w:r w:rsidRPr="00717A1B">
        <w:rPr>
          <w:color w:val="000000"/>
          <w:sz w:val="24"/>
          <w:szCs w:val="24"/>
          <w:shd w:val="clear" w:color="auto" w:fill="FFFFFF"/>
        </w:rPr>
        <w:t xml:space="preserve"> 24? What does he mean by this?</w:t>
      </w:r>
    </w:p>
    <w:p w14:paraId="47DC800F" w14:textId="77777777" w:rsid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1DB8E5A" w14:textId="77777777" w:rsidR="001E2B33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1BE5B2FD" w14:textId="77777777" w:rsidR="001E2B33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941D621" w14:textId="77777777" w:rsidR="001E2B33" w:rsidRPr="00CF2C5F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2576D570" w14:textId="77777777" w:rsidR="004A179A" w:rsidRP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16430DD8" w14:textId="05D04561" w:rsidR="004A179A" w:rsidRPr="00717A1B" w:rsidRDefault="00717A1B" w:rsidP="00717A1B">
      <w:pPr>
        <w:pStyle w:val="ListParagraph"/>
        <w:numPr>
          <w:ilvl w:val="0"/>
          <w:numId w:val="15"/>
        </w:numPr>
        <w:spacing w:after="0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Wh</w:t>
      </w:r>
      <w:r w:rsidR="007B1E4C">
        <w:rPr>
          <w:color w:val="000000"/>
          <w:sz w:val="24"/>
          <w:szCs w:val="24"/>
          <w:shd w:val="clear" w:color="auto" w:fill="FFFFFF"/>
        </w:rPr>
        <w:t>y</w:t>
      </w:r>
      <w:r w:rsidRPr="00717A1B">
        <w:rPr>
          <w:color w:val="000000"/>
          <w:sz w:val="24"/>
          <w:szCs w:val="24"/>
          <w:shd w:val="clear" w:color="auto" w:fill="FFFFFF"/>
        </w:rPr>
        <w:t xml:space="preserve"> </w:t>
      </w:r>
      <w:r w:rsidR="007B1E4C">
        <w:rPr>
          <w:color w:val="000000"/>
          <w:sz w:val="24"/>
          <w:szCs w:val="24"/>
          <w:shd w:val="clear" w:color="auto" w:fill="FFFFFF"/>
        </w:rPr>
        <w:t>did</w:t>
      </w:r>
      <w:r w:rsidRPr="00717A1B">
        <w:rPr>
          <w:color w:val="000000"/>
          <w:sz w:val="24"/>
          <w:szCs w:val="24"/>
          <w:shd w:val="clear" w:color="auto" w:fill="FFFFFF"/>
        </w:rPr>
        <w:t xml:space="preserve"> the third </w:t>
      </w:r>
      <w:proofErr w:type="gramStart"/>
      <w:r w:rsidRPr="00717A1B">
        <w:rPr>
          <w:color w:val="000000"/>
          <w:sz w:val="24"/>
          <w:szCs w:val="24"/>
          <w:shd w:val="clear" w:color="auto" w:fill="FFFFFF"/>
        </w:rPr>
        <w:t>slave’s</w:t>
      </w:r>
      <w:proofErr w:type="gramEnd"/>
      <w:r w:rsidRPr="00717A1B">
        <w:rPr>
          <w:color w:val="000000"/>
          <w:sz w:val="24"/>
          <w:szCs w:val="24"/>
          <w:shd w:val="clear" w:color="auto" w:fill="FFFFFF"/>
        </w:rPr>
        <w:t xml:space="preserve"> </w:t>
      </w:r>
      <w:r w:rsidR="007B1E4C">
        <w:rPr>
          <w:color w:val="000000"/>
          <w:sz w:val="24"/>
          <w:szCs w:val="24"/>
          <w:shd w:val="clear" w:color="auto" w:fill="FFFFFF"/>
        </w:rPr>
        <w:t>bury his</w:t>
      </w:r>
      <w:r w:rsidRPr="00717A1B">
        <w:rPr>
          <w:color w:val="000000"/>
          <w:sz w:val="24"/>
          <w:szCs w:val="24"/>
          <w:shd w:val="clear" w:color="auto" w:fill="FFFFFF"/>
        </w:rPr>
        <w:t xml:space="preserve"> talent according to</w:t>
      </w:r>
      <w:r w:rsidR="007B1E4C">
        <w:rPr>
          <w:color w:val="000000"/>
          <w:sz w:val="24"/>
          <w:szCs w:val="24"/>
          <w:shd w:val="clear" w:color="auto" w:fill="FFFFFF"/>
        </w:rPr>
        <w:t xml:space="preserve"> his explanation in</w:t>
      </w:r>
      <w:r w:rsidRPr="00717A1B">
        <w:rPr>
          <w:color w:val="000000"/>
          <w:sz w:val="24"/>
          <w:szCs w:val="24"/>
          <w:shd w:val="clear" w:color="auto" w:fill="FFFFFF"/>
        </w:rPr>
        <w:t xml:space="preserve"> verses 24-25?</w:t>
      </w:r>
    </w:p>
    <w:p w14:paraId="5D2FA614" w14:textId="77777777" w:rsidR="00CF2C5F" w:rsidRP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9390D42" w14:textId="77777777" w:rsid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5DD0830F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045E910F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1472A8CF" w14:textId="77777777" w:rsidR="001E2B33" w:rsidRPr="004A179A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3D88EEAC" w14:textId="18CB820D" w:rsidR="004A179A" w:rsidRDefault="007B1E4C" w:rsidP="004A179A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From the third slave’s explanation, w</w:t>
      </w:r>
      <w:r w:rsidR="00717A1B" w:rsidRPr="00717A1B">
        <w:rPr>
          <w:color w:val="000000"/>
          <w:sz w:val="24"/>
          <w:szCs w:val="24"/>
          <w:shd w:val="clear" w:color="auto" w:fill="FFFFFF"/>
        </w:rPr>
        <w:t xml:space="preserve">hat </w:t>
      </w:r>
      <w:r>
        <w:rPr>
          <w:color w:val="000000"/>
          <w:sz w:val="24"/>
          <w:szCs w:val="24"/>
          <w:shd w:val="clear" w:color="auto" w:fill="FFFFFF"/>
        </w:rPr>
        <w:t xml:space="preserve">do you think </w:t>
      </w:r>
      <w:r w:rsidR="00717A1B" w:rsidRPr="00717A1B">
        <w:rPr>
          <w:color w:val="000000"/>
          <w:sz w:val="24"/>
          <w:szCs w:val="24"/>
          <w:shd w:val="clear" w:color="auto" w:fill="FFFFFF"/>
        </w:rPr>
        <w:t xml:space="preserve">is </w:t>
      </w:r>
      <w:r>
        <w:rPr>
          <w:color w:val="000000"/>
          <w:sz w:val="24"/>
          <w:szCs w:val="24"/>
          <w:shd w:val="clear" w:color="auto" w:fill="FFFFFF"/>
        </w:rPr>
        <w:t>his</w:t>
      </w:r>
      <w:r w:rsidR="00717A1B" w:rsidRPr="00717A1B">
        <w:rPr>
          <w:color w:val="000000"/>
          <w:sz w:val="24"/>
          <w:szCs w:val="24"/>
          <w:shd w:val="clear" w:color="auto" w:fill="FFFFFF"/>
        </w:rPr>
        <w:t xml:space="preserve"> motivation </w:t>
      </w:r>
      <w:r>
        <w:rPr>
          <w:color w:val="000000"/>
          <w:sz w:val="24"/>
          <w:szCs w:val="24"/>
          <w:shd w:val="clear" w:color="auto" w:fill="FFFFFF"/>
        </w:rPr>
        <w:t>behind</w:t>
      </w:r>
      <w:r w:rsidR="00717A1B" w:rsidRPr="00717A1B">
        <w:rPr>
          <w:color w:val="000000"/>
          <w:sz w:val="24"/>
          <w:szCs w:val="24"/>
          <w:shd w:val="clear" w:color="auto" w:fill="FFFFFF"/>
        </w:rPr>
        <w:t xml:space="preserve"> giv</w:t>
      </w:r>
      <w:r>
        <w:rPr>
          <w:color w:val="000000"/>
          <w:sz w:val="24"/>
          <w:szCs w:val="24"/>
          <w:shd w:val="clear" w:color="auto" w:fill="FFFFFF"/>
        </w:rPr>
        <w:t>ing</w:t>
      </w:r>
      <w:r w:rsidR="00717A1B" w:rsidRPr="00717A1B">
        <w:rPr>
          <w:color w:val="000000"/>
          <w:sz w:val="24"/>
          <w:szCs w:val="24"/>
          <w:shd w:val="clear" w:color="auto" w:fill="FFFFFF"/>
        </w:rPr>
        <w:t xml:space="preserve"> his master “what is yours” in verse 25?</w:t>
      </w:r>
    </w:p>
    <w:p w14:paraId="4A641261" w14:textId="77777777" w:rsid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052CAA17" w14:textId="77777777" w:rsidR="001E2B33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3532A704" w14:textId="77777777" w:rsidR="001E2B33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31DAAC62" w14:textId="77777777" w:rsidR="001E2B33" w:rsidRPr="00CF2C5F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06D2D590" w14:textId="77777777" w:rsidR="004A179A" w:rsidRP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668896C1" w14:textId="384AA8D2" w:rsidR="00717A1B" w:rsidRDefault="00717A1B" w:rsidP="00717A1B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lastRenderedPageBreak/>
        <w:t>What does the master call the third slave in verse 26?</w:t>
      </w:r>
    </w:p>
    <w:p w14:paraId="18576C50" w14:textId="77777777" w:rsidR="00717A1B" w:rsidRDefault="00717A1B" w:rsidP="00717A1B">
      <w:pPr>
        <w:spacing w:after="0" w:line="240" w:lineRule="auto"/>
        <w:ind w:left="360"/>
        <w:rPr>
          <w:color w:val="000000"/>
          <w:sz w:val="24"/>
          <w:szCs w:val="24"/>
          <w:shd w:val="clear" w:color="auto" w:fill="FFFFFF"/>
        </w:rPr>
      </w:pPr>
    </w:p>
    <w:p w14:paraId="23C5685E" w14:textId="77777777" w:rsidR="00717A1B" w:rsidRDefault="00717A1B" w:rsidP="00717A1B">
      <w:pPr>
        <w:spacing w:after="0" w:line="240" w:lineRule="auto"/>
        <w:ind w:left="360"/>
        <w:rPr>
          <w:color w:val="000000"/>
          <w:sz w:val="24"/>
          <w:szCs w:val="24"/>
          <w:shd w:val="clear" w:color="auto" w:fill="FFFFFF"/>
        </w:rPr>
      </w:pPr>
    </w:p>
    <w:p w14:paraId="738C1872" w14:textId="77777777" w:rsidR="001E2B33" w:rsidRDefault="001E2B33" w:rsidP="00717A1B">
      <w:pPr>
        <w:spacing w:after="0" w:line="240" w:lineRule="auto"/>
        <w:ind w:left="360"/>
        <w:rPr>
          <w:color w:val="000000"/>
          <w:sz w:val="24"/>
          <w:szCs w:val="24"/>
          <w:shd w:val="clear" w:color="auto" w:fill="FFFFFF"/>
        </w:rPr>
      </w:pPr>
    </w:p>
    <w:p w14:paraId="6A32CD5F" w14:textId="77777777" w:rsidR="001E2B33" w:rsidRPr="00717A1B" w:rsidRDefault="001E2B33" w:rsidP="00717A1B">
      <w:pPr>
        <w:spacing w:after="0" w:line="240" w:lineRule="auto"/>
        <w:ind w:left="360"/>
        <w:rPr>
          <w:color w:val="000000"/>
          <w:sz w:val="24"/>
          <w:szCs w:val="24"/>
          <w:shd w:val="clear" w:color="auto" w:fill="FFFFFF"/>
        </w:rPr>
      </w:pPr>
    </w:p>
    <w:p w14:paraId="36709BFF" w14:textId="5F6E4742" w:rsidR="00717A1B" w:rsidRPr="00717A1B" w:rsidRDefault="00717A1B" w:rsidP="00717A1B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What characteristics are praised in this passage? Which are condemned? How does this connect to the larger context of being ready for Christ’s return?</w:t>
      </w:r>
    </w:p>
    <w:p w14:paraId="737FBF17" w14:textId="77777777" w:rsidR="004A179A" w:rsidRPr="004A179A" w:rsidRDefault="004A179A" w:rsidP="004A179A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085911C2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402A4C49" w14:textId="77777777" w:rsidR="001E2B33" w:rsidRDefault="001E2B33" w:rsidP="00B743CE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495D50FB" w14:textId="77777777" w:rsidR="001E2B33" w:rsidRDefault="001E2B33" w:rsidP="00B743CE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2B7CFF08" w14:textId="77777777" w:rsidR="001E2B33" w:rsidRDefault="001E2B33" w:rsidP="00B743CE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B3A04C0" w14:textId="77777777" w:rsidR="00717A1B" w:rsidRPr="004A179A" w:rsidRDefault="00717A1B" w:rsidP="00B743CE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C0AEE4E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2A651455" w14:textId="44ED2627" w:rsidR="00845DB9" w:rsidRDefault="00845DB9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717A1B">
        <w:rPr>
          <w:sz w:val="24"/>
          <w:szCs w:val="24"/>
        </w:rPr>
        <w:t>Matthew 25:14-30</w:t>
      </w:r>
      <w:r>
        <w:rPr>
          <w:sz w:val="24"/>
          <w:szCs w:val="24"/>
        </w:rPr>
        <w:t xml:space="preserve"> </w:t>
      </w:r>
      <w:r w:rsidRPr="00CA0721">
        <w:rPr>
          <w:sz w:val="24"/>
          <w:szCs w:val="24"/>
        </w:rPr>
        <w:t>again.</w:t>
      </w:r>
    </w:p>
    <w:p w14:paraId="02C9CD3C" w14:textId="77777777" w:rsidR="00B743CE" w:rsidRPr="00CA0721" w:rsidRDefault="00B743CE" w:rsidP="00B743CE">
      <w:pPr>
        <w:spacing w:after="0" w:line="240" w:lineRule="auto"/>
        <w:rPr>
          <w:sz w:val="24"/>
          <w:szCs w:val="24"/>
        </w:rPr>
      </w:pPr>
    </w:p>
    <w:p w14:paraId="6B7AF0CB" w14:textId="5FD92C1E" w:rsidR="00DC0597" w:rsidRDefault="00717A1B" w:rsidP="001E2B33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What does the master say the third slave should have done? Why?</w:t>
      </w:r>
    </w:p>
    <w:p w14:paraId="6AD9B568" w14:textId="77777777" w:rsid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2F0956E3" w14:textId="77777777" w:rsidR="001E2B33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6856A283" w14:textId="77777777" w:rsidR="001E2B33" w:rsidRPr="00CF2C5F" w:rsidRDefault="001E2B33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5243E0DF" w14:textId="77777777" w:rsidR="004A179A" w:rsidRDefault="004A179A" w:rsidP="004A179A">
      <w:pPr>
        <w:pStyle w:val="ListParagrap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703B2335" w14:textId="1164EB4D" w:rsidR="004A179A" w:rsidRDefault="00717A1B" w:rsidP="004A179A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What does the master do with the talent in verses 28-29? Why? How can someone “who does not have” still have something taken from them?</w:t>
      </w:r>
    </w:p>
    <w:p w14:paraId="7891860D" w14:textId="77777777" w:rsidR="00CF2C5F" w:rsidRP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04C242CE" w14:textId="77777777" w:rsid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0B4086CE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00F55307" w14:textId="77777777" w:rsidR="001E2B33" w:rsidRPr="004A179A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7858E125" w14:textId="31B9CECF" w:rsidR="004A179A" w:rsidRDefault="00717A1B" w:rsidP="004A179A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What is the master’s punishment for the third slave? What is the parable pointing to in reality?</w:t>
      </w:r>
    </w:p>
    <w:p w14:paraId="4113BB23" w14:textId="77777777" w:rsidR="00CF2C5F" w:rsidRP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9183CCB" w14:textId="77777777" w:rsid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46B92DBF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71F62A06" w14:textId="77777777" w:rsidR="001E2B33" w:rsidRPr="004A179A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64B684F9" w14:textId="3525CAF3" w:rsidR="004A179A" w:rsidRDefault="00717A1B" w:rsidP="004A179A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17A1B">
        <w:rPr>
          <w:color w:val="000000"/>
          <w:sz w:val="24"/>
          <w:szCs w:val="24"/>
          <w:shd w:val="clear" w:color="auto" w:fill="FFFFFF"/>
        </w:rPr>
        <w:t>Is this passage saying that all people just need to be faithful with the life and talents they’ve been given, and they’ll go to heaven? Why or why not?</w:t>
      </w:r>
    </w:p>
    <w:p w14:paraId="12F2B094" w14:textId="77777777" w:rsidR="00CF2C5F" w:rsidRPr="00CF2C5F" w:rsidRDefault="00CF2C5F" w:rsidP="00CF2C5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2097AFB7" w14:textId="77777777" w:rsidR="004A179A" w:rsidRDefault="004A179A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0B0B3AFF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453CA9BC" w14:textId="77777777" w:rsidR="001E2B33" w:rsidRPr="004A179A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4D762B24" w14:textId="4AF0494D" w:rsidR="00045E36" w:rsidRDefault="00045E36" w:rsidP="00045E36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45E36">
        <w:rPr>
          <w:color w:val="000000"/>
          <w:sz w:val="24"/>
          <w:szCs w:val="24"/>
          <w:shd w:val="clear" w:color="auto" w:fill="FFFFFF"/>
        </w:rPr>
        <w:t>What is the significance of the word “but” at the beginning of verse 31, following this parable?</w:t>
      </w:r>
    </w:p>
    <w:p w14:paraId="459612B8" w14:textId="77777777" w:rsidR="00045E36" w:rsidRDefault="00045E36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8DDEF30" w14:textId="77777777" w:rsidR="00045E36" w:rsidRPr="00045E36" w:rsidRDefault="00045E36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1F1FECDE" w14:textId="1A1DAA1B" w:rsidR="00045E36" w:rsidRDefault="00045E36" w:rsidP="00045E36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45E36">
        <w:rPr>
          <w:color w:val="000000"/>
          <w:sz w:val="24"/>
          <w:szCs w:val="24"/>
          <w:shd w:val="clear" w:color="auto" w:fill="FFFFFF"/>
        </w:rPr>
        <w:lastRenderedPageBreak/>
        <w:t>Who owns the slaves? Who owns the first eight talents? Who owns the newly gained seven talents? How does this shape our view of God and our relationship to Him</w:t>
      </w:r>
      <w:r>
        <w:rPr>
          <w:color w:val="000000"/>
          <w:sz w:val="24"/>
          <w:szCs w:val="24"/>
          <w:shd w:val="clear" w:color="auto" w:fill="FFFFFF"/>
        </w:rPr>
        <w:t>?</w:t>
      </w:r>
    </w:p>
    <w:p w14:paraId="0EC24909" w14:textId="77777777" w:rsidR="00045E36" w:rsidRDefault="00045E36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51172B8F" w14:textId="77777777" w:rsidR="00045E36" w:rsidRDefault="00045E36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D76818C" w14:textId="77777777" w:rsidR="001E2B33" w:rsidRDefault="001E2B33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6C00F80C" w14:textId="77777777" w:rsidR="00045E36" w:rsidRDefault="00045E36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2B609FB9" w14:textId="77777777" w:rsidR="00045E36" w:rsidRPr="00045E36" w:rsidRDefault="00045E36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2DD476D8" w14:textId="0331671D" w:rsidR="00045E36" w:rsidRPr="00045E36" w:rsidRDefault="00045E36" w:rsidP="00045E36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045E36">
        <w:rPr>
          <w:sz w:val="24"/>
          <w:szCs w:val="24"/>
        </w:rPr>
        <w:t>Do you think of life in the new creation as involving more responsibility than you have here? How should this shape our view of eternity and our life right now?</w:t>
      </w:r>
    </w:p>
    <w:p w14:paraId="0A8360BD" w14:textId="77777777" w:rsidR="00045E36" w:rsidRDefault="00045E36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6F2E5B06" w14:textId="77777777" w:rsidR="00045E36" w:rsidRDefault="00045E36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0D0930FC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4D9CCF65" w14:textId="77777777" w:rsidR="001E2B33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43FE0B0D" w14:textId="77777777" w:rsidR="001E2B33" w:rsidRPr="004A179A" w:rsidRDefault="001E2B33" w:rsidP="004A179A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14:paraId="0DDF20AA" w14:textId="387CC365" w:rsidR="00045E36" w:rsidRDefault="00045E36" w:rsidP="00045E36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45E36">
        <w:rPr>
          <w:color w:val="000000"/>
          <w:sz w:val="24"/>
          <w:szCs w:val="24"/>
          <w:shd w:val="clear" w:color="auto" w:fill="FFFFFF"/>
        </w:rPr>
        <w:t>What is the point of this passage? Could you sum up its meaning in a single sentence</w:t>
      </w:r>
      <w:r w:rsidR="001E2B33">
        <w:rPr>
          <w:color w:val="000000"/>
          <w:sz w:val="24"/>
          <w:szCs w:val="24"/>
          <w:shd w:val="clear" w:color="auto" w:fill="FFFFFF"/>
        </w:rPr>
        <w:t xml:space="preserve"> (21 words or less)</w:t>
      </w:r>
      <w:r w:rsidRPr="00045E36">
        <w:rPr>
          <w:color w:val="000000"/>
          <w:sz w:val="24"/>
          <w:szCs w:val="24"/>
          <w:shd w:val="clear" w:color="auto" w:fill="FFFFFF"/>
        </w:rPr>
        <w:t>?</w:t>
      </w:r>
    </w:p>
    <w:p w14:paraId="7DBA52ED" w14:textId="77777777" w:rsidR="00045E36" w:rsidRDefault="00045E36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644037A1" w14:textId="77777777" w:rsidR="00045E36" w:rsidRDefault="00045E36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4B6E3A2" w14:textId="77777777" w:rsidR="001E2B33" w:rsidRDefault="001E2B33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5325755B" w14:textId="77777777" w:rsidR="001E2B33" w:rsidRDefault="001E2B33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1F3C387E" w14:textId="77777777" w:rsidR="001E2B33" w:rsidRDefault="001E2B33" w:rsidP="00045E36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A8E4BC9" w14:textId="34EF1EBB" w:rsidR="00045E36" w:rsidRPr="00045E36" w:rsidRDefault="00045E36" w:rsidP="00045E36">
      <w:pPr>
        <w:spacing w:line="240" w:lineRule="auto"/>
        <w:rPr>
          <w:sz w:val="24"/>
          <w:szCs w:val="24"/>
        </w:rPr>
      </w:pPr>
      <w:r w:rsidRPr="00045E36">
        <w:rPr>
          <w:sz w:val="24"/>
          <w:szCs w:val="24"/>
        </w:rPr>
        <w:t xml:space="preserve">Examine your heart </w:t>
      </w:r>
      <w:proofErr w:type="gramStart"/>
      <w:r w:rsidRPr="00045E36">
        <w:rPr>
          <w:sz w:val="24"/>
          <w:szCs w:val="24"/>
        </w:rPr>
        <w:t>in light of</w:t>
      </w:r>
      <w:proofErr w:type="gramEnd"/>
      <w:r w:rsidRPr="00045E36">
        <w:rPr>
          <w:sz w:val="24"/>
          <w:szCs w:val="24"/>
        </w:rPr>
        <w:t xml:space="preserve"> the third slave’s wicked and lazy heart towards his master. Spend time in repentance where there might be unconfessed pride or bitterness and ask God to give you a humble and diligent heart like the good and faithful slaves.</w:t>
      </w:r>
      <w:r w:rsidR="001E2B33">
        <w:rPr>
          <w:sz w:val="24"/>
          <w:szCs w:val="24"/>
        </w:rPr>
        <w:t xml:space="preserve"> </w:t>
      </w:r>
    </w:p>
    <w:p w14:paraId="01E73B2E" w14:textId="77777777" w:rsidR="00045E36" w:rsidRPr="00045E36" w:rsidRDefault="00045E36" w:rsidP="00045E36">
      <w:pPr>
        <w:pStyle w:val="ListParagrap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bookmarkEnd w:id="0"/>
    <w:p w14:paraId="1EC1ECCE" w14:textId="77777777" w:rsidR="004A179A" w:rsidRDefault="004A179A" w:rsidP="004A179A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6B343802" w14:textId="77777777" w:rsidR="00C431B0" w:rsidRPr="004A179A" w:rsidRDefault="00C431B0" w:rsidP="00B743CE">
      <w:pPr>
        <w:spacing w:after="0" w:line="240" w:lineRule="auto"/>
        <w:rPr>
          <w:sz w:val="24"/>
          <w:szCs w:val="24"/>
        </w:rPr>
      </w:pPr>
    </w:p>
    <w:sectPr w:rsidR="00C431B0" w:rsidRPr="004A179A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016E" w14:textId="77777777" w:rsidR="00427130" w:rsidRDefault="00427130" w:rsidP="00ED3079">
      <w:pPr>
        <w:spacing w:after="0" w:line="240" w:lineRule="auto"/>
      </w:pPr>
      <w:r>
        <w:separator/>
      </w:r>
    </w:p>
  </w:endnote>
  <w:endnote w:type="continuationSeparator" w:id="0">
    <w:p w14:paraId="75CFFA17" w14:textId="77777777" w:rsidR="00427130" w:rsidRDefault="00427130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6A45C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C756" w14:textId="77777777" w:rsidR="00427130" w:rsidRDefault="00427130" w:rsidP="00ED3079">
      <w:pPr>
        <w:spacing w:after="0" w:line="240" w:lineRule="auto"/>
      </w:pPr>
      <w:r>
        <w:separator/>
      </w:r>
    </w:p>
  </w:footnote>
  <w:footnote w:type="continuationSeparator" w:id="0">
    <w:p w14:paraId="0BE13A76" w14:textId="77777777" w:rsidR="00427130" w:rsidRDefault="00427130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31F4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593C591F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1B028C"/>
    <w:multiLevelType w:val="hybridMultilevel"/>
    <w:tmpl w:val="39D07232"/>
    <w:lvl w:ilvl="0" w:tplc="6AA83E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8A775F8"/>
    <w:multiLevelType w:val="hybridMultilevel"/>
    <w:tmpl w:val="D5F6B548"/>
    <w:lvl w:ilvl="0" w:tplc="3DF89D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7317A3"/>
    <w:multiLevelType w:val="hybridMultilevel"/>
    <w:tmpl w:val="9030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90035">
    <w:abstractNumId w:val="10"/>
  </w:num>
  <w:num w:numId="2" w16cid:durableId="457454837">
    <w:abstractNumId w:val="7"/>
  </w:num>
  <w:num w:numId="3" w16cid:durableId="387383816">
    <w:abstractNumId w:val="12"/>
  </w:num>
  <w:num w:numId="4" w16cid:durableId="669023813">
    <w:abstractNumId w:val="6"/>
  </w:num>
  <w:num w:numId="5" w16cid:durableId="1799758283">
    <w:abstractNumId w:val="1"/>
  </w:num>
  <w:num w:numId="6" w16cid:durableId="893780455">
    <w:abstractNumId w:val="11"/>
  </w:num>
  <w:num w:numId="7" w16cid:durableId="848376927">
    <w:abstractNumId w:val="13"/>
  </w:num>
  <w:num w:numId="8" w16cid:durableId="1659846621">
    <w:abstractNumId w:val="4"/>
  </w:num>
  <w:num w:numId="9" w16cid:durableId="6568235">
    <w:abstractNumId w:val="9"/>
  </w:num>
  <w:num w:numId="10" w16cid:durableId="2119138439">
    <w:abstractNumId w:val="0"/>
  </w:num>
  <w:num w:numId="11" w16cid:durableId="1331525198">
    <w:abstractNumId w:val="5"/>
  </w:num>
  <w:num w:numId="12" w16cid:durableId="308217605">
    <w:abstractNumId w:val="14"/>
  </w:num>
  <w:num w:numId="13" w16cid:durableId="1713384498">
    <w:abstractNumId w:val="2"/>
  </w:num>
  <w:num w:numId="14" w16cid:durableId="68121971">
    <w:abstractNumId w:val="15"/>
  </w:num>
  <w:num w:numId="15" w16cid:durableId="2017462763">
    <w:abstractNumId w:val="8"/>
  </w:num>
  <w:num w:numId="16" w16cid:durableId="1779061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E2"/>
    <w:rsid w:val="00005FBF"/>
    <w:rsid w:val="000377AA"/>
    <w:rsid w:val="00045E36"/>
    <w:rsid w:val="00056B21"/>
    <w:rsid w:val="00070889"/>
    <w:rsid w:val="00071CC6"/>
    <w:rsid w:val="000760EE"/>
    <w:rsid w:val="000855E6"/>
    <w:rsid w:val="0008666D"/>
    <w:rsid w:val="00092496"/>
    <w:rsid w:val="00095A58"/>
    <w:rsid w:val="000A77B8"/>
    <w:rsid w:val="000C19F2"/>
    <w:rsid w:val="000D26ED"/>
    <w:rsid w:val="000E6F7B"/>
    <w:rsid w:val="000F2268"/>
    <w:rsid w:val="001170AA"/>
    <w:rsid w:val="00190E0A"/>
    <w:rsid w:val="001B4ED8"/>
    <w:rsid w:val="001E2B33"/>
    <w:rsid w:val="002102DD"/>
    <w:rsid w:val="002613F3"/>
    <w:rsid w:val="002743EF"/>
    <w:rsid w:val="00277AA9"/>
    <w:rsid w:val="0028354E"/>
    <w:rsid w:val="002A5CD5"/>
    <w:rsid w:val="002A69D1"/>
    <w:rsid w:val="002D51C3"/>
    <w:rsid w:val="002F0BCB"/>
    <w:rsid w:val="00315F11"/>
    <w:rsid w:val="003201F1"/>
    <w:rsid w:val="00324F30"/>
    <w:rsid w:val="0032773B"/>
    <w:rsid w:val="00345774"/>
    <w:rsid w:val="003469AF"/>
    <w:rsid w:val="00346C10"/>
    <w:rsid w:val="00383890"/>
    <w:rsid w:val="003E3558"/>
    <w:rsid w:val="003E5B56"/>
    <w:rsid w:val="00427130"/>
    <w:rsid w:val="00473E9E"/>
    <w:rsid w:val="00487F23"/>
    <w:rsid w:val="00495515"/>
    <w:rsid w:val="004A179A"/>
    <w:rsid w:val="004D311D"/>
    <w:rsid w:val="004E32C6"/>
    <w:rsid w:val="004E3897"/>
    <w:rsid w:val="004E4E73"/>
    <w:rsid w:val="005024CF"/>
    <w:rsid w:val="00533EAA"/>
    <w:rsid w:val="00554669"/>
    <w:rsid w:val="005C754F"/>
    <w:rsid w:val="00606EB8"/>
    <w:rsid w:val="006122A8"/>
    <w:rsid w:val="00647D26"/>
    <w:rsid w:val="006511DE"/>
    <w:rsid w:val="00654D6E"/>
    <w:rsid w:val="00655B75"/>
    <w:rsid w:val="006654E7"/>
    <w:rsid w:val="006748FF"/>
    <w:rsid w:val="006836AA"/>
    <w:rsid w:val="006A3B07"/>
    <w:rsid w:val="006E276E"/>
    <w:rsid w:val="006F66F2"/>
    <w:rsid w:val="00717A1B"/>
    <w:rsid w:val="00730B15"/>
    <w:rsid w:val="00745DE2"/>
    <w:rsid w:val="00767DAD"/>
    <w:rsid w:val="007B1E4C"/>
    <w:rsid w:val="007B7665"/>
    <w:rsid w:val="007C2898"/>
    <w:rsid w:val="007C7737"/>
    <w:rsid w:val="007C7890"/>
    <w:rsid w:val="007E2752"/>
    <w:rsid w:val="00802460"/>
    <w:rsid w:val="0080586D"/>
    <w:rsid w:val="00805E46"/>
    <w:rsid w:val="008418F7"/>
    <w:rsid w:val="00845DB9"/>
    <w:rsid w:val="0087131A"/>
    <w:rsid w:val="008739C5"/>
    <w:rsid w:val="008C22DA"/>
    <w:rsid w:val="008E6A3B"/>
    <w:rsid w:val="008F2EE6"/>
    <w:rsid w:val="00903156"/>
    <w:rsid w:val="00935A27"/>
    <w:rsid w:val="00966766"/>
    <w:rsid w:val="00986046"/>
    <w:rsid w:val="009A5A0C"/>
    <w:rsid w:val="009D505E"/>
    <w:rsid w:val="009E1E15"/>
    <w:rsid w:val="00A06AB5"/>
    <w:rsid w:val="00A22FE9"/>
    <w:rsid w:val="00A55A73"/>
    <w:rsid w:val="00A658C5"/>
    <w:rsid w:val="00AC1CE3"/>
    <w:rsid w:val="00AE401A"/>
    <w:rsid w:val="00AE46C0"/>
    <w:rsid w:val="00AF3801"/>
    <w:rsid w:val="00B402EC"/>
    <w:rsid w:val="00B5052E"/>
    <w:rsid w:val="00B743CE"/>
    <w:rsid w:val="00B93616"/>
    <w:rsid w:val="00C01449"/>
    <w:rsid w:val="00C33881"/>
    <w:rsid w:val="00C431B0"/>
    <w:rsid w:val="00C56528"/>
    <w:rsid w:val="00C7056D"/>
    <w:rsid w:val="00C90A74"/>
    <w:rsid w:val="00CB16F7"/>
    <w:rsid w:val="00CC697E"/>
    <w:rsid w:val="00CE01A1"/>
    <w:rsid w:val="00CE2378"/>
    <w:rsid w:val="00CE298F"/>
    <w:rsid w:val="00CF2C5F"/>
    <w:rsid w:val="00D25C7B"/>
    <w:rsid w:val="00D45B48"/>
    <w:rsid w:val="00D641CA"/>
    <w:rsid w:val="00D74CDA"/>
    <w:rsid w:val="00DA1D2E"/>
    <w:rsid w:val="00DB2EA4"/>
    <w:rsid w:val="00DC0006"/>
    <w:rsid w:val="00DC0597"/>
    <w:rsid w:val="00DE5DF8"/>
    <w:rsid w:val="00E0716F"/>
    <w:rsid w:val="00E27A6F"/>
    <w:rsid w:val="00E37D22"/>
    <w:rsid w:val="00E41B6C"/>
    <w:rsid w:val="00E509E0"/>
    <w:rsid w:val="00E50F66"/>
    <w:rsid w:val="00E61D4E"/>
    <w:rsid w:val="00E766CC"/>
    <w:rsid w:val="00E8291D"/>
    <w:rsid w:val="00EB303F"/>
    <w:rsid w:val="00ED3079"/>
    <w:rsid w:val="00F83F95"/>
    <w:rsid w:val="00FC1F96"/>
    <w:rsid w:val="00FD0E39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0904"/>
  <w15:chartTrackingRefBased/>
  <w15:docId w15:val="{7A1E0FDD-8BDE-46B6-B619-184EF13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  <w:style w:type="character" w:customStyle="1" w:styleId="text">
    <w:name w:val="text"/>
    <w:basedOn w:val="DefaultParagraphFont"/>
    <w:rsid w:val="00745DE2"/>
  </w:style>
  <w:style w:type="character" w:customStyle="1" w:styleId="small-caps">
    <w:name w:val="small-caps"/>
    <w:basedOn w:val="DefaultParagraphFont"/>
    <w:rsid w:val="0074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mpbellbortel/Downloads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a00dccd251ec4723e9348e66b552009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1f3612b0df57dbb5eac1d6abdc354651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6DAE6-1588-4F13-A561-076AC1FF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5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Fulmer</dc:creator>
  <cp:keywords/>
  <dc:description/>
  <cp:lastModifiedBy>Campbell Bortel</cp:lastModifiedBy>
  <cp:revision>2</cp:revision>
  <dcterms:created xsi:type="dcterms:W3CDTF">2023-11-02T01:41:00Z</dcterms:created>
  <dcterms:modified xsi:type="dcterms:W3CDTF">2023-11-02T01:41:00Z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