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E8EB" w14:textId="739870A5" w:rsidR="00DC0597" w:rsidRPr="00473E9E" w:rsidRDefault="004218CA" w:rsidP="00845DB9">
      <w:pPr>
        <w:spacing w:after="120"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Romans 5:15-21</w:t>
      </w:r>
    </w:p>
    <w:p w14:paraId="114E63DA" w14:textId="77777777" w:rsidR="00845DB9" w:rsidRPr="00473E9E" w:rsidRDefault="00DC0597" w:rsidP="00845DB9">
      <w:pPr>
        <w:spacing w:after="120" w:line="240" w:lineRule="auto"/>
        <w:rPr>
          <w:sz w:val="24"/>
          <w:szCs w:val="24"/>
        </w:rPr>
      </w:pPr>
      <w:r w:rsidRPr="00473E9E">
        <w:rPr>
          <w:sz w:val="24"/>
          <w:szCs w:val="24"/>
        </w:rPr>
        <w:t>Remember to begin your study early in the week so that you have time to really think (and keep thinking) about the passage without being rushed.</w:t>
      </w:r>
    </w:p>
    <w:p w14:paraId="07596C01" w14:textId="77777777" w:rsidR="00DC0597" w:rsidRPr="00FD0E39" w:rsidRDefault="00DC0597" w:rsidP="00845DB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0C91129F" w14:textId="15F817FD" w:rsidR="00DC0597" w:rsidRDefault="00DC0597" w:rsidP="00845DB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4218CA">
        <w:rPr>
          <w:sz w:val="24"/>
          <w:szCs w:val="24"/>
        </w:rPr>
        <w:t>Romans 5:15-21</w:t>
      </w:r>
    </w:p>
    <w:p w14:paraId="34841057" w14:textId="77777777" w:rsidR="00DC0597" w:rsidRPr="00E0716F" w:rsidRDefault="00DC0597" w:rsidP="00B743CE">
      <w:pPr>
        <w:spacing w:after="0" w:line="240" w:lineRule="auto"/>
        <w:rPr>
          <w:sz w:val="20"/>
          <w:szCs w:val="20"/>
        </w:rPr>
      </w:pPr>
      <w:r w:rsidRPr="00E0716F">
        <w:rPr>
          <w:sz w:val="20"/>
          <w:szCs w:val="20"/>
        </w:rPr>
        <w:t xml:space="preserve">For these lessons, the sermon text is provided in a format that visually helps display the structure of the paragraph or section of text. </w:t>
      </w:r>
      <w:r w:rsidR="00095A58">
        <w:rPr>
          <w:sz w:val="20"/>
          <w:szCs w:val="20"/>
        </w:rPr>
        <w:t xml:space="preserve">The </w:t>
      </w:r>
      <w:r w:rsidR="002D51C3">
        <w:rPr>
          <w:sz w:val="20"/>
          <w:szCs w:val="20"/>
        </w:rPr>
        <w:t xml:space="preserve">main </w:t>
      </w:r>
      <w:r w:rsidR="00095A58">
        <w:rPr>
          <w:sz w:val="20"/>
          <w:szCs w:val="20"/>
        </w:rPr>
        <w:t>verbs are underlined.</w:t>
      </w:r>
      <w:r w:rsidR="00845DB9">
        <w:rPr>
          <w:sz w:val="20"/>
          <w:szCs w:val="20"/>
        </w:rPr>
        <w:t xml:space="preserve"> Commands are double-underlined.</w:t>
      </w:r>
      <w:r w:rsidR="00095A58">
        <w:rPr>
          <w:sz w:val="20"/>
          <w:szCs w:val="20"/>
        </w:rPr>
        <w:t xml:space="preserve"> </w:t>
      </w:r>
      <w:r w:rsidR="00B93616">
        <w:rPr>
          <w:sz w:val="20"/>
          <w:szCs w:val="20"/>
        </w:rPr>
        <w:t>Generally, t</w:t>
      </w:r>
      <w:r w:rsidRPr="00E0716F">
        <w:rPr>
          <w:sz w:val="20"/>
          <w:szCs w:val="20"/>
        </w:rPr>
        <w:t xml:space="preserve">he main </w:t>
      </w:r>
      <w:r w:rsidR="00B93616">
        <w:rPr>
          <w:sz w:val="20"/>
          <w:szCs w:val="20"/>
        </w:rPr>
        <w:t xml:space="preserve">indicative </w:t>
      </w:r>
      <w:r w:rsidRPr="00E0716F">
        <w:rPr>
          <w:sz w:val="20"/>
          <w:szCs w:val="20"/>
        </w:rPr>
        <w:t xml:space="preserve">clauses remain to the left, and the </w:t>
      </w:r>
      <w:r w:rsidR="00966766">
        <w:rPr>
          <w:sz w:val="20"/>
          <w:szCs w:val="20"/>
        </w:rPr>
        <w:t>other</w:t>
      </w:r>
      <w:r w:rsidRPr="00E0716F">
        <w:rPr>
          <w:sz w:val="20"/>
          <w:szCs w:val="20"/>
        </w:rPr>
        <w:t xml:space="preserve"> clauses are either directly underneath when they have equal priority to what comes </w:t>
      </w:r>
      <w:proofErr w:type="gramStart"/>
      <w:r w:rsidRPr="00E0716F">
        <w:rPr>
          <w:sz w:val="20"/>
          <w:szCs w:val="20"/>
        </w:rPr>
        <w:t>before, or</w:t>
      </w:r>
      <w:proofErr w:type="gramEnd"/>
      <w:r w:rsidRPr="00E0716F">
        <w:rPr>
          <w:sz w:val="20"/>
          <w:szCs w:val="20"/>
        </w:rPr>
        <w:t xml:space="preserve"> are tabbed to the right when the clause </w:t>
      </w:r>
      <w:r w:rsidR="002102DD">
        <w:rPr>
          <w:sz w:val="20"/>
          <w:szCs w:val="20"/>
        </w:rPr>
        <w:t xml:space="preserve">supports, develops, </w:t>
      </w:r>
      <w:r w:rsidR="002102DD" w:rsidRPr="006E09B7">
        <w:rPr>
          <w:sz w:val="20"/>
          <w:szCs w:val="20"/>
        </w:rPr>
        <w:t>or draws a conclusion from</w:t>
      </w:r>
      <w:r w:rsidR="002102DD" w:rsidRPr="00E0716F">
        <w:rPr>
          <w:sz w:val="20"/>
          <w:szCs w:val="20"/>
        </w:rPr>
        <w:t xml:space="preserve"> </w:t>
      </w:r>
      <w:r w:rsidR="002102DD">
        <w:rPr>
          <w:sz w:val="20"/>
          <w:szCs w:val="20"/>
        </w:rPr>
        <w:t>a neighboring clause</w:t>
      </w:r>
      <w:r w:rsidR="00D45B4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538B69E" w14:textId="77777777" w:rsidR="004218CA" w:rsidRDefault="004218CA" w:rsidP="004218C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</w:p>
    <w:p w14:paraId="6B9AF04C" w14:textId="10CCA092" w:rsidR="004218CA" w:rsidRDefault="004218CA" w:rsidP="004218C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15 But the </w:t>
      </w:r>
      <w:proofErr w:type="gramStart"/>
      <w:r w:rsidRPr="004218CA">
        <w:rPr>
          <w:rFonts w:asciiTheme="minorHAnsi" w:eastAsiaTheme="minorHAnsi" w:hAnsiTheme="minorHAnsi" w:cstheme="minorBidi"/>
          <w:sz w:val="20"/>
          <w:szCs w:val="20"/>
        </w:rPr>
        <w:t>free gift</w:t>
      </w:r>
      <w:proofErr w:type="gramEnd"/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is not like the transgression. </w:t>
      </w:r>
    </w:p>
    <w:p w14:paraId="2ECF5174" w14:textId="532BA5C7" w:rsidR="004218CA" w:rsidRDefault="004218CA" w:rsidP="004218CA">
      <w:pPr>
        <w:pStyle w:val="NormalWeb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For if by the transgression </w:t>
      </w:r>
    </w:p>
    <w:p w14:paraId="1537311A" w14:textId="77777777" w:rsidR="004218CA" w:rsidRPr="005F7499" w:rsidRDefault="004218CA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of the one the many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 xml:space="preserve">died, </w:t>
      </w:r>
    </w:p>
    <w:p w14:paraId="17885C49" w14:textId="77777777" w:rsidR="004218CA" w:rsidRDefault="004218CA" w:rsidP="004218CA">
      <w:pPr>
        <w:pStyle w:val="NormalWeb"/>
        <w:spacing w:before="0" w:beforeAutospacing="0" w:after="0" w:afterAutospacing="0"/>
        <w:ind w:left="144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much more did the grace </w:t>
      </w:r>
    </w:p>
    <w:p w14:paraId="31D2CD04" w14:textId="77777777" w:rsidR="004218CA" w:rsidRDefault="004218CA" w:rsidP="004218CA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of God </w:t>
      </w:r>
    </w:p>
    <w:p w14:paraId="05A019C8" w14:textId="77777777" w:rsidR="004218CA" w:rsidRDefault="004218CA" w:rsidP="004218CA">
      <w:pPr>
        <w:pStyle w:val="NormalWeb"/>
        <w:spacing w:before="0" w:beforeAutospacing="0" w:after="0" w:afterAutospacing="0"/>
        <w:ind w:left="288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and the gift </w:t>
      </w:r>
    </w:p>
    <w:p w14:paraId="56746EBF" w14:textId="77777777" w:rsidR="004218CA" w:rsidRDefault="004218CA" w:rsidP="004218CA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by the grace </w:t>
      </w:r>
    </w:p>
    <w:p w14:paraId="608FD7B0" w14:textId="77777777" w:rsidR="004218CA" w:rsidRDefault="004218CA" w:rsidP="004218CA">
      <w:pPr>
        <w:pStyle w:val="NormalWeb"/>
        <w:spacing w:before="0" w:beforeAutospacing="0" w:after="0" w:afterAutospacing="0"/>
        <w:ind w:left="43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of the one Man, </w:t>
      </w:r>
    </w:p>
    <w:p w14:paraId="0F6B1A69" w14:textId="615C13A1" w:rsidR="004218CA" w:rsidRDefault="004218CA" w:rsidP="004218CA">
      <w:pPr>
        <w:pStyle w:val="NormalWeb"/>
        <w:spacing w:before="0" w:beforeAutospacing="0" w:after="0" w:afterAutospacing="0"/>
        <w:ind w:left="43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Jesus Christ, </w:t>
      </w:r>
    </w:p>
    <w:p w14:paraId="187D4C1C" w14:textId="11E12C8C" w:rsidR="004218CA" w:rsidRPr="005F7499" w:rsidRDefault="004218CA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</w:t>
      </w:r>
      <w:r>
        <w:rPr>
          <w:rFonts w:asciiTheme="minorHAnsi" w:eastAsiaTheme="minorHAnsi" w:hAnsiTheme="minorHAnsi" w:cstheme="minorBidi"/>
          <w:sz w:val="20"/>
          <w:szCs w:val="20"/>
        </w:rPr>
        <w:tab/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 xml:space="preserve">  abound </w:t>
      </w:r>
    </w:p>
    <w:p w14:paraId="1096F32D" w14:textId="77777777" w:rsidR="004218CA" w:rsidRDefault="004218CA" w:rsidP="004218CA">
      <w:pPr>
        <w:pStyle w:val="NormalWeb"/>
        <w:spacing w:before="0" w:beforeAutospacing="0" w:after="0" w:afterAutospacing="0"/>
        <w:ind w:left="360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to the many. </w:t>
      </w:r>
    </w:p>
    <w:p w14:paraId="18810D3E" w14:textId="77777777" w:rsidR="004218CA" w:rsidRDefault="004218CA" w:rsidP="004218CA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16 The gift is not like that which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came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 </w:t>
      </w:r>
    </w:p>
    <w:p w14:paraId="7E9558E0" w14:textId="77777777" w:rsidR="004218CA" w:rsidRDefault="004218CA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through the one </w:t>
      </w:r>
    </w:p>
    <w:p w14:paraId="5D184363" w14:textId="77777777" w:rsidR="004218CA" w:rsidRDefault="004218CA" w:rsidP="004218CA">
      <w:pPr>
        <w:pStyle w:val="NormalWeb"/>
        <w:spacing w:before="0" w:beforeAutospacing="0" w:after="0" w:afterAutospacing="0"/>
        <w:ind w:left="360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who </w:t>
      </w:r>
      <w:proofErr w:type="gramStart"/>
      <w:r w:rsidRPr="004218CA">
        <w:rPr>
          <w:rFonts w:asciiTheme="minorHAnsi" w:eastAsiaTheme="minorHAnsi" w:hAnsiTheme="minorHAnsi" w:cstheme="minorBidi"/>
          <w:sz w:val="20"/>
          <w:szCs w:val="20"/>
        </w:rPr>
        <w:t>sinned;</w:t>
      </w:r>
      <w:proofErr w:type="gramEnd"/>
    </w:p>
    <w:p w14:paraId="7BE0FD4D" w14:textId="77777777" w:rsidR="004218CA" w:rsidRDefault="004218CA" w:rsidP="004218C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for on the one hand the judgment 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arose </w:t>
      </w:r>
    </w:p>
    <w:p w14:paraId="41585073" w14:textId="77777777" w:rsidR="004218CA" w:rsidRDefault="004218CA" w:rsidP="004218CA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from one transgression </w:t>
      </w:r>
    </w:p>
    <w:p w14:paraId="6BA918C4" w14:textId="77777777" w:rsidR="004218CA" w:rsidRDefault="004218CA" w:rsidP="004218CA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resulting in condemnation,</w:t>
      </w:r>
    </w:p>
    <w:p w14:paraId="3CA700A5" w14:textId="77777777" w:rsidR="004218CA" w:rsidRPr="005F7499" w:rsidRDefault="004218CA" w:rsidP="004218CA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but on the other </w:t>
      </w:r>
      <w:proofErr w:type="gramStart"/>
      <w:r w:rsidRPr="004218CA">
        <w:rPr>
          <w:rFonts w:asciiTheme="minorHAnsi" w:eastAsiaTheme="minorHAnsi" w:hAnsiTheme="minorHAnsi" w:cstheme="minorBidi"/>
          <w:sz w:val="20"/>
          <w:szCs w:val="20"/>
        </w:rPr>
        <w:t>hand</w:t>
      </w:r>
      <w:proofErr w:type="gramEnd"/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the </w:t>
      </w:r>
      <w:proofErr w:type="gramStart"/>
      <w:r w:rsidRPr="004218CA">
        <w:rPr>
          <w:rFonts w:asciiTheme="minorHAnsi" w:eastAsiaTheme="minorHAnsi" w:hAnsiTheme="minorHAnsi" w:cstheme="minorBidi"/>
          <w:sz w:val="20"/>
          <w:szCs w:val="20"/>
        </w:rPr>
        <w:t>free gift</w:t>
      </w:r>
      <w:proofErr w:type="gramEnd"/>
      <w:r w:rsidRPr="004218CA">
        <w:rPr>
          <w:rFonts w:asciiTheme="minorHAnsi" w:eastAsiaTheme="minorHAnsi" w:hAnsiTheme="minorHAnsi" w:cstheme="minorBidi"/>
          <w:sz w:val="20"/>
          <w:szCs w:val="20"/>
        </w:rPr>
        <w:t> 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arose </w:t>
      </w:r>
    </w:p>
    <w:p w14:paraId="00541D3C" w14:textId="77777777" w:rsidR="004218CA" w:rsidRDefault="004218CA" w:rsidP="004218CA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from many transgressions </w:t>
      </w:r>
    </w:p>
    <w:p w14:paraId="1CC4DCC9" w14:textId="77777777" w:rsidR="004218CA" w:rsidRDefault="004218CA" w:rsidP="004218CA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resulting in justification. </w:t>
      </w:r>
    </w:p>
    <w:p w14:paraId="7A8D0C25" w14:textId="77777777" w:rsidR="004218CA" w:rsidRDefault="004218CA" w:rsidP="000C28A8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17 For if by the transgression of the one, death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reigned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 through the one,</w:t>
      </w:r>
    </w:p>
    <w:p w14:paraId="70AC4A29" w14:textId="77777777" w:rsidR="004218CA" w:rsidRDefault="004218CA" w:rsidP="000C28A8">
      <w:pPr>
        <w:pStyle w:val="NormalWeb"/>
        <w:spacing w:before="0" w:beforeAutospacing="0" w:after="0" w:afterAutospacing="0"/>
        <w:ind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     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much more those </w:t>
      </w:r>
    </w:p>
    <w:p w14:paraId="705D4BC6" w14:textId="77777777" w:rsidR="004218CA" w:rsidRDefault="004218CA" w:rsidP="000C28A8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who </w:t>
      </w:r>
      <w:proofErr w:type="gramStart"/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receive</w:t>
      </w:r>
      <w:proofErr w:type="gramEnd"/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the abundance </w:t>
      </w:r>
    </w:p>
    <w:p w14:paraId="1EABBAA6" w14:textId="77777777" w:rsidR="004218CA" w:rsidRDefault="004218CA" w:rsidP="000C28A8">
      <w:pPr>
        <w:pStyle w:val="NormalWeb"/>
        <w:spacing w:before="0" w:beforeAutospacing="0" w:after="0" w:afterAutospacing="0"/>
        <w:ind w:left="43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of grace </w:t>
      </w:r>
    </w:p>
    <w:p w14:paraId="334DC757" w14:textId="77777777" w:rsidR="004218CA" w:rsidRDefault="004218CA" w:rsidP="000C28A8">
      <w:pPr>
        <w:pStyle w:val="NormalWeb"/>
        <w:spacing w:before="0" w:beforeAutospacing="0" w:after="0" w:afterAutospacing="0"/>
        <w:ind w:left="43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and of the gift </w:t>
      </w:r>
    </w:p>
    <w:p w14:paraId="4A8DD6BD" w14:textId="77777777" w:rsidR="004218CA" w:rsidRDefault="004218CA" w:rsidP="000C28A8">
      <w:pPr>
        <w:pStyle w:val="NormalWeb"/>
        <w:spacing w:before="0" w:beforeAutospacing="0" w:after="0" w:afterAutospacing="0"/>
        <w:ind w:left="43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of righteousness </w:t>
      </w:r>
    </w:p>
    <w:p w14:paraId="296D9F01" w14:textId="77777777" w:rsidR="004218CA" w:rsidRPr="005F7499" w:rsidRDefault="004218CA" w:rsidP="000C28A8">
      <w:pPr>
        <w:pStyle w:val="NormalWeb"/>
        <w:spacing w:before="0" w:beforeAutospacing="0" w:after="0" w:afterAutospacing="0"/>
        <w:ind w:left="2880"/>
        <w:rPr>
          <w:rFonts w:asciiTheme="minorHAnsi" w:eastAsiaTheme="minorHAnsi" w:hAnsiTheme="minorHAnsi" w:cstheme="minorBidi"/>
          <w:sz w:val="20"/>
          <w:szCs w:val="20"/>
          <w:u w:val="single"/>
        </w:rPr>
      </w:pP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 xml:space="preserve">will reign </w:t>
      </w:r>
    </w:p>
    <w:p w14:paraId="7345536E" w14:textId="77777777" w:rsidR="004218CA" w:rsidRDefault="004218CA" w:rsidP="000C28A8">
      <w:pPr>
        <w:pStyle w:val="NormalWeb"/>
        <w:spacing w:before="0" w:beforeAutospacing="0" w:after="0" w:afterAutospacing="0"/>
        <w:ind w:left="288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in life through the One, </w:t>
      </w:r>
    </w:p>
    <w:p w14:paraId="10D47C63" w14:textId="63A43443" w:rsidR="004218CA" w:rsidRPr="004218CA" w:rsidRDefault="004218CA" w:rsidP="000C28A8">
      <w:pPr>
        <w:pStyle w:val="NormalWeb"/>
        <w:spacing w:before="0" w:beforeAutospacing="0" w:after="0" w:afterAutospacing="0"/>
        <w:ind w:left="43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Jesus Christ.</w:t>
      </w:r>
    </w:p>
    <w:p w14:paraId="4D517CD4" w14:textId="77777777" w:rsidR="004218CA" w:rsidRDefault="004218CA" w:rsidP="004218CA">
      <w:pPr>
        <w:pStyle w:val="NormalWeb"/>
        <w:spacing w:before="0" w:beforeAutospacing="0" w:after="0" w:afterAutospacing="0"/>
        <w:ind w:left="3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18 So then as through one transgression there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resulted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condemnation</w:t>
      </w:r>
    </w:p>
    <w:p w14:paraId="56E149B4" w14:textId="77777777" w:rsidR="004218CA" w:rsidRDefault="004218CA" w:rsidP="004218CA">
      <w:pPr>
        <w:pStyle w:val="NormalWeb"/>
        <w:spacing w:before="0" w:beforeAutospacing="0" w:after="0" w:afterAutospacing="0"/>
        <w:ind w:left="504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to all men, </w:t>
      </w:r>
    </w:p>
    <w:p w14:paraId="5955A80A" w14:textId="77777777" w:rsidR="004218CA" w:rsidRDefault="004218CA" w:rsidP="004218CA">
      <w:pPr>
        <w:pStyle w:val="NormalWeb"/>
        <w:spacing w:before="0" w:beforeAutospacing="0" w:after="0" w:afterAutospacing="0"/>
        <w:ind w:left="72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even so through one act of righteousness there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resulted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 justification </w:t>
      </w:r>
    </w:p>
    <w:p w14:paraId="0826EC80" w14:textId="77777777" w:rsidR="004218CA" w:rsidRDefault="004218CA" w:rsidP="004218CA">
      <w:pPr>
        <w:pStyle w:val="NormalWeb"/>
        <w:spacing w:before="0" w:beforeAutospacing="0" w:after="0" w:afterAutospacing="0"/>
        <w:ind w:left="57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of life </w:t>
      </w:r>
    </w:p>
    <w:p w14:paraId="5695401F" w14:textId="77777777" w:rsidR="004218CA" w:rsidRDefault="004218CA" w:rsidP="004218CA">
      <w:pPr>
        <w:pStyle w:val="NormalWeb"/>
        <w:spacing w:before="0" w:beforeAutospacing="0" w:after="0" w:afterAutospacing="0"/>
        <w:ind w:left="57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>to all men. </w:t>
      </w:r>
    </w:p>
    <w:p w14:paraId="1CF02157" w14:textId="77777777" w:rsidR="005F7499" w:rsidRDefault="004218CA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>19 For as through the one man’s disobedience the many 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were made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sinners,</w:t>
      </w:r>
    </w:p>
    <w:p w14:paraId="620F4A83" w14:textId="77777777" w:rsidR="005F7499" w:rsidRDefault="005F7499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 even so through the obedience of the One the many </w:t>
      </w:r>
      <w:r w:rsidR="004218CA"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will be made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 righteous.</w:t>
      </w:r>
    </w:p>
    <w:p w14:paraId="767CF452" w14:textId="77777777" w:rsidR="005F7499" w:rsidRDefault="005F7499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</w:p>
    <w:p w14:paraId="077266B8" w14:textId="77777777" w:rsidR="005F7499" w:rsidRDefault="005F7499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</w:p>
    <w:p w14:paraId="59E2CF1C" w14:textId="77777777" w:rsidR="005F7499" w:rsidRDefault="005F7499" w:rsidP="004218CA">
      <w:pPr>
        <w:pStyle w:val="NormalWeb"/>
        <w:spacing w:before="0" w:beforeAutospacing="0" w:after="0" w:afterAutospacing="0"/>
        <w:ind w:left="2160" w:firstLine="720"/>
        <w:rPr>
          <w:rFonts w:asciiTheme="minorHAnsi" w:eastAsiaTheme="minorHAnsi" w:hAnsiTheme="minorHAnsi" w:cstheme="minorBidi"/>
          <w:sz w:val="20"/>
          <w:szCs w:val="20"/>
        </w:rPr>
      </w:pPr>
    </w:p>
    <w:p w14:paraId="3C639418" w14:textId="77777777" w:rsidR="005F7499" w:rsidRDefault="004218CA" w:rsidP="005F7499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lastRenderedPageBreak/>
        <w:t xml:space="preserve"> 20 The Law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came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in </w:t>
      </w:r>
    </w:p>
    <w:p w14:paraId="0F3D0CE2" w14:textId="77777777" w:rsidR="005F7499" w:rsidRDefault="004218CA" w:rsidP="005F7499">
      <w:pPr>
        <w:pStyle w:val="NormalWeb"/>
        <w:spacing w:before="0" w:beforeAutospacing="0" w:after="0" w:afterAutospacing="0"/>
        <w:ind w:left="36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so that the transgression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 xml:space="preserve">would </w:t>
      </w:r>
      <w:proofErr w:type="gramStart"/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increase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>;</w:t>
      </w:r>
      <w:proofErr w:type="gramEnd"/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0BFDE2EB" w14:textId="77777777" w:rsidR="005F7499" w:rsidRDefault="005F7499" w:rsidP="005F7499">
      <w:pPr>
        <w:pStyle w:val="NormalWeb"/>
        <w:spacing w:before="0" w:beforeAutospacing="0" w:after="0" w:afterAutospacing="0"/>
        <w:ind w:left="288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but where sin increased, grace </w:t>
      </w:r>
      <w:r w:rsidR="004218CA"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abounded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proofErr w:type="gramStart"/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>all the more</w:t>
      </w:r>
      <w:proofErr w:type="gramEnd"/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>,</w:t>
      </w:r>
    </w:p>
    <w:p w14:paraId="52A9757D" w14:textId="77777777" w:rsidR="005F7499" w:rsidRDefault="004218CA" w:rsidP="005F7499">
      <w:pPr>
        <w:pStyle w:val="NormalWeb"/>
        <w:spacing w:before="0" w:beforeAutospacing="0" w:after="0" w:afterAutospacing="0"/>
        <w:ind w:left="5040" w:firstLine="720"/>
        <w:rPr>
          <w:rFonts w:asciiTheme="minorHAnsi" w:eastAsiaTheme="minorHAnsi" w:hAnsiTheme="minorHAnsi" w:cstheme="minorBidi"/>
          <w:sz w:val="20"/>
          <w:szCs w:val="20"/>
        </w:rPr>
      </w:pP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 21 so that, as sin </w:t>
      </w:r>
      <w:r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reigned</w:t>
      </w:r>
      <w:r w:rsidRPr="004218C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21F2EF7E" w14:textId="324959FD" w:rsidR="005F7499" w:rsidRDefault="005F7499" w:rsidP="005F7499">
      <w:pPr>
        <w:pStyle w:val="NormalWeb"/>
        <w:spacing w:before="0" w:beforeAutospacing="0" w:after="0" w:afterAutospacing="0"/>
        <w:ind w:left="6480" w:firstLine="7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in death, </w:t>
      </w:r>
    </w:p>
    <w:p w14:paraId="0973AF8C" w14:textId="69E79E8F" w:rsidR="005F7499" w:rsidRDefault="005F7499" w:rsidP="005F7499">
      <w:pPr>
        <w:pStyle w:val="NormalWeb"/>
        <w:spacing w:before="0" w:beforeAutospacing="0" w:after="0" w:afterAutospacing="0"/>
        <w:ind w:left="648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even so grace </w:t>
      </w:r>
      <w:r w:rsidR="004218CA" w:rsidRPr="005F7499">
        <w:rPr>
          <w:rFonts w:asciiTheme="minorHAnsi" w:eastAsiaTheme="minorHAnsi" w:hAnsiTheme="minorHAnsi" w:cstheme="minorBidi"/>
          <w:sz w:val="20"/>
          <w:szCs w:val="20"/>
          <w:u w:val="single"/>
        </w:rPr>
        <w:t>would reign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</w:p>
    <w:p w14:paraId="7400DA63" w14:textId="67C45437" w:rsidR="005F7499" w:rsidRDefault="005F7499" w:rsidP="005F7499">
      <w:pPr>
        <w:pStyle w:val="NormalWeb"/>
        <w:spacing w:before="0" w:beforeAutospacing="0" w:after="0" w:afterAutospacing="0"/>
        <w:ind w:left="720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through righteousness </w:t>
      </w:r>
    </w:p>
    <w:p w14:paraId="42BFCE08" w14:textId="53FB9702" w:rsidR="005F7499" w:rsidRDefault="005F7499" w:rsidP="005F7499">
      <w:pPr>
        <w:pStyle w:val="NormalWeb"/>
        <w:spacing w:before="0" w:beforeAutospacing="0" w:after="0" w:afterAutospacing="0"/>
        <w:ind w:left="720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>to eternal life</w:t>
      </w:r>
    </w:p>
    <w:p w14:paraId="2F67BEE4" w14:textId="3A21CE64" w:rsidR="005F7499" w:rsidRDefault="005F7499" w:rsidP="005F7499">
      <w:pPr>
        <w:pStyle w:val="NormalWeb"/>
        <w:spacing w:before="0" w:beforeAutospacing="0" w:after="0" w:afterAutospacing="0"/>
        <w:ind w:left="7920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>through Jesus Christ</w:t>
      </w:r>
    </w:p>
    <w:p w14:paraId="42B49A03" w14:textId="018FAF09" w:rsidR="004218CA" w:rsidRDefault="005F7499" w:rsidP="005F7499">
      <w:pPr>
        <w:pStyle w:val="NormalWeb"/>
        <w:spacing w:before="0" w:beforeAutospacing="0" w:after="0" w:afterAutospacing="0"/>
        <w:ind w:left="8640"/>
        <w:rPr>
          <w:rFonts w:ascii="system-ui" w:hAnsi="system-ui"/>
          <w:color w:val="000000"/>
        </w:rPr>
      </w:pPr>
      <w:r>
        <w:rPr>
          <w:rFonts w:asciiTheme="minorHAnsi" w:eastAsiaTheme="minorHAnsi" w:hAnsiTheme="minorHAnsi" w:cstheme="minorBidi"/>
          <w:sz w:val="20"/>
          <w:szCs w:val="20"/>
        </w:rPr>
        <w:t xml:space="preserve">          </w:t>
      </w:r>
      <w:r w:rsidR="004218CA" w:rsidRPr="004218CA">
        <w:rPr>
          <w:rFonts w:asciiTheme="minorHAnsi" w:eastAsiaTheme="minorHAnsi" w:hAnsiTheme="minorHAnsi" w:cstheme="minorBidi"/>
          <w:sz w:val="20"/>
          <w:szCs w:val="20"/>
        </w:rPr>
        <w:t xml:space="preserve"> our Lord</w:t>
      </w:r>
      <w:r w:rsidR="004218CA">
        <w:rPr>
          <w:rStyle w:val="text"/>
          <w:rFonts w:ascii="system-ui" w:hAnsi="system-ui"/>
          <w:color w:val="000000"/>
        </w:rPr>
        <w:t>.</w:t>
      </w:r>
    </w:p>
    <w:p w14:paraId="74762814" w14:textId="77777777" w:rsidR="00DC0597" w:rsidRDefault="00DC0597" w:rsidP="00B743CE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spacing w:after="0" w:line="240" w:lineRule="auto"/>
        <w:ind w:left="360"/>
        <w:rPr>
          <w:sz w:val="24"/>
          <w:szCs w:val="24"/>
        </w:rPr>
      </w:pPr>
    </w:p>
    <w:p w14:paraId="73EC775B" w14:textId="6F2A7E73" w:rsidR="00DC0597" w:rsidRDefault="007E12A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Considering the word “but” at the beginning of verse 15, w</w:t>
      </w:r>
      <w:r w:rsidR="005F7499">
        <w:rPr>
          <w:sz w:val="24"/>
          <w:szCs w:val="24"/>
          <w:lang w:val="en"/>
        </w:rPr>
        <w:t xml:space="preserve">hat is the nature of the contrast? What is being contrasted? </w:t>
      </w:r>
    </w:p>
    <w:p w14:paraId="51ABD412" w14:textId="77777777" w:rsidR="00E41B6C" w:rsidRDefault="00E41B6C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F9E50AD" w14:textId="77777777" w:rsidR="00D42E25" w:rsidRDefault="00D42E25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2AC4F4BA" w14:textId="77777777" w:rsidR="00D42E25" w:rsidRDefault="00D42E25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0C1A02D9" w14:textId="77777777" w:rsidR="00D42E25" w:rsidRDefault="00D42E25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629BF3CB" w14:textId="77777777" w:rsidR="00D42E25" w:rsidRDefault="00D42E25" w:rsidP="00E41B6C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47F393AD" w14:textId="7FC7CC33" w:rsidR="00845DB9" w:rsidRDefault="005F749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is “the free gift” referring to? Use scripture to support your answer.</w:t>
      </w:r>
    </w:p>
    <w:p w14:paraId="641CD3BB" w14:textId="77777777" w:rsidR="005F7499" w:rsidRDefault="005F7499" w:rsidP="005F7499">
      <w:pPr>
        <w:pStyle w:val="ListParagraph"/>
        <w:rPr>
          <w:sz w:val="24"/>
          <w:szCs w:val="24"/>
          <w:lang w:val="en"/>
        </w:rPr>
      </w:pPr>
    </w:p>
    <w:p w14:paraId="42EC3CEA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4E0A6C2C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5DE7E09A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59B21FB0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59501375" w14:textId="77777777" w:rsidR="00D42E25" w:rsidRPr="005F7499" w:rsidRDefault="00D42E25" w:rsidP="005F7499">
      <w:pPr>
        <w:pStyle w:val="ListParagraph"/>
        <w:rPr>
          <w:sz w:val="24"/>
          <w:szCs w:val="24"/>
          <w:lang w:val="en"/>
        </w:rPr>
      </w:pPr>
    </w:p>
    <w:p w14:paraId="0791169A" w14:textId="61F2AE1E" w:rsidR="005F7499" w:rsidRDefault="005F749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Define transgression. What is the “transgression of the one” referring to? Use scripture to support your answer. </w:t>
      </w:r>
    </w:p>
    <w:p w14:paraId="1577E5D3" w14:textId="77777777" w:rsidR="005F7499" w:rsidRDefault="005F7499" w:rsidP="005F7499">
      <w:pPr>
        <w:pStyle w:val="ListParagraph"/>
        <w:rPr>
          <w:sz w:val="24"/>
          <w:szCs w:val="24"/>
          <w:lang w:val="en"/>
        </w:rPr>
      </w:pPr>
    </w:p>
    <w:p w14:paraId="61F1AE03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0F2B6EA3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044EE603" w14:textId="77777777" w:rsidR="00D42E25" w:rsidRDefault="00D42E25" w:rsidP="005F7499">
      <w:pPr>
        <w:pStyle w:val="ListParagraph"/>
        <w:rPr>
          <w:sz w:val="24"/>
          <w:szCs w:val="24"/>
          <w:lang w:val="en"/>
        </w:rPr>
      </w:pPr>
    </w:p>
    <w:p w14:paraId="20141BEB" w14:textId="77777777" w:rsidR="00D42E25" w:rsidRPr="005F7499" w:rsidRDefault="00D42E25" w:rsidP="005F7499">
      <w:pPr>
        <w:pStyle w:val="ListParagraph"/>
        <w:rPr>
          <w:sz w:val="24"/>
          <w:szCs w:val="24"/>
          <w:lang w:val="en"/>
        </w:rPr>
      </w:pPr>
    </w:p>
    <w:p w14:paraId="0C618D56" w14:textId="52923693" w:rsidR="005F7499" w:rsidRDefault="007E12A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what way is the “free gift” not like the transgression according to verse 15?</w:t>
      </w:r>
    </w:p>
    <w:p w14:paraId="67F7C741" w14:textId="77777777" w:rsidR="007E12A9" w:rsidRDefault="007E12A9" w:rsidP="007E12A9">
      <w:pPr>
        <w:pStyle w:val="ListParagraph"/>
        <w:rPr>
          <w:sz w:val="24"/>
          <w:szCs w:val="24"/>
          <w:lang w:val="en"/>
        </w:rPr>
      </w:pPr>
    </w:p>
    <w:p w14:paraId="45208A78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4C1AE676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33C67627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6AC1CA97" w14:textId="77777777" w:rsidR="00D42E25" w:rsidRPr="007E12A9" w:rsidRDefault="00D42E25" w:rsidP="007E12A9">
      <w:pPr>
        <w:pStyle w:val="ListParagraph"/>
        <w:rPr>
          <w:sz w:val="24"/>
          <w:szCs w:val="24"/>
          <w:lang w:val="en"/>
        </w:rPr>
      </w:pPr>
    </w:p>
    <w:p w14:paraId="46A94CE5" w14:textId="65133520" w:rsidR="007E12A9" w:rsidRDefault="007E12A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the difference between the “grace of God” and the “gift by the grace of the one Man, Jesus Christ according to verse 15? </w:t>
      </w:r>
    </w:p>
    <w:p w14:paraId="1140A86E" w14:textId="77777777" w:rsidR="007E12A9" w:rsidRDefault="007E12A9" w:rsidP="007E12A9">
      <w:pPr>
        <w:pStyle w:val="ListParagraph"/>
        <w:rPr>
          <w:sz w:val="24"/>
          <w:szCs w:val="24"/>
          <w:lang w:val="en"/>
        </w:rPr>
      </w:pPr>
    </w:p>
    <w:p w14:paraId="57C64F6F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1CECC541" w14:textId="77777777" w:rsidR="00D42E25" w:rsidRPr="007E12A9" w:rsidRDefault="00D42E25" w:rsidP="007E12A9">
      <w:pPr>
        <w:pStyle w:val="ListParagraph"/>
        <w:rPr>
          <w:sz w:val="24"/>
          <w:szCs w:val="24"/>
          <w:lang w:val="en"/>
        </w:rPr>
      </w:pPr>
    </w:p>
    <w:p w14:paraId="4F4E75B9" w14:textId="045B318B" w:rsidR="007E12A9" w:rsidRDefault="007E12A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lastRenderedPageBreak/>
        <w:t xml:space="preserve">What parallel relationships do you see between verses 15 and 16-17? Look for similar wording and structure in each of these verses? </w:t>
      </w:r>
    </w:p>
    <w:p w14:paraId="1007079C" w14:textId="77777777" w:rsidR="007E12A9" w:rsidRDefault="007E12A9" w:rsidP="007E12A9">
      <w:pPr>
        <w:pStyle w:val="ListParagraph"/>
        <w:rPr>
          <w:sz w:val="24"/>
          <w:szCs w:val="24"/>
          <w:lang w:val="en"/>
        </w:rPr>
      </w:pPr>
    </w:p>
    <w:p w14:paraId="486E5A55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3EC2B603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3B40EA7A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1B33E112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448A751F" w14:textId="77777777" w:rsidR="00D42E25" w:rsidRPr="007E12A9" w:rsidRDefault="00D42E25" w:rsidP="007E12A9">
      <w:pPr>
        <w:pStyle w:val="ListParagraph"/>
        <w:rPr>
          <w:sz w:val="24"/>
          <w:szCs w:val="24"/>
          <w:lang w:val="en"/>
        </w:rPr>
      </w:pPr>
    </w:p>
    <w:p w14:paraId="4C090639" w14:textId="310EA4AA" w:rsidR="007E12A9" w:rsidRDefault="007E12A9" w:rsidP="7D9A340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</w:rPr>
      </w:pPr>
      <w:r w:rsidRPr="7D9A3400">
        <w:rPr>
          <w:sz w:val="24"/>
          <w:szCs w:val="24"/>
        </w:rPr>
        <w:t xml:space="preserve">Why might both these parallel statements be necessary to include? What is being added in the second parallel statement? </w:t>
      </w:r>
    </w:p>
    <w:p w14:paraId="1FC59A19" w14:textId="77777777" w:rsidR="007E12A9" w:rsidRDefault="007E12A9" w:rsidP="007E12A9">
      <w:pPr>
        <w:pStyle w:val="ListParagraph"/>
        <w:rPr>
          <w:sz w:val="24"/>
          <w:szCs w:val="24"/>
          <w:lang w:val="en"/>
        </w:rPr>
      </w:pPr>
    </w:p>
    <w:p w14:paraId="5B18113D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33244326" w14:textId="77777777" w:rsidR="00D42E25" w:rsidRDefault="00D42E25" w:rsidP="007E12A9">
      <w:pPr>
        <w:pStyle w:val="ListParagraph"/>
        <w:rPr>
          <w:sz w:val="24"/>
          <w:szCs w:val="24"/>
          <w:lang w:val="en"/>
        </w:rPr>
      </w:pPr>
    </w:p>
    <w:p w14:paraId="1005C313" w14:textId="77777777" w:rsidR="00D42E25" w:rsidRPr="007E12A9" w:rsidRDefault="00D42E25" w:rsidP="007E12A9">
      <w:pPr>
        <w:pStyle w:val="ListParagraph"/>
        <w:rPr>
          <w:sz w:val="24"/>
          <w:szCs w:val="24"/>
          <w:lang w:val="en"/>
        </w:rPr>
      </w:pPr>
    </w:p>
    <w:p w14:paraId="2668DBD1" w14:textId="188FEE33" w:rsidR="007E12A9" w:rsidRDefault="007E12A9" w:rsidP="00B743C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Who is the one man through whom many died? Support your answer with scripture. </w:t>
      </w:r>
    </w:p>
    <w:p w14:paraId="61C76BB5" w14:textId="77777777" w:rsidR="007E12A9" w:rsidRDefault="007E12A9" w:rsidP="007E12A9">
      <w:pPr>
        <w:pStyle w:val="ListParagraph"/>
        <w:rPr>
          <w:sz w:val="24"/>
          <w:szCs w:val="24"/>
          <w:lang w:val="en"/>
        </w:rPr>
      </w:pPr>
    </w:p>
    <w:p w14:paraId="597AD200" w14:textId="77777777" w:rsidR="008E2D98" w:rsidRDefault="008E2D98" w:rsidP="007E12A9">
      <w:pPr>
        <w:pStyle w:val="ListParagraph"/>
        <w:rPr>
          <w:sz w:val="24"/>
          <w:szCs w:val="24"/>
          <w:lang w:val="en"/>
        </w:rPr>
      </w:pPr>
    </w:p>
    <w:p w14:paraId="75BFE72B" w14:textId="77777777" w:rsidR="008E2D98" w:rsidRPr="007E12A9" w:rsidRDefault="008E2D98" w:rsidP="007E12A9">
      <w:pPr>
        <w:pStyle w:val="ListParagraph"/>
        <w:rPr>
          <w:sz w:val="24"/>
          <w:szCs w:val="24"/>
          <w:lang w:val="en"/>
        </w:rPr>
      </w:pPr>
    </w:p>
    <w:p w14:paraId="66752538" w14:textId="77777777" w:rsidR="00B743CE" w:rsidRDefault="00B743CE" w:rsidP="00B743CE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3721B939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2</w:t>
      </w:r>
    </w:p>
    <w:p w14:paraId="23CB9E6B" w14:textId="7831A5FE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D42E25">
        <w:rPr>
          <w:sz w:val="24"/>
          <w:szCs w:val="24"/>
        </w:rPr>
        <w:t xml:space="preserve">Romans 5:15-21 </w:t>
      </w:r>
      <w:r>
        <w:rPr>
          <w:sz w:val="24"/>
          <w:szCs w:val="24"/>
        </w:rPr>
        <w:t>again.</w:t>
      </w:r>
    </w:p>
    <w:p w14:paraId="55893920" w14:textId="77777777" w:rsidR="00B743CE" w:rsidRDefault="00B743CE" w:rsidP="00B743CE">
      <w:pPr>
        <w:spacing w:after="0" w:line="240" w:lineRule="auto"/>
        <w:rPr>
          <w:sz w:val="24"/>
          <w:szCs w:val="24"/>
        </w:rPr>
      </w:pPr>
    </w:p>
    <w:p w14:paraId="65939E5A" w14:textId="77777777" w:rsidR="00D42E25" w:rsidRPr="000C28A8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There is a contrast in the middle of verse 16 triggered by the words “on the one hand…but on the other hand.” What is the distinction being made? </w:t>
      </w:r>
    </w:p>
    <w:p w14:paraId="6B2ED808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13287957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BE67B04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71904A4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7F2295FA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In what way does death reign according to verse 17? </w:t>
      </w:r>
    </w:p>
    <w:p w14:paraId="6CE08763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50C2088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C28A244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65E26CA9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7CB6CCA2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else is described as reigning in verse 17?</w:t>
      </w:r>
    </w:p>
    <w:p w14:paraId="0BD563CF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E5A306B" w14:textId="77777777" w:rsidR="008E2D98" w:rsidRDefault="008E2D98" w:rsidP="00D42E25">
      <w:pPr>
        <w:pStyle w:val="ListParagraph"/>
        <w:rPr>
          <w:sz w:val="24"/>
          <w:szCs w:val="24"/>
          <w:lang w:val="en"/>
        </w:rPr>
      </w:pPr>
    </w:p>
    <w:p w14:paraId="4DC5351E" w14:textId="77777777" w:rsidR="008E2D98" w:rsidRDefault="008E2D98" w:rsidP="00D42E25">
      <w:pPr>
        <w:pStyle w:val="ListParagraph"/>
        <w:rPr>
          <w:sz w:val="24"/>
          <w:szCs w:val="24"/>
          <w:lang w:val="en"/>
        </w:rPr>
      </w:pPr>
    </w:p>
    <w:p w14:paraId="61277D51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1462A08B" w14:textId="77777777" w:rsidR="00D42E25" w:rsidRPr="000C28A8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Summarize the argument being made in verse 17 in your own words. </w:t>
      </w:r>
    </w:p>
    <w:p w14:paraId="26B5ABA5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5F613E11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A1139CE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C833C90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E472FF1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08F60B7" w14:textId="77777777" w:rsidR="00E46DA8" w:rsidRDefault="00E46DA8" w:rsidP="00D42E25">
      <w:pPr>
        <w:pStyle w:val="ListParagraph"/>
        <w:rPr>
          <w:sz w:val="24"/>
          <w:szCs w:val="24"/>
          <w:lang w:val="en"/>
        </w:rPr>
      </w:pPr>
    </w:p>
    <w:p w14:paraId="45C1A904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44F37A81" w14:textId="77777777" w:rsidR="00D42E25" w:rsidRPr="00C44EB8" w:rsidRDefault="00D42E25" w:rsidP="00D42E25">
      <w:pPr>
        <w:pStyle w:val="ListParagraph"/>
        <w:rPr>
          <w:sz w:val="24"/>
          <w:szCs w:val="24"/>
          <w:lang w:val="en"/>
        </w:rPr>
      </w:pPr>
    </w:p>
    <w:p w14:paraId="2286A6CB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Notice that there are multiple contrasts being made in succession in these verses. List them all together here. </w:t>
      </w:r>
    </w:p>
    <w:p w14:paraId="22B98906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4E075D75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9E326F0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BD64EB2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1C20759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8771206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42CA6566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In verse 18, there is a change from a contrast to a comparison. What is the comparison being made here?</w:t>
      </w:r>
    </w:p>
    <w:p w14:paraId="69A0D910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1444E3AC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5460F5EA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755C0E3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6DF0CCFE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5C0EA935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5AB420F0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condemnation? Support your answer with scripture. </w:t>
      </w:r>
    </w:p>
    <w:p w14:paraId="4B608721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96C75DD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3751F19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426DE32A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0CB40F2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512CE510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justification? Support your answer through scripture. </w:t>
      </w:r>
    </w:p>
    <w:p w14:paraId="425C7C1E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9462BAF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F5F050A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C42ECEC" w14:textId="77777777" w:rsidR="00D42E25" w:rsidRPr="000C28A8" w:rsidRDefault="00D42E25" w:rsidP="00D42E25">
      <w:pPr>
        <w:pStyle w:val="ListParagraph"/>
        <w:rPr>
          <w:sz w:val="24"/>
          <w:szCs w:val="24"/>
          <w:lang w:val="en"/>
        </w:rPr>
      </w:pPr>
    </w:p>
    <w:p w14:paraId="2D7790F5" w14:textId="77777777" w:rsidR="00845DB9" w:rsidRPr="00FD0E39" w:rsidRDefault="00845DB9" w:rsidP="00B743C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3</w:t>
      </w:r>
    </w:p>
    <w:p w14:paraId="5F00E1E4" w14:textId="391213C2" w:rsidR="00845DB9" w:rsidRDefault="00845DB9" w:rsidP="00B743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D42E25">
        <w:rPr>
          <w:sz w:val="24"/>
          <w:szCs w:val="24"/>
        </w:rPr>
        <w:t>Romans 5:15-21</w:t>
      </w:r>
      <w:r>
        <w:rPr>
          <w:sz w:val="24"/>
          <w:szCs w:val="24"/>
        </w:rPr>
        <w:t xml:space="preserve"> </w:t>
      </w:r>
      <w:r w:rsidRPr="00CA0721">
        <w:rPr>
          <w:sz w:val="24"/>
          <w:szCs w:val="24"/>
        </w:rPr>
        <w:t>again.</w:t>
      </w:r>
    </w:p>
    <w:p w14:paraId="3FE6CE55" w14:textId="77777777" w:rsidR="00B743CE" w:rsidRPr="00CA0721" w:rsidRDefault="00B743CE" w:rsidP="00B743CE">
      <w:pPr>
        <w:spacing w:after="0" w:line="240" w:lineRule="auto"/>
        <w:rPr>
          <w:sz w:val="24"/>
          <w:szCs w:val="24"/>
        </w:rPr>
      </w:pPr>
    </w:p>
    <w:p w14:paraId="0B74D200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Explain the use of “all men” here in verse 18. Does this mean that everyone will be saved? How do you know? </w:t>
      </w:r>
    </w:p>
    <w:p w14:paraId="1BA8F264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644CB92D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46DF0D3D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861A4BA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AED88E3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6B7F71C" w14:textId="77777777" w:rsidR="00E46DA8" w:rsidRDefault="00E46DA8" w:rsidP="00D42E25">
      <w:pPr>
        <w:pStyle w:val="ListParagraph"/>
        <w:rPr>
          <w:sz w:val="24"/>
          <w:szCs w:val="24"/>
          <w:lang w:val="en"/>
        </w:rPr>
      </w:pPr>
    </w:p>
    <w:p w14:paraId="381FF279" w14:textId="77777777" w:rsidR="00E46DA8" w:rsidRDefault="00E46DA8" w:rsidP="00D42E25">
      <w:pPr>
        <w:pStyle w:val="ListParagraph"/>
        <w:rPr>
          <w:sz w:val="24"/>
          <w:szCs w:val="24"/>
          <w:lang w:val="en"/>
        </w:rPr>
      </w:pPr>
    </w:p>
    <w:p w14:paraId="564E9784" w14:textId="77777777" w:rsidR="001A6363" w:rsidRPr="000C28A8" w:rsidRDefault="001A6363" w:rsidP="00D42E25">
      <w:pPr>
        <w:pStyle w:val="ListParagraph"/>
        <w:rPr>
          <w:sz w:val="24"/>
          <w:szCs w:val="24"/>
          <w:lang w:val="en"/>
        </w:rPr>
      </w:pPr>
    </w:p>
    <w:p w14:paraId="3B679622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How will people be made righteous?</w:t>
      </w:r>
    </w:p>
    <w:p w14:paraId="0FF76BD9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2E5F3DC" w14:textId="77777777" w:rsidR="00616741" w:rsidRDefault="00616741" w:rsidP="00D42E25">
      <w:pPr>
        <w:pStyle w:val="ListParagraph"/>
        <w:rPr>
          <w:sz w:val="24"/>
          <w:szCs w:val="24"/>
          <w:lang w:val="en"/>
        </w:rPr>
      </w:pPr>
    </w:p>
    <w:p w14:paraId="2CA608EC" w14:textId="77777777" w:rsidR="001A6363" w:rsidRPr="00D42E25" w:rsidRDefault="001A6363" w:rsidP="00D42E25">
      <w:pPr>
        <w:pStyle w:val="ListParagraph"/>
        <w:rPr>
          <w:sz w:val="24"/>
          <w:szCs w:val="24"/>
          <w:lang w:val="en"/>
        </w:rPr>
      </w:pPr>
    </w:p>
    <w:p w14:paraId="21F120FA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What is the law? Support your answer with scripture.</w:t>
      </w:r>
    </w:p>
    <w:p w14:paraId="3A8AD2B0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68D8FAB9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08A304E" w14:textId="77777777" w:rsidR="00616741" w:rsidRDefault="00616741" w:rsidP="00D42E25">
      <w:pPr>
        <w:pStyle w:val="ListParagraph"/>
        <w:rPr>
          <w:sz w:val="24"/>
          <w:szCs w:val="24"/>
          <w:lang w:val="en"/>
        </w:rPr>
      </w:pPr>
    </w:p>
    <w:p w14:paraId="55CC1F40" w14:textId="77777777" w:rsidR="00D42E25" w:rsidRP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AC188CB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Why does the law come according to verse 20?</w:t>
      </w:r>
    </w:p>
    <w:p w14:paraId="6DA9D24C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755B156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09413B61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4E942986" w14:textId="77777777" w:rsidR="00D42E25" w:rsidRP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6F5A5DF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Describe the contrast in verse 20 signaled by the word “but.” What is being contrasted? </w:t>
      </w:r>
    </w:p>
    <w:p w14:paraId="38E92405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1BCE26A2" w14:textId="77777777" w:rsidR="00D42E25" w:rsidRPr="001A6363" w:rsidRDefault="00D42E25" w:rsidP="001A6363">
      <w:pPr>
        <w:rPr>
          <w:sz w:val="24"/>
          <w:szCs w:val="24"/>
          <w:lang w:val="en"/>
        </w:rPr>
      </w:pPr>
    </w:p>
    <w:p w14:paraId="061923DF" w14:textId="77777777" w:rsidR="00D42E25" w:rsidRP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63179CA5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>Why does grace abound where sin increased according to verse 21?</w:t>
      </w:r>
    </w:p>
    <w:p w14:paraId="1BE15510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49A5A58C" w14:textId="77777777" w:rsidR="00D42E25" w:rsidRPr="001A6363" w:rsidRDefault="00D42E25" w:rsidP="001A6363">
      <w:pPr>
        <w:rPr>
          <w:sz w:val="24"/>
          <w:szCs w:val="24"/>
          <w:lang w:val="en"/>
        </w:rPr>
      </w:pPr>
    </w:p>
    <w:p w14:paraId="3DE45A99" w14:textId="77777777" w:rsidR="00D42E25" w:rsidRP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2E89089A" w14:textId="77777777" w:rsid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What is the result of grace reigning through righteousness? </w:t>
      </w:r>
    </w:p>
    <w:p w14:paraId="5A1BC1DA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17F91D39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3433BC6D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CB4BD11" w14:textId="77777777" w:rsid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18543A82" w14:textId="77777777" w:rsidR="00D42E25" w:rsidRPr="00D42E25" w:rsidRDefault="00D42E25" w:rsidP="00D42E25">
      <w:pPr>
        <w:pStyle w:val="ListParagraph"/>
        <w:rPr>
          <w:sz w:val="24"/>
          <w:szCs w:val="24"/>
          <w:lang w:val="en"/>
        </w:rPr>
      </w:pPr>
    </w:p>
    <w:p w14:paraId="75E8B417" w14:textId="77777777" w:rsidR="00D42E25" w:rsidRPr="00D42E25" w:rsidRDefault="00D42E25" w:rsidP="00D42E25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 xml:space="preserve">How does eternal life come to believers according to this text? </w:t>
      </w:r>
    </w:p>
    <w:p w14:paraId="7B51C5C5" w14:textId="77777777" w:rsidR="00D42E25" w:rsidRDefault="00D42E25" w:rsidP="00D42E25">
      <w:pPr>
        <w:pStyle w:val="ListParagraph"/>
        <w:spacing w:after="0" w:line="240" w:lineRule="auto"/>
        <w:contextualSpacing w:val="0"/>
        <w:rPr>
          <w:sz w:val="24"/>
          <w:szCs w:val="24"/>
          <w:lang w:val="en"/>
        </w:rPr>
      </w:pPr>
    </w:p>
    <w:p w14:paraId="16B265AB" w14:textId="77777777" w:rsidR="00DC0597" w:rsidRDefault="00DC0597" w:rsidP="00B743CE">
      <w:pPr>
        <w:spacing w:after="0" w:line="240" w:lineRule="auto"/>
        <w:rPr>
          <w:sz w:val="24"/>
          <w:szCs w:val="24"/>
        </w:rPr>
      </w:pPr>
    </w:p>
    <w:p w14:paraId="3B0F8217" w14:textId="77777777" w:rsidR="00D42E25" w:rsidRDefault="00D42E25" w:rsidP="00B743CE">
      <w:pPr>
        <w:spacing w:after="0" w:line="240" w:lineRule="auto"/>
        <w:rPr>
          <w:sz w:val="24"/>
          <w:szCs w:val="24"/>
        </w:rPr>
      </w:pPr>
    </w:p>
    <w:p w14:paraId="28C89C5C" w14:textId="77777777" w:rsidR="00D42E25" w:rsidRDefault="00D42E25" w:rsidP="00B743CE">
      <w:pPr>
        <w:spacing w:after="0" w:line="240" w:lineRule="auto"/>
        <w:rPr>
          <w:sz w:val="24"/>
          <w:szCs w:val="24"/>
        </w:rPr>
      </w:pPr>
    </w:p>
    <w:p w14:paraId="54F30B01" w14:textId="6AA7CF97" w:rsidR="002F0BCB" w:rsidRPr="00DC0597" w:rsidRDefault="00DC0597" w:rsidP="00B743CE">
      <w:pPr>
        <w:spacing w:after="0" w:line="240" w:lineRule="auto"/>
      </w:pPr>
      <w:r>
        <w:rPr>
          <w:sz w:val="24"/>
          <w:szCs w:val="24"/>
        </w:rPr>
        <w:t xml:space="preserve">In preparation for Sunday, pray </w:t>
      </w:r>
      <w:r w:rsidR="00D42E25">
        <w:rPr>
          <w:sz w:val="24"/>
          <w:szCs w:val="24"/>
        </w:rPr>
        <w:t xml:space="preserve">with gratitude for the sufficient sacrifice of Christ, the </w:t>
      </w:r>
      <w:proofErr w:type="gramStart"/>
      <w:r w:rsidR="00D42E25">
        <w:rPr>
          <w:sz w:val="24"/>
          <w:szCs w:val="24"/>
        </w:rPr>
        <w:t>God-man</w:t>
      </w:r>
      <w:proofErr w:type="gramEnd"/>
      <w:r w:rsidR="00D42E25">
        <w:rPr>
          <w:sz w:val="24"/>
          <w:szCs w:val="24"/>
        </w:rPr>
        <w:t xml:space="preserve">, for your sin. </w:t>
      </w:r>
      <w:r w:rsidR="003C6B3A">
        <w:rPr>
          <w:sz w:val="24"/>
          <w:szCs w:val="24"/>
        </w:rPr>
        <w:t>Praise God for the exclusivity of Jesus’ sacrifice trusting in him as the sole way for salvation.</w:t>
      </w:r>
    </w:p>
    <w:sectPr w:rsidR="002F0BCB" w:rsidRPr="00DC0597" w:rsidSect="00E509E0">
      <w:headerReference w:type="default" r:id="rId11"/>
      <w:footerReference w:type="default" r:id="rId12"/>
      <w:pgSz w:w="12240" w:h="15840"/>
      <w:pgMar w:top="1800" w:right="1152" w:bottom="99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F6F7" w14:textId="77777777" w:rsidR="006A0AA0" w:rsidRDefault="006A0AA0" w:rsidP="00ED3079">
      <w:pPr>
        <w:spacing w:after="0" w:line="240" w:lineRule="auto"/>
      </w:pPr>
      <w:r>
        <w:separator/>
      </w:r>
    </w:p>
  </w:endnote>
  <w:endnote w:type="continuationSeparator" w:id="0">
    <w:p w14:paraId="605E96BC" w14:textId="77777777" w:rsidR="006A0AA0" w:rsidRDefault="006A0AA0" w:rsidP="00ED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05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7093FD" w14:textId="77777777" w:rsidR="007C2898" w:rsidRDefault="007C2898" w:rsidP="00324F30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 w:rsidR="005C7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C3D5" w14:textId="77777777" w:rsidR="006A0AA0" w:rsidRDefault="006A0AA0" w:rsidP="00ED3079">
      <w:pPr>
        <w:spacing w:after="0" w:line="240" w:lineRule="auto"/>
      </w:pPr>
      <w:r>
        <w:separator/>
      </w:r>
    </w:p>
  </w:footnote>
  <w:footnote w:type="continuationSeparator" w:id="0">
    <w:p w14:paraId="14C37019" w14:textId="77777777" w:rsidR="006A0AA0" w:rsidRDefault="006A0AA0" w:rsidP="00ED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1584" w14:textId="77777777" w:rsidR="00ED3079" w:rsidRDefault="00ED3079" w:rsidP="00ED3079">
    <w:pPr>
      <w:spacing w:after="0" w:line="240" w:lineRule="auto"/>
      <w:jc w:val="center"/>
    </w:pPr>
    <w:r>
      <w:t>Summit Woods Baptist Church</w:t>
    </w:r>
  </w:p>
  <w:p w14:paraId="5DF83754" w14:textId="77777777" w:rsidR="00ED3079" w:rsidRDefault="00767DAD" w:rsidP="00ED3079">
    <w:pPr>
      <w:spacing w:after="0" w:line="240" w:lineRule="auto"/>
      <w:jc w:val="center"/>
    </w:pPr>
    <w:r>
      <w:rPr>
        <w:sz w:val="32"/>
        <w:szCs w:val="32"/>
      </w:rPr>
      <w:t>Sermon Study</w:t>
    </w:r>
    <w:r w:rsidR="00ED3079" w:rsidRPr="002F0BCB">
      <w:rPr>
        <w:sz w:val="32"/>
        <w:szCs w:val="32"/>
      </w:rPr>
      <w:t xml:space="preserve"> Equipping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B7E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844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A9A4BC5"/>
    <w:multiLevelType w:val="hybridMultilevel"/>
    <w:tmpl w:val="1314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7D6"/>
    <w:multiLevelType w:val="multilevel"/>
    <w:tmpl w:val="3530E3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1B04A9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BD1C70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3B0C94"/>
    <w:multiLevelType w:val="hybridMultilevel"/>
    <w:tmpl w:val="D4B8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1EA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431249D"/>
    <w:multiLevelType w:val="hybridMultilevel"/>
    <w:tmpl w:val="128AB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12883"/>
    <w:multiLevelType w:val="multilevel"/>
    <w:tmpl w:val="03D8B0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0C23CC4"/>
    <w:multiLevelType w:val="hybridMultilevel"/>
    <w:tmpl w:val="8BFCB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213D"/>
    <w:multiLevelType w:val="hybridMultilevel"/>
    <w:tmpl w:val="FEAA7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DD2D3C"/>
    <w:multiLevelType w:val="hybridMultilevel"/>
    <w:tmpl w:val="36E0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E3AFC"/>
    <w:multiLevelType w:val="hybridMultilevel"/>
    <w:tmpl w:val="0C14C6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831334">
    <w:abstractNumId w:val="10"/>
  </w:num>
  <w:num w:numId="2" w16cid:durableId="1113672051">
    <w:abstractNumId w:val="7"/>
  </w:num>
  <w:num w:numId="3" w16cid:durableId="1548879968">
    <w:abstractNumId w:val="12"/>
  </w:num>
  <w:num w:numId="4" w16cid:durableId="111366179">
    <w:abstractNumId w:val="6"/>
  </w:num>
  <w:num w:numId="5" w16cid:durableId="629016983">
    <w:abstractNumId w:val="2"/>
  </w:num>
  <w:num w:numId="6" w16cid:durableId="1807965363">
    <w:abstractNumId w:val="11"/>
  </w:num>
  <w:num w:numId="7" w16cid:durableId="94521904">
    <w:abstractNumId w:val="13"/>
  </w:num>
  <w:num w:numId="8" w16cid:durableId="648633481">
    <w:abstractNumId w:val="4"/>
  </w:num>
  <w:num w:numId="9" w16cid:durableId="1715226061">
    <w:abstractNumId w:val="9"/>
  </w:num>
  <w:num w:numId="10" w16cid:durableId="1154372030">
    <w:abstractNumId w:val="1"/>
  </w:num>
  <w:num w:numId="11" w16cid:durableId="245965259">
    <w:abstractNumId w:val="5"/>
  </w:num>
  <w:num w:numId="12" w16cid:durableId="239028164">
    <w:abstractNumId w:val="14"/>
  </w:num>
  <w:num w:numId="13" w16cid:durableId="2136366395">
    <w:abstractNumId w:val="3"/>
  </w:num>
  <w:num w:numId="14" w16cid:durableId="1202093192">
    <w:abstractNumId w:val="8"/>
  </w:num>
  <w:num w:numId="15" w16cid:durableId="21143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CA"/>
    <w:rsid w:val="00005FBF"/>
    <w:rsid w:val="000377AA"/>
    <w:rsid w:val="00056B21"/>
    <w:rsid w:val="00070889"/>
    <w:rsid w:val="00071CC6"/>
    <w:rsid w:val="000760EE"/>
    <w:rsid w:val="000855E6"/>
    <w:rsid w:val="0008666D"/>
    <w:rsid w:val="00092496"/>
    <w:rsid w:val="00095A58"/>
    <w:rsid w:val="000C19F2"/>
    <w:rsid w:val="000C28A8"/>
    <w:rsid w:val="000E6F7B"/>
    <w:rsid w:val="000F2268"/>
    <w:rsid w:val="001170AA"/>
    <w:rsid w:val="00190E0A"/>
    <w:rsid w:val="001929EA"/>
    <w:rsid w:val="001A6363"/>
    <w:rsid w:val="001B4ED8"/>
    <w:rsid w:val="002102DD"/>
    <w:rsid w:val="002613F3"/>
    <w:rsid w:val="002743EF"/>
    <w:rsid w:val="00277AA9"/>
    <w:rsid w:val="0028354E"/>
    <w:rsid w:val="002A5CD5"/>
    <w:rsid w:val="002D51C3"/>
    <w:rsid w:val="002F0BCB"/>
    <w:rsid w:val="00315F11"/>
    <w:rsid w:val="003201F1"/>
    <w:rsid w:val="00324F30"/>
    <w:rsid w:val="0032773B"/>
    <w:rsid w:val="00345774"/>
    <w:rsid w:val="003469AF"/>
    <w:rsid w:val="00346C10"/>
    <w:rsid w:val="00383890"/>
    <w:rsid w:val="003C6B3A"/>
    <w:rsid w:val="003E3558"/>
    <w:rsid w:val="003E5B56"/>
    <w:rsid w:val="004218CA"/>
    <w:rsid w:val="00473E9E"/>
    <w:rsid w:val="00487F23"/>
    <w:rsid w:val="00495515"/>
    <w:rsid w:val="004D311D"/>
    <w:rsid w:val="004E32C6"/>
    <w:rsid w:val="004E3897"/>
    <w:rsid w:val="004E4E73"/>
    <w:rsid w:val="005024CF"/>
    <w:rsid w:val="00522460"/>
    <w:rsid w:val="00533EAA"/>
    <w:rsid w:val="00554669"/>
    <w:rsid w:val="005B413D"/>
    <w:rsid w:val="005C754F"/>
    <w:rsid w:val="005F7499"/>
    <w:rsid w:val="00606EB8"/>
    <w:rsid w:val="006122A8"/>
    <w:rsid w:val="00616741"/>
    <w:rsid w:val="00647D26"/>
    <w:rsid w:val="006511DE"/>
    <w:rsid w:val="00654D6E"/>
    <w:rsid w:val="00655B75"/>
    <w:rsid w:val="006654E7"/>
    <w:rsid w:val="006748FF"/>
    <w:rsid w:val="006836AA"/>
    <w:rsid w:val="006A0AA0"/>
    <w:rsid w:val="006A3B07"/>
    <w:rsid w:val="006E276E"/>
    <w:rsid w:val="006F66F2"/>
    <w:rsid w:val="00730B15"/>
    <w:rsid w:val="00767DAD"/>
    <w:rsid w:val="007B58A6"/>
    <w:rsid w:val="007B7665"/>
    <w:rsid w:val="007C2898"/>
    <w:rsid w:val="007C7737"/>
    <w:rsid w:val="007C7890"/>
    <w:rsid w:val="007E12A9"/>
    <w:rsid w:val="007E2752"/>
    <w:rsid w:val="00802460"/>
    <w:rsid w:val="0080586D"/>
    <w:rsid w:val="00805E46"/>
    <w:rsid w:val="008418F7"/>
    <w:rsid w:val="00845DB9"/>
    <w:rsid w:val="0087131A"/>
    <w:rsid w:val="008739C5"/>
    <w:rsid w:val="008C22DA"/>
    <w:rsid w:val="008E2D98"/>
    <w:rsid w:val="008E6A3B"/>
    <w:rsid w:val="008F2EE6"/>
    <w:rsid w:val="00903156"/>
    <w:rsid w:val="00935A27"/>
    <w:rsid w:val="00966766"/>
    <w:rsid w:val="00986046"/>
    <w:rsid w:val="009A5A0C"/>
    <w:rsid w:val="009D505E"/>
    <w:rsid w:val="009E1E15"/>
    <w:rsid w:val="00A06AB5"/>
    <w:rsid w:val="00A22FE9"/>
    <w:rsid w:val="00A55A73"/>
    <w:rsid w:val="00A658C5"/>
    <w:rsid w:val="00AB7745"/>
    <w:rsid w:val="00AC1CE3"/>
    <w:rsid w:val="00AE401A"/>
    <w:rsid w:val="00AE46C0"/>
    <w:rsid w:val="00AF3801"/>
    <w:rsid w:val="00B402EC"/>
    <w:rsid w:val="00B5052E"/>
    <w:rsid w:val="00B743CE"/>
    <w:rsid w:val="00B93616"/>
    <w:rsid w:val="00BD7862"/>
    <w:rsid w:val="00BE5F1B"/>
    <w:rsid w:val="00C01449"/>
    <w:rsid w:val="00C33881"/>
    <w:rsid w:val="00C44EB8"/>
    <w:rsid w:val="00C7056D"/>
    <w:rsid w:val="00C90A74"/>
    <w:rsid w:val="00CB16F7"/>
    <w:rsid w:val="00CC697E"/>
    <w:rsid w:val="00CE01A1"/>
    <w:rsid w:val="00CE2378"/>
    <w:rsid w:val="00CE298F"/>
    <w:rsid w:val="00D25C7B"/>
    <w:rsid w:val="00D42E25"/>
    <w:rsid w:val="00D45B48"/>
    <w:rsid w:val="00D641CA"/>
    <w:rsid w:val="00D74CDA"/>
    <w:rsid w:val="00DA1D2E"/>
    <w:rsid w:val="00DB2EA4"/>
    <w:rsid w:val="00DC0006"/>
    <w:rsid w:val="00DC0597"/>
    <w:rsid w:val="00DE5DF8"/>
    <w:rsid w:val="00E0716F"/>
    <w:rsid w:val="00E27A6F"/>
    <w:rsid w:val="00E37D22"/>
    <w:rsid w:val="00E41B6C"/>
    <w:rsid w:val="00E46DA8"/>
    <w:rsid w:val="00E509E0"/>
    <w:rsid w:val="00E50F66"/>
    <w:rsid w:val="00E61D4E"/>
    <w:rsid w:val="00E766CC"/>
    <w:rsid w:val="00E8291D"/>
    <w:rsid w:val="00E864C2"/>
    <w:rsid w:val="00EB303F"/>
    <w:rsid w:val="00ED3079"/>
    <w:rsid w:val="00F83F95"/>
    <w:rsid w:val="00FC1F96"/>
    <w:rsid w:val="00FD0E39"/>
    <w:rsid w:val="00FD3C76"/>
    <w:rsid w:val="00FE47C6"/>
    <w:rsid w:val="7D9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6A66F"/>
  <w15:chartTrackingRefBased/>
  <w15:docId w15:val="{324676A1-771C-7B40-B9A6-CCD4373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024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460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079"/>
  </w:style>
  <w:style w:type="paragraph" w:styleId="Footer">
    <w:name w:val="footer"/>
    <w:basedOn w:val="Normal"/>
    <w:link w:val="FooterChar"/>
    <w:uiPriority w:val="99"/>
    <w:unhideWhenUsed/>
    <w:rsid w:val="00ED3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079"/>
  </w:style>
  <w:style w:type="paragraph" w:styleId="ListParagraph">
    <w:name w:val="List Paragraph"/>
    <w:basedOn w:val="Normal"/>
    <w:uiPriority w:val="34"/>
    <w:qFormat/>
    <w:rsid w:val="00805E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4218CA"/>
  </w:style>
  <w:style w:type="character" w:customStyle="1" w:styleId="apple-converted-space">
    <w:name w:val="apple-converted-space"/>
    <w:basedOn w:val="DefaultParagraphFont"/>
    <w:rsid w:val="004218CA"/>
  </w:style>
  <w:style w:type="character" w:styleId="Hyperlink">
    <w:name w:val="Hyperlink"/>
    <w:basedOn w:val="DefaultParagraphFont"/>
    <w:uiPriority w:val="99"/>
    <w:semiHidden/>
    <w:unhideWhenUsed/>
    <w:rsid w:val="00421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mpbellbortel/Library/Group%20Containers/UBF8T346G9.Office/User%20Content.localized/Templates.localized/SSMAT%20H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C985A87CE548B82BD0A8E0157D40" ma:contentTypeVersion="12" ma:contentTypeDescription="Create a new document." ma:contentTypeScope="" ma:versionID="a00dccd251ec4723e9348e66b5520090">
  <xsd:schema xmlns:xsd="http://www.w3.org/2001/XMLSchema" xmlns:xs="http://www.w3.org/2001/XMLSchema" xmlns:p="http://schemas.microsoft.com/office/2006/metadata/properties" xmlns:ns2="c5c466c4-09d0-47bb-9835-8ad235a20994" xmlns:ns3="d7fabdd2-d959-4867-8cb3-65a3cd2146ff" targetNamespace="http://schemas.microsoft.com/office/2006/metadata/properties" ma:root="true" ma:fieldsID="1f3612b0df57dbb5eac1d6abdc354651" ns2:_="" ns3:_="">
    <xsd:import namespace="c5c466c4-09d0-47bb-9835-8ad235a20994"/>
    <xsd:import namespace="d7fabdd2-d959-4867-8cb3-65a3cd214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66c4-09d0-47bb-9835-8ad235a2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bdd2-d959-4867-8cb3-65a3cd214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9C6C-8ABE-3949-9651-40F8BB51D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6DAE6-1588-4F13-A561-076AC1FF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66c4-09d0-47bb-9835-8ad235a20994"/>
    <ds:schemaRef ds:uri="d7fabdd2-d959-4867-8cb3-65a3cd214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37D3C-B9A0-41F3-B2B8-1399532DC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3164-BFBB-4136-9FCD-283D5A76D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SSMAT HW.dotx</Template>
  <TotalTime>5</TotalTime>
  <Pages>5</Pages>
  <Words>758</Words>
  <Characters>3527</Characters>
  <Application>Microsoft Office Word</Application>
  <DocSecurity>0</DocSecurity>
  <Lines>214</Lines>
  <Paragraphs>80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Calvin Plank</cp:lastModifiedBy>
  <cp:revision>7</cp:revision>
  <cp:lastPrinted>2026-01-31T22:57:00Z</cp:lastPrinted>
  <dcterms:created xsi:type="dcterms:W3CDTF">2026-01-30T18:48:00Z</dcterms:created>
  <dcterms:modified xsi:type="dcterms:W3CDTF">2026-01-31T22:57:00Z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Turabian Style (Full Note with Bibliography)</vt:lpwstr>
  </property>
  <property fmtid="{D5CDD505-2E9C-101B-9397-08002B2CF9AE}" pid="3" name="ContentTypeId">
    <vt:lpwstr>0x0101008890C985A87CE548B82BD0A8E0157D40</vt:lpwstr>
  </property>
</Properties>
</file>