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51343" w14:textId="77777777" w:rsidR="00193A77" w:rsidRDefault="00193A77">
      <w:pPr>
        <w:rPr>
          <w:sz w:val="28"/>
          <w:szCs w:val="28"/>
        </w:rPr>
      </w:pPr>
    </w:p>
    <w:p w14:paraId="36E31BFD" w14:textId="287CDE03" w:rsidR="00A5207F" w:rsidRPr="00A5207F" w:rsidRDefault="00A5207F" w:rsidP="00A5207F">
      <w:pPr>
        <w:ind w:firstLine="720"/>
        <w:jc w:val="center"/>
        <w:rPr>
          <w:rFonts w:ascii="Times New Roman" w:hAnsi="Times New Roman" w:cs="Times New Roman"/>
          <w:b/>
          <w:bCs/>
          <w:sz w:val="28"/>
          <w:szCs w:val="28"/>
        </w:rPr>
      </w:pPr>
      <w:r w:rsidRPr="00A5207F">
        <w:rPr>
          <w:rFonts w:ascii="Times New Roman" w:hAnsi="Times New Roman" w:cs="Times New Roman"/>
          <w:b/>
          <w:bCs/>
          <w:sz w:val="28"/>
          <w:szCs w:val="28"/>
        </w:rPr>
        <w:t>March 10</w:t>
      </w:r>
      <w:r w:rsidRPr="00A5207F">
        <w:rPr>
          <w:rFonts w:ascii="Times New Roman" w:hAnsi="Times New Roman" w:cs="Times New Roman"/>
          <w:b/>
          <w:bCs/>
          <w:sz w:val="28"/>
          <w:szCs w:val="28"/>
          <w:vertAlign w:val="superscript"/>
        </w:rPr>
        <w:t>th</w:t>
      </w:r>
      <w:r w:rsidRPr="00A5207F">
        <w:rPr>
          <w:rFonts w:ascii="Times New Roman" w:hAnsi="Times New Roman" w:cs="Times New Roman"/>
          <w:b/>
          <w:bCs/>
          <w:sz w:val="28"/>
          <w:szCs w:val="28"/>
        </w:rPr>
        <w:t>, 2024 - Prevailing Prayer</w:t>
      </w:r>
    </w:p>
    <w:p w14:paraId="42BFA14B" w14:textId="48FA1BB4" w:rsidR="00A5207F" w:rsidRPr="00A5207F" w:rsidRDefault="00A5207F" w:rsidP="00A5207F">
      <w:pPr>
        <w:rPr>
          <w:rFonts w:ascii="Times New Roman" w:hAnsi="Times New Roman" w:cs="Times New Roman"/>
          <w:sz w:val="28"/>
          <w:szCs w:val="28"/>
        </w:rPr>
      </w:pPr>
      <w:r>
        <w:rPr>
          <w:rFonts w:ascii="Times New Roman" w:hAnsi="Times New Roman" w:cs="Times New Roman"/>
          <w:sz w:val="28"/>
          <w:szCs w:val="28"/>
        </w:rPr>
        <w:t>Ephesians 6:18-24 ESV</w:t>
      </w:r>
    </w:p>
    <w:p w14:paraId="3384E8F8" w14:textId="10EB3EEE" w:rsidR="00A5207F" w:rsidRDefault="00A5207F" w:rsidP="00A5207F">
      <w:pPr>
        <w:rPr>
          <w:rFonts w:ascii="Times New Roman" w:hAnsi="Times New Roman" w:cs="Times New Roman"/>
          <w:i/>
          <w:iCs/>
          <w:sz w:val="28"/>
          <w:szCs w:val="28"/>
        </w:rPr>
      </w:pPr>
      <w:r w:rsidRPr="00A5207F">
        <w:rPr>
          <w:rFonts w:ascii="Times New Roman" w:hAnsi="Times New Roman" w:cs="Times New Roman"/>
          <w:i/>
          <w:iCs/>
          <w:sz w:val="28"/>
          <w:szCs w:val="28"/>
        </w:rPr>
        <w:t xml:space="preserve">18 praying </w:t>
      </w:r>
      <w:proofErr w:type="gramStart"/>
      <w:r w:rsidRPr="00A5207F">
        <w:rPr>
          <w:rFonts w:ascii="Times New Roman" w:hAnsi="Times New Roman" w:cs="Times New Roman"/>
          <w:i/>
          <w:iCs/>
          <w:sz w:val="28"/>
          <w:szCs w:val="28"/>
        </w:rPr>
        <w:t>at all times</w:t>
      </w:r>
      <w:proofErr w:type="gramEnd"/>
      <w:r w:rsidRPr="00A5207F">
        <w:rPr>
          <w:rFonts w:ascii="Times New Roman" w:hAnsi="Times New Roman" w:cs="Times New Roman"/>
          <w:i/>
          <w:iCs/>
          <w:sz w:val="28"/>
          <w:szCs w:val="28"/>
        </w:rPr>
        <w:t xml:space="preserve"> in the Spirit, with all prayer and supplication. To that end, keep alert with all perseverance, making supplication for all the saints, 19 and also for me, that words may be given to me in opening my mouth boldly to proclaim the mystery of the gospel, 20 for which I am an ambassador in chains, that I may declare it boldly, as I ought to speak.21 So that you also may know how I am and what I am doing, Tychicus the beloved brother and faithful minister in the Lord will tell you everything. 22 I have sent him to you for this very purpose, that you may know how we are, and that he may encourage your hearts.23 Peace be to the brothers, and love with faith, from God the Father and the Lord Jesus Christ. 24 Grace be with all who love our Lord Jesus Christ with love incorruptible.</w:t>
      </w:r>
    </w:p>
    <w:p w14:paraId="3436E24D" w14:textId="77777777" w:rsidR="00A5207F" w:rsidRDefault="00A5207F" w:rsidP="00A5207F">
      <w:pPr>
        <w:spacing w:line="480" w:lineRule="auto"/>
        <w:rPr>
          <w:rFonts w:ascii="Arial" w:hAnsi="Arial" w:cs="Arial"/>
          <w:b/>
          <w:bCs/>
          <w:sz w:val="32"/>
          <w:szCs w:val="32"/>
        </w:rPr>
      </w:pPr>
    </w:p>
    <w:p w14:paraId="389478B8" w14:textId="414F8160" w:rsidR="00A5207F" w:rsidRPr="00A5207F" w:rsidRDefault="00A5207F" w:rsidP="00A5207F">
      <w:pPr>
        <w:spacing w:line="480" w:lineRule="auto"/>
        <w:rPr>
          <w:rFonts w:ascii="Times New Roman" w:hAnsi="Times New Roman" w:cs="Times New Roman"/>
          <w:sz w:val="28"/>
          <w:szCs w:val="28"/>
        </w:rPr>
      </w:pPr>
      <w:r w:rsidRPr="00A5207F">
        <w:rPr>
          <w:rFonts w:ascii="Times New Roman" w:hAnsi="Times New Roman" w:cs="Times New Roman"/>
          <w:sz w:val="28"/>
          <w:szCs w:val="28"/>
        </w:rPr>
        <w:t xml:space="preserve">The Gospel can heal our wounds, transform our relationships, unite the </w:t>
      </w:r>
      <w:proofErr w:type="gramStart"/>
      <w:r w:rsidRPr="00A5207F">
        <w:rPr>
          <w:rFonts w:ascii="Times New Roman" w:hAnsi="Times New Roman" w:cs="Times New Roman"/>
          <w:sz w:val="28"/>
          <w:szCs w:val="28"/>
        </w:rPr>
        <w:t>church</w:t>
      </w:r>
      <w:proofErr w:type="gramEnd"/>
      <w:r w:rsidRPr="00A5207F">
        <w:rPr>
          <w:rFonts w:ascii="Times New Roman" w:hAnsi="Times New Roman" w:cs="Times New Roman"/>
          <w:sz w:val="28"/>
          <w:szCs w:val="28"/>
        </w:rPr>
        <w:t xml:space="preserve"> and equip us to resist the powers of darkness, but </w:t>
      </w:r>
      <w:r>
        <w:rPr>
          <w:rFonts w:ascii="Times New Roman" w:hAnsi="Times New Roman" w:cs="Times New Roman"/>
          <w:sz w:val="28"/>
          <w:szCs w:val="28"/>
        </w:rPr>
        <w:t>_________________________</w:t>
      </w:r>
      <w:r w:rsidRPr="00A5207F">
        <w:rPr>
          <w:rFonts w:ascii="Times New Roman" w:hAnsi="Times New Roman" w:cs="Times New Roman"/>
          <w:sz w:val="28"/>
          <w:szCs w:val="28"/>
        </w:rPr>
        <w:t>makes it possible.</w:t>
      </w:r>
    </w:p>
    <w:p w14:paraId="119A3937" w14:textId="77777777" w:rsidR="00A5207F" w:rsidRDefault="00A5207F" w:rsidP="00A5207F">
      <w:pPr>
        <w:rPr>
          <w:rFonts w:ascii="Times New Roman" w:hAnsi="Times New Roman" w:cs="Times New Roman"/>
          <w:i/>
          <w:iCs/>
          <w:sz w:val="28"/>
          <w:szCs w:val="28"/>
        </w:rPr>
      </w:pPr>
    </w:p>
    <w:p w14:paraId="64181B61" w14:textId="338F0AB3" w:rsidR="00A5207F" w:rsidRPr="00A5207F" w:rsidRDefault="00A5207F" w:rsidP="00A5207F">
      <w:pPr>
        <w:rPr>
          <w:rFonts w:ascii="Times New Roman" w:hAnsi="Times New Roman" w:cs="Times New Roman"/>
          <w:sz w:val="28"/>
          <w:szCs w:val="28"/>
        </w:rPr>
      </w:pPr>
      <w:r w:rsidRPr="00A5207F">
        <w:rPr>
          <w:rFonts w:ascii="Times New Roman" w:hAnsi="Times New Roman" w:cs="Times New Roman"/>
          <w:sz w:val="28"/>
          <w:szCs w:val="28"/>
        </w:rPr>
        <w:t>Prayer is the ____________________.</w:t>
      </w:r>
    </w:p>
    <w:p w14:paraId="332E50D1" w14:textId="77777777" w:rsidR="00A5207F" w:rsidRDefault="00A5207F" w:rsidP="00A5207F">
      <w:pPr>
        <w:tabs>
          <w:tab w:val="left" w:pos="3334"/>
        </w:tabs>
        <w:rPr>
          <w:rFonts w:ascii="Times New Roman" w:hAnsi="Times New Roman" w:cs="Times New Roman"/>
          <w:sz w:val="28"/>
          <w:szCs w:val="28"/>
        </w:rPr>
      </w:pPr>
    </w:p>
    <w:p w14:paraId="1A597A47" w14:textId="77777777" w:rsidR="00A5207F" w:rsidRDefault="00A5207F" w:rsidP="00A5207F">
      <w:pPr>
        <w:tabs>
          <w:tab w:val="left" w:pos="3334"/>
        </w:tabs>
        <w:rPr>
          <w:rFonts w:ascii="Times New Roman" w:hAnsi="Times New Roman" w:cs="Times New Roman"/>
          <w:sz w:val="28"/>
          <w:szCs w:val="28"/>
        </w:rPr>
      </w:pPr>
      <w:r>
        <w:rPr>
          <w:rFonts w:ascii="Times New Roman" w:hAnsi="Times New Roman" w:cs="Times New Roman"/>
          <w:sz w:val="28"/>
          <w:szCs w:val="28"/>
        </w:rPr>
        <w:t>Models for prayer:</w:t>
      </w:r>
    </w:p>
    <w:p w14:paraId="213014C1" w14:textId="6A141C57" w:rsidR="00A5207F" w:rsidRDefault="00A5207F" w:rsidP="00A5207F">
      <w:pPr>
        <w:pStyle w:val="ListParagraph"/>
        <w:numPr>
          <w:ilvl w:val="0"/>
          <w:numId w:val="1"/>
        </w:numPr>
        <w:tabs>
          <w:tab w:val="left" w:pos="3334"/>
        </w:tabs>
        <w:rPr>
          <w:rFonts w:ascii="Times New Roman" w:hAnsi="Times New Roman" w:cs="Times New Roman"/>
          <w:sz w:val="28"/>
          <w:szCs w:val="28"/>
        </w:rPr>
      </w:pPr>
      <w:r>
        <w:rPr>
          <w:rFonts w:ascii="Times New Roman" w:hAnsi="Times New Roman" w:cs="Times New Roman"/>
          <w:sz w:val="28"/>
          <w:szCs w:val="28"/>
        </w:rPr>
        <w:t>The Lord's Prayer – Matthew 6</w:t>
      </w:r>
    </w:p>
    <w:p w14:paraId="57364710" w14:textId="7D70D326" w:rsidR="00A5207F" w:rsidRDefault="00A5207F" w:rsidP="00A5207F">
      <w:pPr>
        <w:pStyle w:val="ListParagraph"/>
        <w:numPr>
          <w:ilvl w:val="0"/>
          <w:numId w:val="1"/>
        </w:numPr>
        <w:tabs>
          <w:tab w:val="left" w:pos="3334"/>
        </w:tabs>
        <w:rPr>
          <w:rFonts w:ascii="Times New Roman" w:hAnsi="Times New Roman" w:cs="Times New Roman"/>
          <w:sz w:val="28"/>
          <w:szCs w:val="28"/>
        </w:rPr>
      </w:pPr>
      <w:r>
        <w:rPr>
          <w:rFonts w:ascii="Times New Roman" w:hAnsi="Times New Roman" w:cs="Times New Roman"/>
          <w:sz w:val="28"/>
          <w:szCs w:val="28"/>
        </w:rPr>
        <w:t>ACTS (Adoration, Confession, Thanksgiving, Supplication)</w:t>
      </w:r>
      <w:r w:rsidRPr="00A5207F">
        <w:rPr>
          <w:rFonts w:ascii="Times New Roman" w:hAnsi="Times New Roman" w:cs="Times New Roman"/>
          <w:sz w:val="28"/>
          <w:szCs w:val="28"/>
        </w:rPr>
        <w:tab/>
      </w:r>
    </w:p>
    <w:p w14:paraId="5259D253" w14:textId="77777777" w:rsidR="00A5207F" w:rsidRDefault="00A5207F" w:rsidP="00A5207F">
      <w:pPr>
        <w:tabs>
          <w:tab w:val="left" w:pos="3334"/>
        </w:tabs>
        <w:rPr>
          <w:rFonts w:ascii="Times New Roman" w:hAnsi="Times New Roman" w:cs="Times New Roman"/>
          <w:sz w:val="28"/>
          <w:szCs w:val="28"/>
        </w:rPr>
      </w:pPr>
    </w:p>
    <w:p w14:paraId="326A8C20" w14:textId="4D3011D4" w:rsidR="00A5207F" w:rsidRDefault="00A5207F" w:rsidP="00A5207F">
      <w:pPr>
        <w:tabs>
          <w:tab w:val="left" w:pos="3334"/>
        </w:tabs>
        <w:rPr>
          <w:rFonts w:ascii="Times New Roman" w:hAnsi="Times New Roman" w:cs="Times New Roman"/>
          <w:sz w:val="28"/>
          <w:szCs w:val="28"/>
        </w:rPr>
      </w:pPr>
      <w:r>
        <w:rPr>
          <w:rFonts w:ascii="Times New Roman" w:hAnsi="Times New Roman" w:cs="Times New Roman"/>
          <w:sz w:val="28"/>
          <w:szCs w:val="28"/>
        </w:rPr>
        <w:t>Two Practices for the Praying Church</w:t>
      </w:r>
    </w:p>
    <w:p w14:paraId="1B8F2796" w14:textId="51C922C2" w:rsidR="00A5207F" w:rsidRDefault="00A5207F" w:rsidP="00A5207F">
      <w:pPr>
        <w:pStyle w:val="ListParagraph"/>
        <w:numPr>
          <w:ilvl w:val="0"/>
          <w:numId w:val="1"/>
        </w:numPr>
        <w:tabs>
          <w:tab w:val="left" w:pos="3334"/>
        </w:tabs>
        <w:rPr>
          <w:rFonts w:ascii="Times New Roman" w:hAnsi="Times New Roman" w:cs="Times New Roman"/>
          <w:sz w:val="28"/>
          <w:szCs w:val="28"/>
        </w:rPr>
      </w:pPr>
      <w:r>
        <w:rPr>
          <w:rFonts w:ascii="Times New Roman" w:hAnsi="Times New Roman" w:cs="Times New Roman"/>
          <w:sz w:val="28"/>
          <w:szCs w:val="28"/>
        </w:rPr>
        <w:t>Keep Alert</w:t>
      </w:r>
      <w:r w:rsidR="00937BB2">
        <w:rPr>
          <w:rFonts w:ascii="Times New Roman" w:hAnsi="Times New Roman" w:cs="Times New Roman"/>
          <w:sz w:val="28"/>
          <w:szCs w:val="28"/>
        </w:rPr>
        <w:t xml:space="preserve"> v </w:t>
      </w:r>
      <w:proofErr w:type="gramStart"/>
      <w:r w:rsidR="00937BB2">
        <w:rPr>
          <w:rFonts w:ascii="Times New Roman" w:hAnsi="Times New Roman" w:cs="Times New Roman"/>
          <w:sz w:val="28"/>
          <w:szCs w:val="28"/>
        </w:rPr>
        <w:t>18b</w:t>
      </w:r>
      <w:proofErr w:type="gramEnd"/>
    </w:p>
    <w:p w14:paraId="78A4C07D" w14:textId="1E2D7AB5" w:rsidR="00A5207F" w:rsidRDefault="00A5207F" w:rsidP="00A5207F">
      <w:pPr>
        <w:pStyle w:val="ListParagraph"/>
        <w:numPr>
          <w:ilvl w:val="0"/>
          <w:numId w:val="1"/>
        </w:numPr>
        <w:tabs>
          <w:tab w:val="left" w:pos="3334"/>
        </w:tabs>
        <w:rPr>
          <w:rFonts w:ascii="Times New Roman" w:hAnsi="Times New Roman" w:cs="Times New Roman"/>
          <w:sz w:val="28"/>
          <w:szCs w:val="28"/>
        </w:rPr>
      </w:pPr>
      <w:r>
        <w:rPr>
          <w:rFonts w:ascii="Times New Roman" w:hAnsi="Times New Roman" w:cs="Times New Roman"/>
          <w:sz w:val="28"/>
          <w:szCs w:val="28"/>
        </w:rPr>
        <w:t>Share. Report. Persist.</w:t>
      </w:r>
      <w:r w:rsidR="00937BB2">
        <w:rPr>
          <w:rFonts w:ascii="Times New Roman" w:hAnsi="Times New Roman" w:cs="Times New Roman"/>
          <w:sz w:val="28"/>
          <w:szCs w:val="28"/>
        </w:rPr>
        <w:t xml:space="preserve"> v18b, 21-22</w:t>
      </w:r>
    </w:p>
    <w:p w14:paraId="489B1975" w14:textId="77777777" w:rsidR="00A5207F" w:rsidRDefault="00A5207F" w:rsidP="00A5207F">
      <w:pPr>
        <w:tabs>
          <w:tab w:val="left" w:pos="3334"/>
        </w:tabs>
        <w:rPr>
          <w:rFonts w:ascii="Times New Roman" w:hAnsi="Times New Roman" w:cs="Times New Roman"/>
          <w:sz w:val="28"/>
          <w:szCs w:val="28"/>
        </w:rPr>
      </w:pPr>
    </w:p>
    <w:p w14:paraId="7092028C" w14:textId="610757E2" w:rsidR="00A5207F" w:rsidRPr="00A5207F" w:rsidRDefault="00A5207F" w:rsidP="00A5207F">
      <w:pPr>
        <w:tabs>
          <w:tab w:val="left" w:pos="3334"/>
        </w:tabs>
        <w:rPr>
          <w:rFonts w:ascii="Times New Roman" w:hAnsi="Times New Roman" w:cs="Times New Roman"/>
          <w:sz w:val="28"/>
          <w:szCs w:val="28"/>
        </w:rPr>
      </w:pPr>
      <w:r>
        <w:rPr>
          <w:rFonts w:ascii="Times New Roman" w:hAnsi="Times New Roman" w:cs="Times New Roman"/>
          <w:sz w:val="28"/>
          <w:szCs w:val="28"/>
        </w:rPr>
        <w:t>Signs of a Praying Church: PEACE. LOVE with FAITH. GRACE.</w:t>
      </w:r>
    </w:p>
    <w:sectPr w:rsidR="00A5207F" w:rsidRPr="00A5207F" w:rsidSect="008F590F">
      <w:headerReference w:type="default" r:id="rId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E2435" w14:textId="77777777" w:rsidR="008F590F" w:rsidRDefault="008F590F" w:rsidP="00A5207F">
      <w:pPr>
        <w:spacing w:after="0" w:line="240" w:lineRule="auto"/>
      </w:pPr>
      <w:r>
        <w:separator/>
      </w:r>
    </w:p>
  </w:endnote>
  <w:endnote w:type="continuationSeparator" w:id="0">
    <w:p w14:paraId="41A75DDF" w14:textId="77777777" w:rsidR="008F590F" w:rsidRDefault="008F590F" w:rsidP="00A5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079BF" w14:textId="77777777" w:rsidR="008F590F" w:rsidRDefault="008F590F" w:rsidP="00A5207F">
      <w:pPr>
        <w:spacing w:after="0" w:line="240" w:lineRule="auto"/>
      </w:pPr>
      <w:r>
        <w:separator/>
      </w:r>
    </w:p>
  </w:footnote>
  <w:footnote w:type="continuationSeparator" w:id="0">
    <w:p w14:paraId="1C2DD930" w14:textId="77777777" w:rsidR="008F590F" w:rsidRDefault="008F590F" w:rsidP="00A52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AD86" w14:textId="18E7C4A4" w:rsidR="00A5207F" w:rsidRDefault="00A5207F">
    <w:pPr>
      <w:pStyle w:val="Header"/>
    </w:pPr>
    <w:r>
      <w:rPr>
        <w:noProof/>
      </w:rPr>
      <w:drawing>
        <wp:inline distT="0" distB="0" distL="0" distR="0" wp14:anchorId="0E6F755D" wp14:editId="430255A9">
          <wp:extent cx="6837405" cy="619125"/>
          <wp:effectExtent l="0" t="0" r="1905" b="0"/>
          <wp:docPr id="325926134" name="Picture 1" descr="A collage of images of a person blowing in the wi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6134" name="Picture 1" descr="A collage of images of a person blowing in the wind&#10;&#10;Description automatically generated"/>
                  <pic:cNvPicPr/>
                </pic:nvPicPr>
                <pic:blipFill rotWithShape="1">
                  <a:blip r:embed="rId1">
                    <a:extLst>
                      <a:ext uri="{28A0092B-C50C-407E-A947-70E740481C1C}">
                        <a14:useLocalDpi xmlns:a14="http://schemas.microsoft.com/office/drawing/2010/main" val="0"/>
                      </a:ext>
                    </a:extLst>
                  </a:blip>
                  <a:srcRect b="81481"/>
                  <a:stretch/>
                </pic:blipFill>
                <pic:spPr bwMode="auto">
                  <a:xfrm>
                    <a:off x="0" y="0"/>
                    <a:ext cx="6844494" cy="61976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1C4084"/>
    <w:multiLevelType w:val="hybridMultilevel"/>
    <w:tmpl w:val="EE1C5488"/>
    <w:lvl w:ilvl="0" w:tplc="AC72393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47938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07F"/>
    <w:rsid w:val="00193A77"/>
    <w:rsid w:val="00275B66"/>
    <w:rsid w:val="00793F90"/>
    <w:rsid w:val="00885D68"/>
    <w:rsid w:val="008F590F"/>
    <w:rsid w:val="00937BB2"/>
    <w:rsid w:val="00A5207F"/>
    <w:rsid w:val="00A87246"/>
    <w:rsid w:val="00F324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F91EF6"/>
  <w15:chartTrackingRefBased/>
  <w15:docId w15:val="{8FCCA2C1-663C-492D-A808-3180F18B0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20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20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20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20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20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20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20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20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20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0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20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20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20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20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20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20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20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207F"/>
    <w:rPr>
      <w:rFonts w:eastAsiaTheme="majorEastAsia" w:cstheme="majorBidi"/>
      <w:color w:val="272727" w:themeColor="text1" w:themeTint="D8"/>
    </w:rPr>
  </w:style>
  <w:style w:type="paragraph" w:styleId="Title">
    <w:name w:val="Title"/>
    <w:basedOn w:val="Normal"/>
    <w:next w:val="Normal"/>
    <w:link w:val="TitleChar"/>
    <w:uiPriority w:val="10"/>
    <w:qFormat/>
    <w:rsid w:val="00A520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20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20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20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207F"/>
    <w:pPr>
      <w:spacing w:before="160"/>
      <w:jc w:val="center"/>
    </w:pPr>
    <w:rPr>
      <w:i/>
      <w:iCs/>
      <w:color w:val="404040" w:themeColor="text1" w:themeTint="BF"/>
    </w:rPr>
  </w:style>
  <w:style w:type="character" w:customStyle="1" w:styleId="QuoteChar">
    <w:name w:val="Quote Char"/>
    <w:basedOn w:val="DefaultParagraphFont"/>
    <w:link w:val="Quote"/>
    <w:uiPriority w:val="29"/>
    <w:rsid w:val="00A5207F"/>
    <w:rPr>
      <w:i/>
      <w:iCs/>
      <w:color w:val="404040" w:themeColor="text1" w:themeTint="BF"/>
    </w:rPr>
  </w:style>
  <w:style w:type="paragraph" w:styleId="ListParagraph">
    <w:name w:val="List Paragraph"/>
    <w:basedOn w:val="Normal"/>
    <w:uiPriority w:val="34"/>
    <w:qFormat/>
    <w:rsid w:val="00A5207F"/>
    <w:pPr>
      <w:ind w:left="720"/>
      <w:contextualSpacing/>
    </w:pPr>
  </w:style>
  <w:style w:type="character" w:styleId="IntenseEmphasis">
    <w:name w:val="Intense Emphasis"/>
    <w:basedOn w:val="DefaultParagraphFont"/>
    <w:uiPriority w:val="21"/>
    <w:qFormat/>
    <w:rsid w:val="00A5207F"/>
    <w:rPr>
      <w:i/>
      <w:iCs/>
      <w:color w:val="0F4761" w:themeColor="accent1" w:themeShade="BF"/>
    </w:rPr>
  </w:style>
  <w:style w:type="paragraph" w:styleId="IntenseQuote">
    <w:name w:val="Intense Quote"/>
    <w:basedOn w:val="Normal"/>
    <w:next w:val="Normal"/>
    <w:link w:val="IntenseQuoteChar"/>
    <w:uiPriority w:val="30"/>
    <w:qFormat/>
    <w:rsid w:val="00A520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207F"/>
    <w:rPr>
      <w:i/>
      <w:iCs/>
      <w:color w:val="0F4761" w:themeColor="accent1" w:themeShade="BF"/>
    </w:rPr>
  </w:style>
  <w:style w:type="character" w:styleId="IntenseReference">
    <w:name w:val="Intense Reference"/>
    <w:basedOn w:val="DefaultParagraphFont"/>
    <w:uiPriority w:val="32"/>
    <w:qFormat/>
    <w:rsid w:val="00A5207F"/>
    <w:rPr>
      <w:b/>
      <w:bCs/>
      <w:smallCaps/>
      <w:color w:val="0F4761" w:themeColor="accent1" w:themeShade="BF"/>
      <w:spacing w:val="5"/>
    </w:rPr>
  </w:style>
  <w:style w:type="paragraph" w:styleId="Header">
    <w:name w:val="header"/>
    <w:basedOn w:val="Normal"/>
    <w:link w:val="HeaderChar"/>
    <w:uiPriority w:val="99"/>
    <w:unhideWhenUsed/>
    <w:rsid w:val="00A52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07F"/>
  </w:style>
  <w:style w:type="paragraph" w:styleId="Footer">
    <w:name w:val="footer"/>
    <w:basedOn w:val="Normal"/>
    <w:link w:val="FooterChar"/>
    <w:uiPriority w:val="99"/>
    <w:unhideWhenUsed/>
    <w:rsid w:val="00A52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236</Words>
  <Characters>1101</Characters>
  <Application>Microsoft Office Word</Application>
  <DocSecurity>0</DocSecurity>
  <Lines>27</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micah emerson</dc:creator>
  <cp:keywords/>
  <dc:description/>
  <cp:lastModifiedBy>micah emerson</cp:lastModifiedBy>
  <cp:revision>2</cp:revision>
  <dcterms:created xsi:type="dcterms:W3CDTF">2024-03-09T18:04:00Z</dcterms:created>
  <dcterms:modified xsi:type="dcterms:W3CDTF">2024-03-09T18:14:00Z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43b9d177-577d-4a2f-98e3-c52217ae9d29</vt:lpwstr>
  </property>
</Properties>
</file>